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7260" w14:textId="5909FE14" w:rsidR="00304354" w:rsidRPr="00304354" w:rsidRDefault="004F3C40" w:rsidP="004C202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 wp14:anchorId="6F653D86" wp14:editId="19F62BFA">
            <wp:extent cx="66389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D9E6" w14:textId="77777777" w:rsidR="001F332D" w:rsidRPr="0099643B" w:rsidRDefault="001F332D" w:rsidP="00304354">
      <w:pPr>
        <w:jc w:val="center"/>
        <w:rPr>
          <w:rFonts w:asciiTheme="minorHAnsi" w:hAnsiTheme="minorHAnsi" w:cstheme="minorHAnsi"/>
          <w:color w:val="0000CC"/>
          <w:lang w:val="en-GB"/>
        </w:rPr>
      </w:pPr>
    </w:p>
    <w:p w14:paraId="2651817B" w14:textId="77777777" w:rsidR="00170D0D" w:rsidRDefault="00170D0D" w:rsidP="00304354">
      <w:pPr>
        <w:jc w:val="center"/>
        <w:rPr>
          <w:rFonts w:asciiTheme="minorHAnsi" w:hAnsiTheme="minorHAnsi" w:cstheme="minorHAnsi"/>
          <w:color w:val="0000CC"/>
          <w:sz w:val="72"/>
          <w:szCs w:val="72"/>
          <w:lang w:val="en-GB"/>
        </w:rPr>
      </w:pPr>
      <w:proofErr w:type="spellStart"/>
      <w:r>
        <w:rPr>
          <w:rFonts w:asciiTheme="minorHAnsi" w:hAnsiTheme="minorHAnsi" w:cstheme="minorHAnsi"/>
          <w:color w:val="0000CC"/>
          <w:sz w:val="72"/>
          <w:szCs w:val="72"/>
          <w:lang w:val="en-GB"/>
        </w:rPr>
        <w:t>Arloesi</w:t>
      </w:r>
      <w:proofErr w:type="spellEnd"/>
      <w:r>
        <w:rPr>
          <w:rFonts w:asciiTheme="minorHAnsi" w:hAnsiTheme="minorHAnsi" w:cstheme="minorHAnsi"/>
          <w:color w:val="0000CC"/>
          <w:sz w:val="72"/>
          <w:szCs w:val="7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color w:val="0000CC"/>
          <w:sz w:val="72"/>
          <w:szCs w:val="72"/>
          <w:lang w:val="en-GB"/>
        </w:rPr>
        <w:t>Cymunedol</w:t>
      </w:r>
      <w:proofErr w:type="spellEnd"/>
      <w:r>
        <w:rPr>
          <w:rFonts w:asciiTheme="minorHAnsi" w:hAnsiTheme="minorHAnsi" w:cstheme="minorHAnsi"/>
          <w:color w:val="0000CC"/>
          <w:sz w:val="72"/>
          <w:szCs w:val="72"/>
          <w:lang w:val="en-GB"/>
        </w:rPr>
        <w:t xml:space="preserve"> </w:t>
      </w:r>
    </w:p>
    <w:p w14:paraId="132B3D44" w14:textId="1BF52322" w:rsidR="00304354" w:rsidRPr="00A01F30" w:rsidRDefault="00170D0D" w:rsidP="00304354">
      <w:pPr>
        <w:jc w:val="center"/>
        <w:rPr>
          <w:rFonts w:asciiTheme="minorHAnsi" w:hAnsiTheme="minorHAnsi" w:cstheme="minorHAnsi"/>
          <w:color w:val="0000CC"/>
          <w:sz w:val="72"/>
          <w:szCs w:val="72"/>
          <w:lang w:val="en-GB"/>
        </w:rPr>
      </w:pPr>
      <w:r>
        <w:rPr>
          <w:rFonts w:asciiTheme="minorHAnsi" w:hAnsiTheme="minorHAnsi" w:cstheme="minorHAnsi"/>
          <w:color w:val="0000CC"/>
          <w:sz w:val="72"/>
          <w:szCs w:val="72"/>
          <w:lang w:val="en-GB"/>
        </w:rPr>
        <w:t xml:space="preserve">Sir </w:t>
      </w:r>
      <w:proofErr w:type="spellStart"/>
      <w:r>
        <w:rPr>
          <w:rFonts w:asciiTheme="minorHAnsi" w:hAnsiTheme="minorHAnsi" w:cstheme="minorHAnsi"/>
          <w:color w:val="0000CC"/>
          <w:sz w:val="72"/>
          <w:szCs w:val="72"/>
          <w:lang w:val="en-GB"/>
        </w:rPr>
        <w:t>Ddinbych</w:t>
      </w:r>
      <w:proofErr w:type="spellEnd"/>
      <w:r>
        <w:rPr>
          <w:rFonts w:asciiTheme="minorHAnsi" w:hAnsiTheme="minorHAnsi" w:cstheme="minorHAnsi"/>
          <w:color w:val="0000CC"/>
          <w:sz w:val="72"/>
          <w:szCs w:val="72"/>
          <w:lang w:val="en-GB"/>
        </w:rPr>
        <w:t xml:space="preserve"> </w:t>
      </w:r>
    </w:p>
    <w:p w14:paraId="122EF815" w14:textId="77777777" w:rsidR="00304354" w:rsidRPr="00304354" w:rsidRDefault="00304354" w:rsidP="00304354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14:paraId="44551DC0" w14:textId="4D58C617" w:rsidR="00304354" w:rsidRPr="00304354" w:rsidRDefault="00170D0D" w:rsidP="00304354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170D0D">
        <w:rPr>
          <w:rFonts w:ascii="Calibri" w:hAnsi="Calibri" w:cs="Arial"/>
          <w:bCs/>
          <w:i/>
          <w:iCs/>
          <w:color w:val="000000" w:themeColor="text1"/>
          <w:sz w:val="32"/>
          <w:szCs w:val="32"/>
        </w:rPr>
        <w:t>Prosiect Cronfa Adnewyddu Cymunedol y DU sy'n cefnogi prosiectau peilot ac astudiaethau dichonoldeb i feithrin arloesedd a datblygiad economaidd yn Sir Ddinbych</w:t>
      </w:r>
    </w:p>
    <w:p w14:paraId="51484C03" w14:textId="77777777" w:rsidR="009440CB" w:rsidRDefault="009440CB" w:rsidP="00F671E5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14667345" w14:textId="24B061D9" w:rsidR="00B14195" w:rsidRPr="00BE4ADB" w:rsidRDefault="009440CB" w:rsidP="00F671E5">
      <w:pPr>
        <w:jc w:val="center"/>
        <w:rPr>
          <w:rFonts w:ascii="Arial" w:hAnsi="Arial" w:cs="Arial"/>
          <w:sz w:val="36"/>
          <w:szCs w:val="36"/>
          <w:lang w:val="en-GB"/>
        </w:rPr>
      </w:pPr>
      <w:proofErr w:type="spellStart"/>
      <w:r>
        <w:rPr>
          <w:rFonts w:ascii="Arial" w:hAnsi="Arial" w:cs="Arial"/>
          <w:sz w:val="44"/>
          <w:szCs w:val="44"/>
          <w:lang w:val="en-GB"/>
        </w:rPr>
        <w:t>Nodiadau</w:t>
      </w:r>
      <w:proofErr w:type="spellEnd"/>
      <w:r>
        <w:rPr>
          <w:rFonts w:ascii="Arial" w:hAnsi="Arial" w:cs="Arial"/>
          <w:sz w:val="44"/>
          <w:szCs w:val="44"/>
          <w:lang w:val="en-GB"/>
        </w:rPr>
        <w:t xml:space="preserve"> </w:t>
      </w:r>
      <w:proofErr w:type="spellStart"/>
      <w:r>
        <w:rPr>
          <w:rFonts w:ascii="Arial" w:hAnsi="Arial" w:cs="Arial"/>
          <w:sz w:val="44"/>
          <w:szCs w:val="44"/>
          <w:lang w:val="en-GB"/>
        </w:rPr>
        <w:t>Cyfarwyddyd</w:t>
      </w:r>
      <w:proofErr w:type="spellEnd"/>
    </w:p>
    <w:p w14:paraId="60BC81AB" w14:textId="7B12DF6C" w:rsidR="00B14195" w:rsidRDefault="00B14195" w:rsidP="00B14195">
      <w:pPr>
        <w:rPr>
          <w:rFonts w:ascii="Arial" w:hAnsi="Arial" w:cs="Arial"/>
          <w:lang w:val="en-GB"/>
        </w:rPr>
      </w:pPr>
    </w:p>
    <w:p w14:paraId="568DC73C" w14:textId="18211E85" w:rsidR="0099643B" w:rsidRDefault="0099643B" w:rsidP="00B14195">
      <w:pPr>
        <w:rPr>
          <w:rFonts w:ascii="Arial" w:hAnsi="Arial" w:cs="Arial"/>
          <w:lang w:val="en-GB"/>
        </w:rPr>
      </w:pPr>
    </w:p>
    <w:p w14:paraId="499C8000" w14:textId="77777777" w:rsidR="0099643B" w:rsidRDefault="0099643B" w:rsidP="00B14195">
      <w:pPr>
        <w:rPr>
          <w:rFonts w:ascii="Arial" w:hAnsi="Arial" w:cs="Arial"/>
          <w:lang w:val="en-GB"/>
        </w:rPr>
      </w:pPr>
    </w:p>
    <w:p w14:paraId="47105AEA" w14:textId="77777777" w:rsidR="00304354" w:rsidRPr="00BE4ADB" w:rsidRDefault="00304354" w:rsidP="00B14195">
      <w:pPr>
        <w:rPr>
          <w:rFonts w:ascii="Arial" w:hAnsi="Arial" w:cs="Arial"/>
          <w:lang w:val="en-GB"/>
        </w:rPr>
      </w:pPr>
    </w:p>
    <w:p w14:paraId="5150DECE" w14:textId="19653D79" w:rsidR="00B14195" w:rsidRPr="003B3F2B" w:rsidRDefault="00855A0B" w:rsidP="003B3F2B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70C0"/>
          <w:sz w:val="28"/>
          <w:szCs w:val="28"/>
          <w:lang w:val="en-GB"/>
        </w:rPr>
      </w:pPr>
      <w:proofErr w:type="spellStart"/>
      <w:r w:rsidRPr="003B3F2B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Arloesi</w:t>
      </w:r>
      <w:proofErr w:type="spellEnd"/>
      <w:r w:rsidRPr="003B3F2B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 </w:t>
      </w:r>
      <w:proofErr w:type="spellStart"/>
      <w:r w:rsidRPr="003B3F2B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Cymunedol</w:t>
      </w:r>
      <w:proofErr w:type="spellEnd"/>
      <w:r w:rsidRPr="003B3F2B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 xml:space="preserve"> Sir </w:t>
      </w:r>
      <w:proofErr w:type="spellStart"/>
      <w:r w:rsidRPr="003B3F2B">
        <w:rPr>
          <w:rFonts w:ascii="Arial" w:hAnsi="Arial" w:cs="Arial"/>
          <w:b/>
          <w:bCs/>
          <w:color w:val="0070C0"/>
          <w:sz w:val="28"/>
          <w:szCs w:val="28"/>
          <w:lang w:val="en-GB"/>
        </w:rPr>
        <w:t>Ddinbych</w:t>
      </w:r>
      <w:proofErr w:type="spellEnd"/>
    </w:p>
    <w:p w14:paraId="2BC88F3F" w14:textId="77777777" w:rsidR="00855A0B" w:rsidRDefault="00855A0B" w:rsidP="0060453D">
      <w:pPr>
        <w:rPr>
          <w:rFonts w:ascii="Arial" w:hAnsi="Arial" w:cs="Arial"/>
          <w:lang w:val="en-GB"/>
        </w:rPr>
      </w:pPr>
    </w:p>
    <w:p w14:paraId="6A185D00" w14:textId="38EB0917" w:rsidR="00D16D31" w:rsidRDefault="009440CB" w:rsidP="0060453D">
      <w:pPr>
        <w:rPr>
          <w:rFonts w:ascii="Arial" w:hAnsi="Arial" w:cs="Arial"/>
          <w:lang w:val="en-GB"/>
        </w:rPr>
      </w:pPr>
      <w:r w:rsidRPr="009440CB">
        <w:rPr>
          <w:rFonts w:ascii="Arial" w:hAnsi="Arial" w:cs="Arial"/>
          <w:lang w:val="en-GB"/>
        </w:rPr>
        <w:t xml:space="preserve">Gall </w:t>
      </w:r>
      <w:proofErr w:type="spellStart"/>
      <w:r w:rsidRPr="009440CB">
        <w:rPr>
          <w:rFonts w:ascii="Arial" w:hAnsi="Arial" w:cs="Arial"/>
          <w:lang w:val="en-GB"/>
        </w:rPr>
        <w:t>cynllun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Arloesi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Cymunedol</w:t>
      </w:r>
      <w:proofErr w:type="spellEnd"/>
      <w:r w:rsidRPr="009440CB">
        <w:rPr>
          <w:rFonts w:ascii="Arial" w:hAnsi="Arial" w:cs="Arial"/>
          <w:lang w:val="en-GB"/>
        </w:rPr>
        <w:t xml:space="preserve"> Sir </w:t>
      </w:r>
      <w:proofErr w:type="spellStart"/>
      <w:r w:rsidRPr="009440CB">
        <w:rPr>
          <w:rFonts w:ascii="Arial" w:hAnsi="Arial" w:cs="Arial"/>
          <w:lang w:val="en-GB"/>
        </w:rPr>
        <w:t>Ddinbych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roi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cyngor</w:t>
      </w:r>
      <w:proofErr w:type="spellEnd"/>
      <w:r w:rsidRPr="009440CB">
        <w:rPr>
          <w:rFonts w:ascii="Arial" w:hAnsi="Arial" w:cs="Arial"/>
          <w:lang w:val="en-GB"/>
        </w:rPr>
        <w:t xml:space="preserve"> a </w:t>
      </w:r>
      <w:proofErr w:type="spellStart"/>
      <w:r w:rsidRPr="009440CB">
        <w:rPr>
          <w:rFonts w:ascii="Arial" w:hAnsi="Arial" w:cs="Arial"/>
          <w:lang w:val="en-GB"/>
        </w:rPr>
        <w:t>chymorth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ariannol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tuag</w:t>
      </w:r>
      <w:proofErr w:type="spellEnd"/>
      <w:r w:rsidRPr="009440CB">
        <w:rPr>
          <w:rFonts w:ascii="Arial" w:hAnsi="Arial" w:cs="Arial"/>
          <w:lang w:val="en-GB"/>
        </w:rPr>
        <w:t xml:space="preserve"> at </w:t>
      </w:r>
      <w:proofErr w:type="spellStart"/>
      <w:r w:rsidRPr="009440CB">
        <w:rPr>
          <w:rFonts w:ascii="Arial" w:hAnsi="Arial" w:cs="Arial"/>
          <w:lang w:val="en-GB"/>
        </w:rPr>
        <w:t>brosiectau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peilot</w:t>
      </w:r>
      <w:proofErr w:type="spellEnd"/>
      <w:r w:rsidRPr="009440CB">
        <w:rPr>
          <w:rFonts w:ascii="Arial" w:hAnsi="Arial" w:cs="Arial"/>
          <w:lang w:val="en-GB"/>
        </w:rPr>
        <w:t xml:space="preserve"> ac </w:t>
      </w:r>
      <w:proofErr w:type="spellStart"/>
      <w:r w:rsidRPr="009440CB">
        <w:rPr>
          <w:rFonts w:ascii="Arial" w:hAnsi="Arial" w:cs="Arial"/>
          <w:lang w:val="en-GB"/>
        </w:rPr>
        <w:t>astudiaethau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dichonoldeb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sy'n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datblygu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prosiectau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sy'n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annog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arloesedd</w:t>
      </w:r>
      <w:proofErr w:type="spellEnd"/>
      <w:r w:rsidRPr="009440CB">
        <w:rPr>
          <w:rFonts w:ascii="Arial" w:hAnsi="Arial" w:cs="Arial"/>
          <w:lang w:val="en-GB"/>
        </w:rPr>
        <w:t xml:space="preserve"> a </w:t>
      </w:r>
      <w:proofErr w:type="spellStart"/>
      <w:r w:rsidRPr="009440CB">
        <w:rPr>
          <w:rFonts w:ascii="Arial" w:hAnsi="Arial" w:cs="Arial"/>
          <w:lang w:val="en-GB"/>
        </w:rPr>
        <w:t>datblygiad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economaidd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yn</w:t>
      </w:r>
      <w:proofErr w:type="spellEnd"/>
      <w:r w:rsidRPr="009440CB">
        <w:rPr>
          <w:rFonts w:ascii="Arial" w:hAnsi="Arial" w:cs="Arial"/>
          <w:lang w:val="en-GB"/>
        </w:rPr>
        <w:t xml:space="preserve"> Sir </w:t>
      </w:r>
      <w:proofErr w:type="spellStart"/>
      <w:r w:rsidRPr="009440CB">
        <w:rPr>
          <w:rFonts w:ascii="Arial" w:hAnsi="Arial" w:cs="Arial"/>
          <w:lang w:val="en-GB"/>
        </w:rPr>
        <w:t>Ddinbych</w:t>
      </w:r>
      <w:proofErr w:type="spellEnd"/>
      <w:r w:rsidRPr="009440CB">
        <w:rPr>
          <w:rFonts w:ascii="Arial" w:hAnsi="Arial" w:cs="Arial"/>
          <w:lang w:val="en-GB"/>
        </w:rPr>
        <w:t xml:space="preserve">.  </w:t>
      </w:r>
      <w:proofErr w:type="spellStart"/>
      <w:r w:rsidRPr="009440CB">
        <w:rPr>
          <w:rFonts w:ascii="Arial" w:hAnsi="Arial" w:cs="Arial"/>
          <w:lang w:val="en-GB"/>
        </w:rPr>
        <w:t>Bydd</w:t>
      </w:r>
      <w:proofErr w:type="spellEnd"/>
      <w:r w:rsidRPr="009440CB">
        <w:rPr>
          <w:rFonts w:ascii="Arial" w:hAnsi="Arial" w:cs="Arial"/>
          <w:lang w:val="en-GB"/>
        </w:rPr>
        <w:t xml:space="preserve"> y </w:t>
      </w:r>
      <w:proofErr w:type="spellStart"/>
      <w:r w:rsidRPr="009440CB">
        <w:rPr>
          <w:rFonts w:ascii="Arial" w:hAnsi="Arial" w:cs="Arial"/>
          <w:lang w:val="en-GB"/>
        </w:rPr>
        <w:t>gweithgareddau'n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canolbwyntio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ar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ddatblygu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economaidd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lleol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gramStart"/>
      <w:r w:rsidRPr="009440CB">
        <w:rPr>
          <w:rFonts w:ascii="Arial" w:hAnsi="Arial" w:cs="Arial"/>
          <w:lang w:val="en-GB"/>
        </w:rPr>
        <w:t>a</w:t>
      </w:r>
      <w:proofErr w:type="gram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arweinir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gan</w:t>
      </w:r>
      <w:proofErr w:type="spellEnd"/>
      <w:r w:rsidRPr="009440CB">
        <w:rPr>
          <w:rFonts w:ascii="Arial" w:hAnsi="Arial" w:cs="Arial"/>
          <w:lang w:val="en-GB"/>
        </w:rPr>
        <w:t xml:space="preserve"> y </w:t>
      </w:r>
      <w:proofErr w:type="spellStart"/>
      <w:r w:rsidRPr="009440CB">
        <w:rPr>
          <w:rFonts w:ascii="Arial" w:hAnsi="Arial" w:cs="Arial"/>
          <w:lang w:val="en-GB"/>
        </w:rPr>
        <w:t>gymuned</w:t>
      </w:r>
      <w:proofErr w:type="spellEnd"/>
      <w:r w:rsidRPr="009440CB">
        <w:rPr>
          <w:rFonts w:ascii="Arial" w:hAnsi="Arial" w:cs="Arial"/>
          <w:lang w:val="en-GB"/>
        </w:rPr>
        <w:t xml:space="preserve"> a </w:t>
      </w:r>
      <w:proofErr w:type="spellStart"/>
      <w:r w:rsidRPr="009440CB">
        <w:rPr>
          <w:rFonts w:ascii="Arial" w:hAnsi="Arial" w:cs="Arial"/>
          <w:lang w:val="en-GB"/>
        </w:rPr>
        <w:t>bydd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yn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galluogi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cymunedau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daearyddol</w:t>
      </w:r>
      <w:proofErr w:type="spellEnd"/>
      <w:r w:rsidRPr="009440CB">
        <w:rPr>
          <w:rFonts w:ascii="Arial" w:hAnsi="Arial" w:cs="Arial"/>
          <w:lang w:val="en-GB"/>
        </w:rPr>
        <w:t xml:space="preserve"> a </w:t>
      </w:r>
      <w:proofErr w:type="spellStart"/>
      <w:r w:rsidRPr="009440CB">
        <w:rPr>
          <w:rFonts w:ascii="Arial" w:hAnsi="Arial" w:cs="Arial"/>
          <w:lang w:val="en-GB"/>
        </w:rPr>
        <w:t>sectoraidd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yn</w:t>
      </w:r>
      <w:proofErr w:type="spellEnd"/>
      <w:r w:rsidRPr="009440CB">
        <w:rPr>
          <w:rFonts w:ascii="Arial" w:hAnsi="Arial" w:cs="Arial"/>
          <w:lang w:val="en-GB"/>
        </w:rPr>
        <w:t xml:space="preserve"> Sir </w:t>
      </w:r>
      <w:proofErr w:type="spellStart"/>
      <w:r w:rsidRPr="009440CB">
        <w:rPr>
          <w:rFonts w:ascii="Arial" w:hAnsi="Arial" w:cs="Arial"/>
          <w:lang w:val="en-GB"/>
        </w:rPr>
        <w:t>Ddinbych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i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wireddu</w:t>
      </w:r>
      <w:proofErr w:type="spellEnd"/>
      <w:r w:rsidRPr="009440CB">
        <w:rPr>
          <w:rFonts w:ascii="Arial" w:hAnsi="Arial" w:cs="Arial"/>
          <w:lang w:val="en-GB"/>
        </w:rPr>
        <w:t xml:space="preserve"> a </w:t>
      </w:r>
      <w:proofErr w:type="spellStart"/>
      <w:r w:rsidRPr="009440CB">
        <w:rPr>
          <w:rFonts w:ascii="Arial" w:hAnsi="Arial" w:cs="Arial"/>
          <w:lang w:val="en-GB"/>
        </w:rPr>
        <w:t>meithrin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arloesedd</w:t>
      </w:r>
      <w:proofErr w:type="spellEnd"/>
      <w:r w:rsidRPr="009440CB">
        <w:rPr>
          <w:rFonts w:ascii="Arial" w:hAnsi="Arial" w:cs="Arial"/>
          <w:lang w:val="en-GB"/>
        </w:rPr>
        <w:t xml:space="preserve"> ac </w:t>
      </w:r>
      <w:proofErr w:type="spellStart"/>
      <w:r w:rsidRPr="009440CB">
        <w:rPr>
          <w:rFonts w:ascii="Arial" w:hAnsi="Arial" w:cs="Arial"/>
          <w:lang w:val="en-GB"/>
        </w:rPr>
        <w:t>agwedd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entrepreneuraidd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ar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lefel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leol</w:t>
      </w:r>
      <w:proofErr w:type="spellEnd"/>
      <w:r w:rsidRPr="009440CB">
        <w:rPr>
          <w:rFonts w:ascii="Arial" w:hAnsi="Arial" w:cs="Arial"/>
          <w:lang w:val="en-GB"/>
        </w:rPr>
        <w:t xml:space="preserve"> a micro.  </w:t>
      </w:r>
      <w:proofErr w:type="spellStart"/>
      <w:r w:rsidRPr="009440CB">
        <w:rPr>
          <w:rFonts w:ascii="Arial" w:hAnsi="Arial" w:cs="Arial"/>
          <w:lang w:val="en-GB"/>
        </w:rPr>
        <w:t>Meysydd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blaenoriaeth</w:t>
      </w:r>
      <w:proofErr w:type="spellEnd"/>
      <w:r w:rsidRPr="009440CB">
        <w:rPr>
          <w:rFonts w:ascii="Arial" w:hAnsi="Arial" w:cs="Arial"/>
          <w:lang w:val="en-GB"/>
        </w:rPr>
        <w:t xml:space="preserve"> y </w:t>
      </w:r>
      <w:proofErr w:type="spellStart"/>
      <w:r w:rsidRPr="009440CB">
        <w:rPr>
          <w:rFonts w:ascii="Arial" w:hAnsi="Arial" w:cs="Arial"/>
          <w:lang w:val="en-GB"/>
        </w:rPr>
        <w:t>cynllun</w:t>
      </w:r>
      <w:proofErr w:type="spellEnd"/>
      <w:r w:rsidRPr="009440CB">
        <w:rPr>
          <w:rFonts w:ascii="Arial" w:hAnsi="Arial" w:cs="Arial"/>
          <w:lang w:val="en-GB"/>
        </w:rPr>
        <w:t xml:space="preserve"> </w:t>
      </w:r>
      <w:proofErr w:type="spellStart"/>
      <w:r w:rsidRPr="009440CB">
        <w:rPr>
          <w:rFonts w:ascii="Arial" w:hAnsi="Arial" w:cs="Arial"/>
          <w:lang w:val="en-GB"/>
        </w:rPr>
        <w:t>yw</w:t>
      </w:r>
      <w:proofErr w:type="spellEnd"/>
      <w:r w:rsidRPr="009440CB">
        <w:rPr>
          <w:rFonts w:ascii="Arial" w:hAnsi="Arial" w:cs="Arial"/>
          <w:lang w:val="en-GB"/>
        </w:rPr>
        <w:t>:</w:t>
      </w:r>
    </w:p>
    <w:p w14:paraId="5A5FA41A" w14:textId="77777777" w:rsidR="009440CB" w:rsidRPr="00D16D31" w:rsidRDefault="009440CB" w:rsidP="0060453D">
      <w:pPr>
        <w:rPr>
          <w:rFonts w:ascii="Arial" w:hAnsi="Arial" w:cs="Arial"/>
          <w:lang w:val="en-GB"/>
        </w:rPr>
      </w:pPr>
    </w:p>
    <w:p w14:paraId="132688EF" w14:textId="77777777" w:rsidR="009440CB" w:rsidRPr="009440CB" w:rsidRDefault="009440CB" w:rsidP="009440CB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1)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Buddsoddi</w:t>
      </w:r>
      <w:proofErr w:type="spellEnd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mewn</w:t>
      </w:r>
      <w:proofErr w:type="spellEnd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sgiliau</w:t>
      </w:r>
      <w:proofErr w:type="spellEnd"/>
    </w:p>
    <w:p w14:paraId="485FF045" w14:textId="77777777" w:rsidR="009440CB" w:rsidRPr="009440CB" w:rsidRDefault="009440CB" w:rsidP="009440CB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2)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Buddsoddi</w:t>
      </w:r>
      <w:proofErr w:type="spellEnd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ar</w:t>
      </w:r>
      <w:proofErr w:type="spellEnd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gyfer</w:t>
      </w:r>
      <w:proofErr w:type="spellEnd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busnesau</w:t>
      </w:r>
      <w:proofErr w:type="spellEnd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lleol</w:t>
      </w:r>
      <w:proofErr w:type="spellEnd"/>
    </w:p>
    <w:p w14:paraId="3EEC9BDA" w14:textId="77777777" w:rsidR="009440CB" w:rsidRDefault="009440CB" w:rsidP="009440CB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3)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Buddsoddi</w:t>
      </w:r>
      <w:proofErr w:type="spellEnd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mewn</w:t>
      </w:r>
      <w:proofErr w:type="spellEnd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cymunedau</w:t>
      </w:r>
      <w:proofErr w:type="spellEnd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a </w:t>
      </w:r>
      <w:proofErr w:type="spellStart"/>
      <w:r w:rsidRPr="009440CB">
        <w:rPr>
          <w:rFonts w:ascii="Arial" w:eastAsiaTheme="minorHAnsi" w:hAnsi="Arial" w:cs="Arial"/>
          <w:sz w:val="22"/>
          <w:szCs w:val="22"/>
          <w:lang w:val="en-GB" w:eastAsia="en-US"/>
        </w:rPr>
        <w:t>lle</w:t>
      </w:r>
      <w:proofErr w:type="spellEnd"/>
    </w:p>
    <w:p w14:paraId="76341E54" w14:textId="77777777" w:rsidR="009440CB" w:rsidRDefault="009440CB" w:rsidP="009440CB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1F6215B" w14:textId="46300661" w:rsidR="00DF628D" w:rsidRDefault="00C35CB2" w:rsidP="00F141CB">
      <w:pPr>
        <w:rPr>
          <w:rFonts w:ascii="Arial" w:hAnsi="Arial" w:cs="Arial"/>
          <w:color w:val="0462C1"/>
        </w:rPr>
      </w:pPr>
      <w:proofErr w:type="spellStart"/>
      <w:r w:rsidRPr="00C35CB2">
        <w:rPr>
          <w:rFonts w:ascii="Arial" w:hAnsi="Arial" w:cs="Arial"/>
          <w:bCs/>
          <w:lang w:val="en-GB"/>
        </w:rPr>
        <w:t>Ariennir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y </w:t>
      </w:r>
      <w:proofErr w:type="spellStart"/>
      <w:r w:rsidRPr="00C35CB2">
        <w:rPr>
          <w:rFonts w:ascii="Arial" w:hAnsi="Arial" w:cs="Arial"/>
          <w:bCs/>
          <w:lang w:val="en-GB"/>
        </w:rPr>
        <w:t>cynllun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gan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Lywodraeth</w:t>
      </w:r>
      <w:proofErr w:type="spellEnd"/>
      <w:r w:rsidRPr="00C35CB2">
        <w:rPr>
          <w:rFonts w:ascii="Arial" w:hAnsi="Arial" w:cs="Arial"/>
          <w:bCs/>
          <w:lang w:val="en-GB"/>
        </w:rPr>
        <w:t xml:space="preserve"> y DU </w:t>
      </w:r>
      <w:proofErr w:type="spellStart"/>
      <w:r w:rsidRPr="00C35CB2">
        <w:rPr>
          <w:rFonts w:ascii="Arial" w:hAnsi="Arial" w:cs="Arial"/>
          <w:bCs/>
          <w:lang w:val="en-GB"/>
        </w:rPr>
        <w:t>drwy</w:t>
      </w:r>
      <w:proofErr w:type="spellEnd"/>
      <w:r w:rsidRPr="00C35CB2">
        <w:rPr>
          <w:rFonts w:ascii="Arial" w:hAnsi="Arial" w:cs="Arial"/>
          <w:bCs/>
          <w:lang w:val="en-GB"/>
        </w:rPr>
        <w:t xml:space="preserve"> Gronfa Adnewyddu </w:t>
      </w:r>
      <w:proofErr w:type="spellStart"/>
      <w:r w:rsidRPr="00C35CB2">
        <w:rPr>
          <w:rFonts w:ascii="Arial" w:hAnsi="Arial" w:cs="Arial"/>
          <w:bCs/>
          <w:lang w:val="en-GB"/>
        </w:rPr>
        <w:t>Cymunedol</w:t>
      </w:r>
      <w:proofErr w:type="spellEnd"/>
      <w:r w:rsidRPr="00C35CB2">
        <w:rPr>
          <w:rFonts w:ascii="Arial" w:hAnsi="Arial" w:cs="Arial"/>
          <w:bCs/>
          <w:lang w:val="en-GB"/>
        </w:rPr>
        <w:t xml:space="preserve"> y DU.  Mae Cronfa Adnewyddu </w:t>
      </w:r>
      <w:proofErr w:type="spellStart"/>
      <w:r w:rsidRPr="00C35CB2">
        <w:rPr>
          <w:rFonts w:ascii="Arial" w:hAnsi="Arial" w:cs="Arial"/>
          <w:bCs/>
          <w:lang w:val="en-GB"/>
        </w:rPr>
        <w:t>Cymunedol</w:t>
      </w:r>
      <w:proofErr w:type="spellEnd"/>
      <w:r w:rsidRPr="00C35CB2">
        <w:rPr>
          <w:rFonts w:ascii="Arial" w:hAnsi="Arial" w:cs="Arial"/>
          <w:bCs/>
          <w:lang w:val="en-GB"/>
        </w:rPr>
        <w:t xml:space="preserve"> y DU </w:t>
      </w:r>
      <w:proofErr w:type="spellStart"/>
      <w:r w:rsidRPr="00C35CB2">
        <w:rPr>
          <w:rFonts w:ascii="Arial" w:hAnsi="Arial" w:cs="Arial"/>
          <w:bCs/>
          <w:lang w:val="en-GB"/>
        </w:rPr>
        <w:t>yn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rhaglen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gan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Lywodraeth</w:t>
      </w:r>
      <w:proofErr w:type="spellEnd"/>
      <w:r w:rsidRPr="00C35CB2">
        <w:rPr>
          <w:rFonts w:ascii="Arial" w:hAnsi="Arial" w:cs="Arial"/>
          <w:bCs/>
          <w:lang w:val="en-GB"/>
        </w:rPr>
        <w:t xml:space="preserve"> y DU </w:t>
      </w:r>
      <w:proofErr w:type="spellStart"/>
      <w:r w:rsidRPr="00C35CB2">
        <w:rPr>
          <w:rFonts w:ascii="Arial" w:hAnsi="Arial" w:cs="Arial"/>
          <w:bCs/>
          <w:lang w:val="en-GB"/>
        </w:rPr>
        <w:t>ar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gyfer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2021/22. Nod </w:t>
      </w:r>
      <w:proofErr w:type="spellStart"/>
      <w:r w:rsidRPr="00C35CB2">
        <w:rPr>
          <w:rFonts w:ascii="Arial" w:hAnsi="Arial" w:cs="Arial"/>
          <w:bCs/>
          <w:lang w:val="en-GB"/>
        </w:rPr>
        <w:t>hyn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yw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cefnogi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pobl</w:t>
      </w:r>
      <w:proofErr w:type="spellEnd"/>
      <w:r w:rsidRPr="00C35CB2">
        <w:rPr>
          <w:rFonts w:ascii="Arial" w:hAnsi="Arial" w:cs="Arial"/>
          <w:bCs/>
          <w:lang w:val="en-GB"/>
        </w:rPr>
        <w:t xml:space="preserve"> a </w:t>
      </w:r>
      <w:proofErr w:type="spellStart"/>
      <w:r w:rsidRPr="00C35CB2">
        <w:rPr>
          <w:rFonts w:ascii="Arial" w:hAnsi="Arial" w:cs="Arial"/>
          <w:bCs/>
          <w:lang w:val="en-GB"/>
        </w:rPr>
        <w:t>chymunedau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sydd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â'r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angen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mwyaf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ledled</w:t>
      </w:r>
      <w:proofErr w:type="spellEnd"/>
      <w:r w:rsidRPr="00C35CB2">
        <w:rPr>
          <w:rFonts w:ascii="Arial" w:hAnsi="Arial" w:cs="Arial"/>
          <w:bCs/>
          <w:lang w:val="en-GB"/>
        </w:rPr>
        <w:t xml:space="preserve"> y DU </w:t>
      </w:r>
      <w:proofErr w:type="spellStart"/>
      <w:r w:rsidRPr="00C35CB2">
        <w:rPr>
          <w:rFonts w:ascii="Arial" w:hAnsi="Arial" w:cs="Arial"/>
          <w:bCs/>
          <w:lang w:val="en-GB"/>
        </w:rPr>
        <w:t>i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dreialu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rhaglenni</w:t>
      </w:r>
      <w:proofErr w:type="spellEnd"/>
      <w:r w:rsidRPr="00C35CB2">
        <w:rPr>
          <w:rFonts w:ascii="Arial" w:hAnsi="Arial" w:cs="Arial"/>
          <w:bCs/>
          <w:lang w:val="en-GB"/>
        </w:rPr>
        <w:t xml:space="preserve"> a </w:t>
      </w:r>
      <w:proofErr w:type="spellStart"/>
      <w:r w:rsidRPr="00C35CB2">
        <w:rPr>
          <w:rFonts w:ascii="Arial" w:hAnsi="Arial" w:cs="Arial"/>
          <w:bCs/>
          <w:lang w:val="en-GB"/>
        </w:rPr>
        <w:t>dulliau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newydd</w:t>
      </w:r>
      <w:proofErr w:type="spellEnd"/>
      <w:r w:rsidRPr="00C35CB2">
        <w:rPr>
          <w:rFonts w:ascii="Arial" w:hAnsi="Arial" w:cs="Arial"/>
          <w:bCs/>
          <w:lang w:val="en-GB"/>
        </w:rPr>
        <w:t xml:space="preserve"> o </w:t>
      </w:r>
      <w:proofErr w:type="spellStart"/>
      <w:r w:rsidRPr="00C35CB2">
        <w:rPr>
          <w:rFonts w:ascii="Arial" w:hAnsi="Arial" w:cs="Arial"/>
          <w:bCs/>
          <w:lang w:val="en-GB"/>
        </w:rPr>
        <w:t>baratoi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ar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gyfer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Cronfa </w:t>
      </w:r>
      <w:proofErr w:type="spellStart"/>
      <w:r w:rsidRPr="00C35CB2">
        <w:rPr>
          <w:rFonts w:ascii="Arial" w:hAnsi="Arial" w:cs="Arial"/>
          <w:bCs/>
          <w:lang w:val="en-GB"/>
        </w:rPr>
        <w:t>Ffyniant</w:t>
      </w:r>
      <w:proofErr w:type="spellEnd"/>
      <w:r w:rsidRPr="00C35CB2">
        <w:rPr>
          <w:rFonts w:ascii="Arial" w:hAnsi="Arial" w:cs="Arial"/>
          <w:bCs/>
          <w:lang w:val="en-GB"/>
        </w:rPr>
        <w:t xml:space="preserve"> a </w:t>
      </w:r>
      <w:proofErr w:type="spellStart"/>
      <w:r w:rsidRPr="00C35CB2">
        <w:rPr>
          <w:rFonts w:ascii="Arial" w:hAnsi="Arial" w:cs="Arial"/>
          <w:bCs/>
          <w:lang w:val="en-GB"/>
        </w:rPr>
        <w:t>Rennir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y DU. </w:t>
      </w:r>
      <w:proofErr w:type="spellStart"/>
      <w:r w:rsidRPr="00C35CB2">
        <w:rPr>
          <w:rFonts w:ascii="Arial" w:hAnsi="Arial" w:cs="Arial"/>
          <w:bCs/>
          <w:lang w:val="en-GB"/>
        </w:rPr>
        <w:t>Mae'n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buddsoddi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mewn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sgiliau</w:t>
      </w:r>
      <w:proofErr w:type="spellEnd"/>
      <w:r w:rsidRPr="00C35CB2">
        <w:rPr>
          <w:rFonts w:ascii="Arial" w:hAnsi="Arial" w:cs="Arial"/>
          <w:bCs/>
          <w:lang w:val="en-GB"/>
        </w:rPr>
        <w:t xml:space="preserve">, </w:t>
      </w:r>
      <w:proofErr w:type="spellStart"/>
      <w:r w:rsidRPr="00C35CB2">
        <w:rPr>
          <w:rFonts w:ascii="Arial" w:hAnsi="Arial" w:cs="Arial"/>
          <w:bCs/>
          <w:lang w:val="en-GB"/>
        </w:rPr>
        <w:t>cymuned</w:t>
      </w:r>
      <w:proofErr w:type="spellEnd"/>
      <w:r w:rsidRPr="00C35CB2">
        <w:rPr>
          <w:rFonts w:ascii="Arial" w:hAnsi="Arial" w:cs="Arial"/>
          <w:bCs/>
          <w:lang w:val="en-GB"/>
        </w:rPr>
        <w:t xml:space="preserve"> a </w:t>
      </w:r>
      <w:proofErr w:type="spellStart"/>
      <w:r w:rsidRPr="00C35CB2">
        <w:rPr>
          <w:rFonts w:ascii="Arial" w:hAnsi="Arial" w:cs="Arial"/>
          <w:bCs/>
          <w:lang w:val="en-GB"/>
        </w:rPr>
        <w:t>lle</w:t>
      </w:r>
      <w:proofErr w:type="spellEnd"/>
      <w:r w:rsidRPr="00C35CB2">
        <w:rPr>
          <w:rFonts w:ascii="Arial" w:hAnsi="Arial" w:cs="Arial"/>
          <w:bCs/>
          <w:lang w:val="en-GB"/>
        </w:rPr>
        <w:t xml:space="preserve">, </w:t>
      </w:r>
      <w:proofErr w:type="spellStart"/>
      <w:r w:rsidRPr="00C35CB2">
        <w:rPr>
          <w:rFonts w:ascii="Arial" w:hAnsi="Arial" w:cs="Arial"/>
          <w:bCs/>
          <w:lang w:val="en-GB"/>
        </w:rPr>
        <w:t>busnes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lleol</w:t>
      </w:r>
      <w:proofErr w:type="spellEnd"/>
      <w:r w:rsidRPr="00C35CB2">
        <w:rPr>
          <w:rFonts w:ascii="Arial" w:hAnsi="Arial" w:cs="Arial"/>
          <w:bCs/>
          <w:lang w:val="en-GB"/>
        </w:rPr>
        <w:t xml:space="preserve">, a </w:t>
      </w:r>
      <w:proofErr w:type="spellStart"/>
      <w:r w:rsidRPr="00C35CB2">
        <w:rPr>
          <w:rFonts w:ascii="Arial" w:hAnsi="Arial" w:cs="Arial"/>
          <w:bCs/>
          <w:lang w:val="en-GB"/>
        </w:rPr>
        <w:t>chefnogi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pobl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i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gael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gwaith</w:t>
      </w:r>
      <w:proofErr w:type="spellEnd"/>
      <w:r w:rsidRPr="00C35CB2">
        <w:rPr>
          <w:rFonts w:ascii="Arial" w:hAnsi="Arial" w:cs="Arial"/>
          <w:bCs/>
          <w:lang w:val="en-GB"/>
        </w:rPr>
        <w:t xml:space="preserve">. I </w:t>
      </w:r>
      <w:proofErr w:type="spellStart"/>
      <w:r w:rsidRPr="00C35CB2">
        <w:rPr>
          <w:rFonts w:ascii="Arial" w:hAnsi="Arial" w:cs="Arial"/>
          <w:bCs/>
          <w:lang w:val="en-GB"/>
        </w:rPr>
        <w:t>gael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rhagor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o </w:t>
      </w:r>
      <w:proofErr w:type="spellStart"/>
      <w:r w:rsidRPr="00C35CB2">
        <w:rPr>
          <w:rFonts w:ascii="Arial" w:hAnsi="Arial" w:cs="Arial"/>
          <w:bCs/>
          <w:lang w:val="en-GB"/>
        </w:rPr>
        <w:t>wybodaeth</w:t>
      </w:r>
      <w:proofErr w:type="spellEnd"/>
      <w:r w:rsidRPr="00C35CB2">
        <w:rPr>
          <w:rFonts w:ascii="Arial" w:hAnsi="Arial" w:cs="Arial"/>
          <w:bCs/>
          <w:lang w:val="en-GB"/>
        </w:rPr>
        <w:t xml:space="preserve">, </w:t>
      </w:r>
      <w:proofErr w:type="spellStart"/>
      <w:r w:rsidRPr="00C35CB2">
        <w:rPr>
          <w:rFonts w:ascii="Arial" w:hAnsi="Arial" w:cs="Arial"/>
          <w:bCs/>
          <w:lang w:val="en-GB"/>
        </w:rPr>
        <w:t>ewch</w:t>
      </w:r>
      <w:proofErr w:type="spellEnd"/>
      <w:r w:rsidRPr="00C35CB2">
        <w:rPr>
          <w:rFonts w:ascii="Arial" w:hAnsi="Arial" w:cs="Arial"/>
          <w:bCs/>
          <w:lang w:val="en-GB"/>
        </w:rPr>
        <w:t xml:space="preserve"> i </w:t>
      </w:r>
      <w:hyperlink r:id="rId12" w:history="1">
        <w:r w:rsidR="00DF628D" w:rsidRPr="009603D6">
          <w:rPr>
            <w:rStyle w:val="Hyperlink"/>
            <w:rFonts w:ascii="Arial" w:hAnsi="Arial" w:cs="Arial"/>
          </w:rPr>
          <w:t>https://www.gov.uk/government/publications/uk-community-renewal-fund-prospectus</w:t>
        </w:r>
      </w:hyperlink>
    </w:p>
    <w:p w14:paraId="58C2E34D" w14:textId="4F91C923" w:rsidR="00DF628D" w:rsidRPr="00B84F5F" w:rsidRDefault="00DF628D" w:rsidP="00F141CB">
      <w:pPr>
        <w:rPr>
          <w:rFonts w:ascii="Arial" w:hAnsi="Arial" w:cs="Arial"/>
          <w:bCs/>
          <w:lang w:val="en-GB"/>
        </w:rPr>
      </w:pPr>
    </w:p>
    <w:p w14:paraId="365EC5C4" w14:textId="7A3E1D88" w:rsidR="00DF628D" w:rsidRDefault="00C35CB2" w:rsidP="00F141CB">
      <w:pPr>
        <w:rPr>
          <w:rFonts w:ascii="Arial" w:hAnsi="Arial" w:cs="Arial"/>
          <w:bCs/>
          <w:lang w:val="en-GB"/>
        </w:rPr>
      </w:pPr>
      <w:r w:rsidRPr="00C35CB2">
        <w:rPr>
          <w:rFonts w:ascii="Arial" w:hAnsi="Arial" w:cs="Arial"/>
          <w:bCs/>
          <w:lang w:val="en-GB"/>
        </w:rPr>
        <w:t xml:space="preserve">Y </w:t>
      </w:r>
      <w:proofErr w:type="spellStart"/>
      <w:r w:rsidRPr="00C35CB2">
        <w:rPr>
          <w:rFonts w:ascii="Arial" w:hAnsi="Arial" w:cs="Arial"/>
          <w:bCs/>
          <w:lang w:val="en-GB"/>
        </w:rPr>
        <w:t>bwriad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yw</w:t>
      </w:r>
      <w:proofErr w:type="spellEnd"/>
      <w:r w:rsidRPr="00C35CB2">
        <w:rPr>
          <w:rFonts w:ascii="Arial" w:hAnsi="Arial" w:cs="Arial"/>
          <w:bCs/>
          <w:lang w:val="en-GB"/>
        </w:rPr>
        <w:t xml:space="preserve"> y </w:t>
      </w:r>
      <w:proofErr w:type="spellStart"/>
      <w:r w:rsidRPr="00C35CB2">
        <w:rPr>
          <w:rFonts w:ascii="Arial" w:hAnsi="Arial" w:cs="Arial"/>
          <w:bCs/>
          <w:lang w:val="en-GB"/>
        </w:rPr>
        <w:t>bydd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prosiectau</w:t>
      </w:r>
      <w:proofErr w:type="spellEnd"/>
      <w:r w:rsidRPr="00C35CB2">
        <w:rPr>
          <w:rFonts w:ascii="Arial" w:hAnsi="Arial" w:cs="Arial"/>
          <w:bCs/>
          <w:lang w:val="en-GB"/>
        </w:rPr>
        <w:t xml:space="preserve"> a </w:t>
      </w:r>
      <w:proofErr w:type="spellStart"/>
      <w:r w:rsidRPr="00C35CB2">
        <w:rPr>
          <w:rFonts w:ascii="Arial" w:hAnsi="Arial" w:cs="Arial"/>
          <w:bCs/>
          <w:lang w:val="en-GB"/>
        </w:rPr>
        <w:t>ddatblygir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drwy'r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cynllun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hwn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yn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mynd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ymlaen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i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gael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eu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datblygu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ymhellach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a'u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gweithredu</w:t>
      </w:r>
      <w:proofErr w:type="spellEnd"/>
      <w:r w:rsidRPr="00C35CB2">
        <w:rPr>
          <w:rFonts w:ascii="Arial" w:hAnsi="Arial" w:cs="Arial"/>
          <w:bCs/>
          <w:lang w:val="en-GB"/>
        </w:rPr>
        <w:t xml:space="preserve"> </w:t>
      </w:r>
      <w:proofErr w:type="spellStart"/>
      <w:r w:rsidRPr="00C35CB2">
        <w:rPr>
          <w:rFonts w:ascii="Arial" w:hAnsi="Arial" w:cs="Arial"/>
          <w:bCs/>
          <w:lang w:val="en-GB"/>
        </w:rPr>
        <w:t>drwy</w:t>
      </w:r>
      <w:proofErr w:type="spellEnd"/>
      <w:r w:rsidRPr="00C35CB2">
        <w:rPr>
          <w:rFonts w:ascii="Arial" w:hAnsi="Arial" w:cs="Arial"/>
          <w:bCs/>
          <w:lang w:val="en-GB"/>
        </w:rPr>
        <w:t xml:space="preserve"> Gronfa </w:t>
      </w:r>
      <w:proofErr w:type="spellStart"/>
      <w:r w:rsidRPr="00C35CB2">
        <w:rPr>
          <w:rFonts w:ascii="Arial" w:hAnsi="Arial" w:cs="Arial"/>
          <w:bCs/>
          <w:lang w:val="en-GB"/>
        </w:rPr>
        <w:t>Ffyniant</w:t>
      </w:r>
      <w:proofErr w:type="spellEnd"/>
      <w:r w:rsidRPr="00C35CB2">
        <w:rPr>
          <w:rFonts w:ascii="Arial" w:hAnsi="Arial" w:cs="Arial"/>
          <w:bCs/>
          <w:lang w:val="en-GB"/>
        </w:rPr>
        <w:t xml:space="preserve"> a </w:t>
      </w:r>
      <w:proofErr w:type="spellStart"/>
      <w:r w:rsidRPr="00C35CB2">
        <w:rPr>
          <w:rFonts w:ascii="Arial" w:hAnsi="Arial" w:cs="Arial"/>
          <w:bCs/>
          <w:lang w:val="en-GB"/>
        </w:rPr>
        <w:t>Rennir</w:t>
      </w:r>
      <w:proofErr w:type="spellEnd"/>
      <w:r w:rsidRPr="00C35CB2">
        <w:rPr>
          <w:rFonts w:ascii="Arial" w:hAnsi="Arial" w:cs="Arial"/>
          <w:bCs/>
          <w:lang w:val="en-GB"/>
        </w:rPr>
        <w:t xml:space="preserve"> y DU.</w:t>
      </w:r>
    </w:p>
    <w:p w14:paraId="3BFFE5D0" w14:textId="77777777" w:rsidR="00C35CB2" w:rsidRPr="00BE4ADB" w:rsidRDefault="00C35CB2" w:rsidP="00F141CB">
      <w:pPr>
        <w:rPr>
          <w:rFonts w:ascii="Arial" w:hAnsi="Arial" w:cs="Arial"/>
          <w:b/>
          <w:lang w:val="en-GB"/>
        </w:rPr>
      </w:pPr>
    </w:p>
    <w:p w14:paraId="4193F046" w14:textId="455E94D0" w:rsidR="00A941EE" w:rsidRPr="00BE4ADB" w:rsidRDefault="00C35CB2" w:rsidP="003B3F2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color w:val="0000CC"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color w:val="0000CC"/>
          <w:sz w:val="28"/>
          <w:szCs w:val="28"/>
          <w:lang w:val="en-GB"/>
        </w:rPr>
        <w:t>Pwy</w:t>
      </w:r>
      <w:proofErr w:type="spellEnd"/>
      <w:r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 all </w:t>
      </w:r>
      <w:proofErr w:type="spellStart"/>
      <w:r>
        <w:rPr>
          <w:rFonts w:ascii="Arial" w:hAnsi="Arial" w:cs="Arial"/>
          <w:b/>
          <w:color w:val="0000CC"/>
          <w:sz w:val="28"/>
          <w:szCs w:val="28"/>
          <w:lang w:val="en-GB"/>
        </w:rPr>
        <w:t>gynnig</w:t>
      </w:r>
      <w:proofErr w:type="spellEnd"/>
      <w:r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CC"/>
          <w:sz w:val="28"/>
          <w:szCs w:val="28"/>
          <w:lang w:val="en-GB"/>
        </w:rPr>
        <w:t>prosiect</w:t>
      </w:r>
      <w:proofErr w:type="spellEnd"/>
      <w:r w:rsidR="00161F10" w:rsidRPr="00BE4ADB">
        <w:rPr>
          <w:rFonts w:ascii="Arial" w:hAnsi="Arial" w:cs="Arial"/>
          <w:b/>
          <w:color w:val="0000CC"/>
          <w:sz w:val="28"/>
          <w:szCs w:val="28"/>
          <w:lang w:val="en-GB"/>
        </w:rPr>
        <w:t>?</w:t>
      </w:r>
    </w:p>
    <w:p w14:paraId="3D5EBEBF" w14:textId="092F7FB5" w:rsidR="00161F10" w:rsidRPr="00BE4ADB" w:rsidRDefault="00161F10" w:rsidP="00F141CB">
      <w:pPr>
        <w:rPr>
          <w:rFonts w:ascii="Arial" w:hAnsi="Arial" w:cs="Arial"/>
          <w:lang w:val="en-GB"/>
        </w:rPr>
      </w:pPr>
    </w:p>
    <w:p w14:paraId="2DAD1429" w14:textId="73F6F66A" w:rsidR="008D31ED" w:rsidRDefault="00B43DF6" w:rsidP="00037ED6">
      <w:pPr>
        <w:rPr>
          <w:rFonts w:ascii="Arial" w:hAnsi="Arial" w:cs="Arial"/>
          <w:lang w:val="en-GB"/>
        </w:rPr>
      </w:pPr>
      <w:r w:rsidRPr="00B43DF6">
        <w:rPr>
          <w:rFonts w:ascii="Arial" w:hAnsi="Arial" w:cs="Arial"/>
          <w:lang w:val="en-GB"/>
        </w:rPr>
        <w:t xml:space="preserve">Gall </w:t>
      </w:r>
      <w:proofErr w:type="spellStart"/>
      <w:r w:rsidRPr="00B43DF6">
        <w:rPr>
          <w:rFonts w:ascii="Arial" w:hAnsi="Arial" w:cs="Arial"/>
          <w:lang w:val="en-GB"/>
        </w:rPr>
        <w:t>Cynghorau</w:t>
      </w:r>
      <w:proofErr w:type="spellEnd"/>
      <w:r w:rsidRPr="00B43DF6">
        <w:rPr>
          <w:rFonts w:ascii="Arial" w:hAnsi="Arial" w:cs="Arial"/>
          <w:lang w:val="en-GB"/>
        </w:rPr>
        <w:t xml:space="preserve"> Tref a </w:t>
      </w:r>
      <w:proofErr w:type="spellStart"/>
      <w:r w:rsidRPr="00B43DF6">
        <w:rPr>
          <w:rFonts w:ascii="Arial" w:hAnsi="Arial" w:cs="Arial"/>
          <w:lang w:val="en-GB"/>
        </w:rPr>
        <w:t>Chymuned</w:t>
      </w:r>
      <w:proofErr w:type="spellEnd"/>
      <w:r w:rsidRPr="00B43DF6">
        <w:rPr>
          <w:rFonts w:ascii="Arial" w:hAnsi="Arial" w:cs="Arial"/>
          <w:lang w:val="en-GB"/>
        </w:rPr>
        <w:t xml:space="preserve">, </w:t>
      </w:r>
      <w:proofErr w:type="spellStart"/>
      <w:r w:rsidRPr="00B43DF6">
        <w:rPr>
          <w:rFonts w:ascii="Arial" w:hAnsi="Arial" w:cs="Arial"/>
          <w:lang w:val="en-GB"/>
        </w:rPr>
        <w:t>grwpiau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cymunedol</w:t>
      </w:r>
      <w:proofErr w:type="spellEnd"/>
      <w:r w:rsidRPr="00B43DF6">
        <w:rPr>
          <w:rFonts w:ascii="Arial" w:hAnsi="Arial" w:cs="Arial"/>
          <w:lang w:val="en-GB"/>
        </w:rPr>
        <w:t xml:space="preserve">, </w:t>
      </w:r>
      <w:proofErr w:type="spellStart"/>
      <w:r w:rsidRPr="00B43DF6">
        <w:rPr>
          <w:rFonts w:ascii="Arial" w:hAnsi="Arial" w:cs="Arial"/>
          <w:lang w:val="en-GB"/>
        </w:rPr>
        <w:t>grwpiau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busnes</w:t>
      </w:r>
      <w:proofErr w:type="spellEnd"/>
      <w:r w:rsidRPr="00B43DF6">
        <w:rPr>
          <w:rFonts w:ascii="Arial" w:hAnsi="Arial" w:cs="Arial"/>
          <w:lang w:val="en-GB"/>
        </w:rPr>
        <w:t xml:space="preserve">, </w:t>
      </w:r>
      <w:proofErr w:type="spellStart"/>
      <w:r w:rsidRPr="00B43DF6">
        <w:rPr>
          <w:rFonts w:ascii="Arial" w:hAnsi="Arial" w:cs="Arial"/>
          <w:lang w:val="en-GB"/>
        </w:rPr>
        <w:t>mentrau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cymunedol</w:t>
      </w:r>
      <w:proofErr w:type="spellEnd"/>
      <w:r w:rsidRPr="00B43DF6">
        <w:rPr>
          <w:rFonts w:ascii="Arial" w:hAnsi="Arial" w:cs="Arial"/>
          <w:lang w:val="en-GB"/>
        </w:rPr>
        <w:t xml:space="preserve">, </w:t>
      </w:r>
      <w:proofErr w:type="spellStart"/>
      <w:r w:rsidRPr="00B43DF6">
        <w:rPr>
          <w:rFonts w:ascii="Arial" w:hAnsi="Arial" w:cs="Arial"/>
          <w:lang w:val="en-GB"/>
        </w:rPr>
        <w:t>elusennau</w:t>
      </w:r>
      <w:proofErr w:type="spellEnd"/>
      <w:r w:rsidRPr="00B43DF6">
        <w:rPr>
          <w:rFonts w:ascii="Arial" w:hAnsi="Arial" w:cs="Arial"/>
          <w:lang w:val="en-GB"/>
        </w:rPr>
        <w:t xml:space="preserve"> a </w:t>
      </w:r>
      <w:proofErr w:type="spellStart"/>
      <w:r w:rsidRPr="00B43DF6">
        <w:rPr>
          <w:rFonts w:ascii="Arial" w:hAnsi="Arial" w:cs="Arial"/>
          <w:lang w:val="en-GB"/>
        </w:rPr>
        <w:t>sefydliadau</w:t>
      </w:r>
      <w:proofErr w:type="spellEnd"/>
      <w:r w:rsidRPr="00B43DF6">
        <w:rPr>
          <w:rFonts w:ascii="Arial" w:hAnsi="Arial" w:cs="Arial"/>
          <w:lang w:val="en-GB"/>
        </w:rPr>
        <w:t xml:space="preserve"> sector </w:t>
      </w:r>
      <w:proofErr w:type="spellStart"/>
      <w:r w:rsidRPr="00B43DF6">
        <w:rPr>
          <w:rFonts w:ascii="Arial" w:hAnsi="Arial" w:cs="Arial"/>
          <w:lang w:val="en-GB"/>
        </w:rPr>
        <w:t>cyhoeddus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sy'n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gweithredu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yn</w:t>
      </w:r>
      <w:proofErr w:type="spellEnd"/>
      <w:r w:rsidRPr="00B43DF6">
        <w:rPr>
          <w:rFonts w:ascii="Arial" w:hAnsi="Arial" w:cs="Arial"/>
          <w:lang w:val="en-GB"/>
        </w:rPr>
        <w:t xml:space="preserve"> Sir </w:t>
      </w:r>
      <w:proofErr w:type="spellStart"/>
      <w:r w:rsidRPr="00B43DF6">
        <w:rPr>
          <w:rFonts w:ascii="Arial" w:hAnsi="Arial" w:cs="Arial"/>
          <w:lang w:val="en-GB"/>
        </w:rPr>
        <w:t>Ddinbych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gynnig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prosiect</w:t>
      </w:r>
      <w:proofErr w:type="spellEnd"/>
      <w:r w:rsidRPr="00B43DF6">
        <w:rPr>
          <w:rFonts w:ascii="Arial" w:hAnsi="Arial" w:cs="Arial"/>
          <w:lang w:val="en-GB"/>
        </w:rPr>
        <w:t xml:space="preserve">.  Gall </w:t>
      </w:r>
      <w:proofErr w:type="spellStart"/>
      <w:r w:rsidRPr="00B43DF6">
        <w:rPr>
          <w:rFonts w:ascii="Arial" w:hAnsi="Arial" w:cs="Arial"/>
          <w:lang w:val="en-GB"/>
        </w:rPr>
        <w:lastRenderedPageBreak/>
        <w:t>consortiwm</w:t>
      </w:r>
      <w:proofErr w:type="spellEnd"/>
      <w:r w:rsidRPr="00B43DF6">
        <w:rPr>
          <w:rFonts w:ascii="Arial" w:hAnsi="Arial" w:cs="Arial"/>
          <w:lang w:val="en-GB"/>
        </w:rPr>
        <w:t xml:space="preserve"> o </w:t>
      </w:r>
      <w:proofErr w:type="spellStart"/>
      <w:r w:rsidRPr="00B43DF6">
        <w:rPr>
          <w:rFonts w:ascii="Arial" w:hAnsi="Arial" w:cs="Arial"/>
          <w:lang w:val="en-GB"/>
        </w:rPr>
        <w:t>grwpiau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wneud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cynigion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prosiect</w:t>
      </w:r>
      <w:proofErr w:type="spellEnd"/>
      <w:r w:rsidRPr="00B43DF6">
        <w:rPr>
          <w:rFonts w:ascii="Arial" w:hAnsi="Arial" w:cs="Arial"/>
          <w:lang w:val="en-GB"/>
        </w:rPr>
        <w:t xml:space="preserve">, </w:t>
      </w:r>
      <w:proofErr w:type="spellStart"/>
      <w:r w:rsidRPr="00B43DF6">
        <w:rPr>
          <w:rFonts w:ascii="Arial" w:hAnsi="Arial" w:cs="Arial"/>
          <w:lang w:val="en-GB"/>
        </w:rPr>
        <w:t>ond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lle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mae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hyn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yn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wir</w:t>
      </w:r>
      <w:proofErr w:type="spellEnd"/>
      <w:r w:rsidRPr="00B43DF6">
        <w:rPr>
          <w:rFonts w:ascii="Arial" w:hAnsi="Arial" w:cs="Arial"/>
          <w:lang w:val="en-GB"/>
        </w:rPr>
        <w:t xml:space="preserve">, </w:t>
      </w:r>
      <w:proofErr w:type="spellStart"/>
      <w:r w:rsidRPr="00B43DF6">
        <w:rPr>
          <w:rFonts w:ascii="Arial" w:hAnsi="Arial" w:cs="Arial"/>
          <w:lang w:val="en-GB"/>
        </w:rPr>
        <w:t>dylid</w:t>
      </w:r>
      <w:proofErr w:type="spellEnd"/>
      <w:r w:rsidRPr="00B43DF6">
        <w:rPr>
          <w:rFonts w:ascii="Arial" w:hAnsi="Arial" w:cs="Arial"/>
          <w:lang w:val="en-GB"/>
        </w:rPr>
        <w:t xml:space="preserve"> nodi partner </w:t>
      </w:r>
      <w:proofErr w:type="spellStart"/>
      <w:r w:rsidRPr="00B43DF6">
        <w:rPr>
          <w:rFonts w:ascii="Arial" w:hAnsi="Arial" w:cs="Arial"/>
          <w:lang w:val="en-GB"/>
        </w:rPr>
        <w:t>arweiniol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yn</w:t>
      </w:r>
      <w:proofErr w:type="spellEnd"/>
      <w:r w:rsidRPr="00B43DF6">
        <w:rPr>
          <w:rFonts w:ascii="Arial" w:hAnsi="Arial" w:cs="Arial"/>
          <w:lang w:val="en-GB"/>
        </w:rPr>
        <w:t xml:space="preserve"> y </w:t>
      </w:r>
      <w:proofErr w:type="spellStart"/>
      <w:r w:rsidRPr="00B43DF6">
        <w:rPr>
          <w:rFonts w:ascii="Arial" w:hAnsi="Arial" w:cs="Arial"/>
          <w:lang w:val="en-GB"/>
        </w:rPr>
        <w:t>Ffurflen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Cynnig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Prosiect</w:t>
      </w:r>
      <w:proofErr w:type="spellEnd"/>
      <w:r w:rsidRPr="00B43DF6">
        <w:rPr>
          <w:rFonts w:ascii="Arial" w:hAnsi="Arial" w:cs="Arial"/>
          <w:lang w:val="en-GB"/>
        </w:rPr>
        <w:t xml:space="preserve">.  Ni all </w:t>
      </w:r>
      <w:proofErr w:type="spellStart"/>
      <w:r w:rsidRPr="00B43DF6">
        <w:rPr>
          <w:rFonts w:ascii="Arial" w:hAnsi="Arial" w:cs="Arial"/>
          <w:lang w:val="en-GB"/>
        </w:rPr>
        <w:t>unigolion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gynnig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prosiectau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i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Arloesi</w:t>
      </w:r>
      <w:proofErr w:type="spellEnd"/>
      <w:r w:rsidRPr="00B43DF6">
        <w:rPr>
          <w:rFonts w:ascii="Arial" w:hAnsi="Arial" w:cs="Arial"/>
          <w:lang w:val="en-GB"/>
        </w:rPr>
        <w:t xml:space="preserve"> </w:t>
      </w:r>
      <w:proofErr w:type="spellStart"/>
      <w:r w:rsidRPr="00B43DF6">
        <w:rPr>
          <w:rFonts w:ascii="Arial" w:hAnsi="Arial" w:cs="Arial"/>
          <w:lang w:val="en-GB"/>
        </w:rPr>
        <w:t>Cymunedol</w:t>
      </w:r>
      <w:proofErr w:type="spellEnd"/>
      <w:r w:rsidRPr="00B43DF6">
        <w:rPr>
          <w:rFonts w:ascii="Arial" w:hAnsi="Arial" w:cs="Arial"/>
          <w:lang w:val="en-GB"/>
        </w:rPr>
        <w:t xml:space="preserve"> Sir </w:t>
      </w:r>
      <w:proofErr w:type="spellStart"/>
      <w:r w:rsidRPr="00B43DF6">
        <w:rPr>
          <w:rFonts w:ascii="Arial" w:hAnsi="Arial" w:cs="Arial"/>
          <w:lang w:val="en-GB"/>
        </w:rPr>
        <w:t>Ddinbych</w:t>
      </w:r>
      <w:proofErr w:type="spellEnd"/>
      <w:r w:rsidRPr="00B43DF6">
        <w:rPr>
          <w:rFonts w:ascii="Arial" w:hAnsi="Arial" w:cs="Arial"/>
          <w:lang w:val="en-GB"/>
        </w:rPr>
        <w:t>.</w:t>
      </w:r>
    </w:p>
    <w:p w14:paraId="27E98672" w14:textId="77777777" w:rsidR="00B43DF6" w:rsidRDefault="00B43DF6" w:rsidP="00037ED6">
      <w:pPr>
        <w:rPr>
          <w:rFonts w:ascii="Arial" w:hAnsi="Arial" w:cs="Arial"/>
          <w:lang w:val="en-GB"/>
        </w:rPr>
      </w:pPr>
    </w:p>
    <w:p w14:paraId="3C939949" w14:textId="2F8792DE" w:rsidR="00037ED6" w:rsidRPr="00B43DF6" w:rsidRDefault="00B43DF6" w:rsidP="003B3F2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Cs/>
          <w:lang w:val="en-GB"/>
        </w:rPr>
      </w:pPr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Pa </w:t>
      </w:r>
      <w:proofErr w:type="spellStart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>Gefnogaeth</w:t>
      </w:r>
      <w:proofErr w:type="spellEnd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 </w:t>
      </w:r>
      <w:proofErr w:type="spellStart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>Ariannol</w:t>
      </w:r>
      <w:proofErr w:type="spellEnd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 </w:t>
      </w:r>
      <w:proofErr w:type="spellStart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>sydd</w:t>
      </w:r>
      <w:proofErr w:type="spellEnd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 </w:t>
      </w:r>
      <w:proofErr w:type="spellStart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>ar</w:t>
      </w:r>
      <w:proofErr w:type="spellEnd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 </w:t>
      </w:r>
      <w:proofErr w:type="spellStart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>gael</w:t>
      </w:r>
      <w:proofErr w:type="spellEnd"/>
      <w:r w:rsidRPr="00B43DF6"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? </w:t>
      </w:r>
    </w:p>
    <w:p w14:paraId="7F1A1D18" w14:textId="77777777" w:rsidR="00B43DF6" w:rsidRPr="00B43DF6" w:rsidRDefault="00B43DF6" w:rsidP="00B43DF6">
      <w:pPr>
        <w:pStyle w:val="ListParagraph"/>
        <w:spacing w:after="0"/>
        <w:rPr>
          <w:rFonts w:ascii="Arial" w:hAnsi="Arial" w:cs="Arial"/>
          <w:bCs/>
          <w:lang w:val="en-GB"/>
        </w:rPr>
      </w:pPr>
    </w:p>
    <w:p w14:paraId="7ECE538C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  <w:proofErr w:type="spellStart"/>
      <w:r w:rsidRPr="00B43DF6">
        <w:rPr>
          <w:rFonts w:ascii="Arial" w:hAnsi="Arial" w:cs="Arial"/>
          <w:bCs/>
          <w:lang w:val="en-GB"/>
        </w:rPr>
        <w:t>Bydd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grwpiau'n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gallu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cwblhau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Datganiad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o </w:t>
      </w:r>
      <w:proofErr w:type="spellStart"/>
      <w:r w:rsidRPr="00B43DF6">
        <w:rPr>
          <w:rFonts w:ascii="Arial" w:hAnsi="Arial" w:cs="Arial"/>
          <w:bCs/>
          <w:lang w:val="en-GB"/>
        </w:rPr>
        <w:t>Ddiddordeb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cychwynnol</w:t>
      </w:r>
      <w:proofErr w:type="spellEnd"/>
      <w:r w:rsidRPr="00B43DF6">
        <w:rPr>
          <w:rFonts w:ascii="Arial" w:hAnsi="Arial" w:cs="Arial"/>
          <w:bCs/>
          <w:lang w:val="en-GB"/>
        </w:rPr>
        <w:t xml:space="preserve"> ac </w:t>
      </w:r>
      <w:proofErr w:type="spellStart"/>
      <w:r w:rsidRPr="00B43DF6">
        <w:rPr>
          <w:rFonts w:ascii="Arial" w:hAnsi="Arial" w:cs="Arial"/>
          <w:bCs/>
          <w:lang w:val="en-GB"/>
        </w:rPr>
        <w:t>yna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Ffurflen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Cynnig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Prosiect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ofyn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am </w:t>
      </w:r>
      <w:proofErr w:type="spellStart"/>
      <w:r w:rsidRPr="00B43DF6">
        <w:rPr>
          <w:rFonts w:ascii="Arial" w:hAnsi="Arial" w:cs="Arial"/>
          <w:bCs/>
          <w:lang w:val="en-GB"/>
        </w:rPr>
        <w:t>gymorth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ariannol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ar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gyfer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eu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prosiect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peilot</w:t>
      </w:r>
      <w:proofErr w:type="spellEnd"/>
      <w:r w:rsidRPr="00B43DF6">
        <w:rPr>
          <w:rFonts w:ascii="Arial" w:hAnsi="Arial" w:cs="Arial"/>
          <w:bCs/>
          <w:lang w:val="en-GB"/>
        </w:rPr>
        <w:t xml:space="preserve"> neu </w:t>
      </w:r>
      <w:proofErr w:type="spellStart"/>
      <w:r w:rsidRPr="00B43DF6">
        <w:rPr>
          <w:rFonts w:ascii="Arial" w:hAnsi="Arial" w:cs="Arial"/>
          <w:bCs/>
          <w:lang w:val="en-GB"/>
        </w:rPr>
        <w:t>eu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hastudiaeth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ddichonoldeb</w:t>
      </w:r>
      <w:proofErr w:type="spellEnd"/>
      <w:r w:rsidRPr="00B43DF6">
        <w:rPr>
          <w:rFonts w:ascii="Arial" w:hAnsi="Arial" w:cs="Arial"/>
          <w:bCs/>
          <w:lang w:val="en-GB"/>
        </w:rPr>
        <w:t xml:space="preserve">.  </w:t>
      </w:r>
      <w:proofErr w:type="spellStart"/>
      <w:r w:rsidRPr="00B43DF6">
        <w:rPr>
          <w:rFonts w:ascii="Arial" w:hAnsi="Arial" w:cs="Arial"/>
          <w:bCs/>
          <w:lang w:val="en-GB"/>
        </w:rPr>
        <w:t>Bydd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Cadwyn Clwyd </w:t>
      </w:r>
      <w:proofErr w:type="spellStart"/>
      <w:r w:rsidRPr="00B43DF6">
        <w:rPr>
          <w:rFonts w:ascii="Arial" w:hAnsi="Arial" w:cs="Arial"/>
          <w:bCs/>
          <w:lang w:val="en-GB"/>
        </w:rPr>
        <w:t>yn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gweithio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gyda'r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grŵp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ddatblygu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syniad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y </w:t>
      </w:r>
      <w:proofErr w:type="spellStart"/>
      <w:r w:rsidRPr="00B43DF6">
        <w:rPr>
          <w:rFonts w:ascii="Arial" w:hAnsi="Arial" w:cs="Arial"/>
          <w:bCs/>
          <w:lang w:val="en-GB"/>
        </w:rPr>
        <w:t>prosiect</w:t>
      </w:r>
      <w:proofErr w:type="spellEnd"/>
      <w:r w:rsidRPr="00B43DF6">
        <w:rPr>
          <w:rFonts w:ascii="Arial" w:hAnsi="Arial" w:cs="Arial"/>
          <w:bCs/>
          <w:lang w:val="en-GB"/>
        </w:rPr>
        <w:t>.</w:t>
      </w:r>
    </w:p>
    <w:p w14:paraId="4C68158D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</w:p>
    <w:p w14:paraId="500F9E29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  <w:proofErr w:type="spellStart"/>
      <w:r w:rsidRPr="00B43DF6">
        <w:rPr>
          <w:rFonts w:ascii="Arial" w:hAnsi="Arial" w:cs="Arial"/>
          <w:bCs/>
          <w:lang w:val="en-GB"/>
        </w:rPr>
        <w:t>Rhaid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brosiectau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fod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wedi'u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lleoli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yn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Sir </w:t>
      </w:r>
      <w:proofErr w:type="spellStart"/>
      <w:r w:rsidRPr="00B43DF6">
        <w:rPr>
          <w:rFonts w:ascii="Arial" w:hAnsi="Arial" w:cs="Arial"/>
          <w:bCs/>
          <w:lang w:val="en-GB"/>
        </w:rPr>
        <w:t>Ddinbych</w:t>
      </w:r>
      <w:proofErr w:type="spellEnd"/>
      <w:r w:rsidRPr="00B43DF6">
        <w:rPr>
          <w:rFonts w:ascii="Arial" w:hAnsi="Arial" w:cs="Arial"/>
          <w:bCs/>
          <w:lang w:val="en-GB"/>
        </w:rPr>
        <w:t xml:space="preserve"> ac er </w:t>
      </w:r>
      <w:proofErr w:type="spellStart"/>
      <w:r w:rsidRPr="00B43DF6">
        <w:rPr>
          <w:rFonts w:ascii="Arial" w:hAnsi="Arial" w:cs="Arial"/>
          <w:bCs/>
          <w:lang w:val="en-GB"/>
        </w:rPr>
        <w:t>budd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economaidd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buddiolwyr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yn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Sir </w:t>
      </w:r>
      <w:proofErr w:type="spellStart"/>
      <w:r w:rsidRPr="00B43DF6">
        <w:rPr>
          <w:rFonts w:ascii="Arial" w:hAnsi="Arial" w:cs="Arial"/>
          <w:bCs/>
          <w:lang w:val="en-GB"/>
        </w:rPr>
        <w:t>Ddinbych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yn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y </w:t>
      </w:r>
      <w:proofErr w:type="spellStart"/>
      <w:r w:rsidRPr="00B43DF6">
        <w:rPr>
          <w:rFonts w:ascii="Arial" w:hAnsi="Arial" w:cs="Arial"/>
          <w:bCs/>
          <w:lang w:val="en-GB"/>
        </w:rPr>
        <w:t>dyfodol</w:t>
      </w:r>
      <w:proofErr w:type="spellEnd"/>
      <w:r w:rsidRPr="00B43DF6">
        <w:rPr>
          <w:rFonts w:ascii="Arial" w:hAnsi="Arial" w:cs="Arial"/>
          <w:bCs/>
          <w:lang w:val="en-GB"/>
        </w:rPr>
        <w:t xml:space="preserve">.  </w:t>
      </w:r>
    </w:p>
    <w:p w14:paraId="07916FA8" w14:textId="77777777" w:rsidR="00797A02" w:rsidRDefault="00797A02" w:rsidP="005D16B6">
      <w:pPr>
        <w:rPr>
          <w:rFonts w:ascii="Arial" w:hAnsi="Arial" w:cs="Arial"/>
          <w:bCs/>
          <w:lang w:val="en-GB"/>
        </w:rPr>
      </w:pPr>
    </w:p>
    <w:p w14:paraId="70141A1C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  <w:proofErr w:type="spellStart"/>
      <w:r w:rsidRPr="00B43DF6">
        <w:rPr>
          <w:rFonts w:ascii="Arial" w:hAnsi="Arial" w:cs="Arial"/>
          <w:bCs/>
          <w:lang w:val="en-GB"/>
        </w:rPr>
        <w:t>Bydd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grwpiau'n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gallu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gofyn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am </w:t>
      </w:r>
      <w:proofErr w:type="spellStart"/>
      <w:r w:rsidRPr="00B43DF6">
        <w:rPr>
          <w:rFonts w:ascii="Arial" w:hAnsi="Arial" w:cs="Arial"/>
          <w:bCs/>
          <w:lang w:val="en-GB"/>
        </w:rPr>
        <w:t>hyd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at 100% </w:t>
      </w:r>
      <w:proofErr w:type="spellStart"/>
      <w:r w:rsidRPr="00B43DF6">
        <w:rPr>
          <w:rFonts w:ascii="Arial" w:hAnsi="Arial" w:cs="Arial"/>
          <w:bCs/>
          <w:lang w:val="en-GB"/>
        </w:rPr>
        <w:t>o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gostau'r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prosiect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mewn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Ffurflen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Cynnig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Prosiect</w:t>
      </w:r>
      <w:proofErr w:type="spellEnd"/>
      <w:r w:rsidRPr="00B43DF6">
        <w:rPr>
          <w:rFonts w:ascii="Arial" w:hAnsi="Arial" w:cs="Arial"/>
          <w:bCs/>
          <w:lang w:val="en-GB"/>
        </w:rPr>
        <w:t xml:space="preserve">.  Gall </w:t>
      </w:r>
      <w:proofErr w:type="spellStart"/>
      <w:r w:rsidRPr="00B43DF6">
        <w:rPr>
          <w:rFonts w:ascii="Arial" w:hAnsi="Arial" w:cs="Arial"/>
          <w:bCs/>
          <w:lang w:val="en-GB"/>
        </w:rPr>
        <w:t>grwpiau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wneud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cais</w:t>
      </w:r>
      <w:proofErr w:type="spellEnd"/>
      <w:r w:rsidRPr="00B43DF6">
        <w:rPr>
          <w:rFonts w:ascii="Arial" w:hAnsi="Arial" w:cs="Arial"/>
          <w:bCs/>
          <w:lang w:val="en-GB"/>
        </w:rPr>
        <w:t xml:space="preserve"> am </w:t>
      </w:r>
      <w:proofErr w:type="spellStart"/>
      <w:r w:rsidRPr="00B43DF6">
        <w:rPr>
          <w:rFonts w:ascii="Arial" w:hAnsi="Arial" w:cs="Arial"/>
          <w:bCs/>
          <w:lang w:val="en-GB"/>
        </w:rPr>
        <w:t>hyd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at £20,000 </w:t>
      </w:r>
      <w:proofErr w:type="spellStart"/>
      <w:r w:rsidRPr="00B43DF6">
        <w:rPr>
          <w:rFonts w:ascii="Arial" w:hAnsi="Arial" w:cs="Arial"/>
          <w:bCs/>
          <w:lang w:val="en-GB"/>
        </w:rPr>
        <w:t>fesul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prosiect</w:t>
      </w:r>
      <w:proofErr w:type="spellEnd"/>
      <w:r w:rsidRPr="00B43DF6">
        <w:rPr>
          <w:rFonts w:ascii="Arial" w:hAnsi="Arial" w:cs="Arial"/>
          <w:bCs/>
          <w:lang w:val="en-GB"/>
        </w:rPr>
        <w:t xml:space="preserve">. Gellir </w:t>
      </w:r>
      <w:proofErr w:type="spellStart"/>
      <w:r w:rsidRPr="00B43DF6">
        <w:rPr>
          <w:rFonts w:ascii="Arial" w:hAnsi="Arial" w:cs="Arial"/>
          <w:bCs/>
          <w:lang w:val="en-GB"/>
        </w:rPr>
        <w:t>ystyried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prosiectau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dros</w:t>
      </w:r>
      <w:proofErr w:type="spellEnd"/>
      <w:r w:rsidRPr="00B43DF6">
        <w:rPr>
          <w:rFonts w:ascii="Arial" w:hAnsi="Arial" w:cs="Arial"/>
          <w:bCs/>
          <w:lang w:val="en-GB"/>
        </w:rPr>
        <w:t xml:space="preserve"> £20,000 </w:t>
      </w:r>
      <w:proofErr w:type="spellStart"/>
      <w:r w:rsidRPr="00B43DF6">
        <w:rPr>
          <w:rFonts w:ascii="Arial" w:hAnsi="Arial" w:cs="Arial"/>
          <w:bCs/>
          <w:lang w:val="en-GB"/>
        </w:rPr>
        <w:t>mewn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amgylchiadau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eithriadol</w:t>
      </w:r>
      <w:proofErr w:type="spellEnd"/>
      <w:r w:rsidRPr="00B43DF6">
        <w:rPr>
          <w:rFonts w:ascii="Arial" w:hAnsi="Arial" w:cs="Arial"/>
          <w:bCs/>
          <w:lang w:val="en-GB"/>
        </w:rPr>
        <w:t>.</w:t>
      </w:r>
    </w:p>
    <w:p w14:paraId="4E3A88F3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</w:p>
    <w:p w14:paraId="36A4B7F5" w14:textId="77777777" w:rsidR="00B43DF6" w:rsidRPr="00B43DF6" w:rsidRDefault="00B43DF6" w:rsidP="00B43DF6">
      <w:pPr>
        <w:rPr>
          <w:rFonts w:ascii="Arial" w:hAnsi="Arial" w:cs="Arial"/>
          <w:bCs/>
          <w:color w:val="FF0000"/>
          <w:lang w:val="en-GB"/>
        </w:rPr>
      </w:pPr>
      <w:proofErr w:type="spellStart"/>
      <w:r w:rsidRPr="00B43DF6">
        <w:rPr>
          <w:rFonts w:ascii="Arial" w:hAnsi="Arial" w:cs="Arial"/>
          <w:bCs/>
          <w:color w:val="FF0000"/>
          <w:lang w:val="en-GB"/>
        </w:rPr>
        <w:t>Rhaid</w:t>
      </w:r>
      <w:proofErr w:type="spellEnd"/>
      <w:r w:rsidRPr="00B43DF6">
        <w:rPr>
          <w:rFonts w:ascii="Arial" w:hAnsi="Arial" w:cs="Arial"/>
          <w:bCs/>
          <w:color w:val="FF0000"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color w:val="FF0000"/>
          <w:lang w:val="en-GB"/>
        </w:rPr>
        <w:t>cwblhau</w:t>
      </w:r>
      <w:proofErr w:type="spellEnd"/>
      <w:r w:rsidRPr="00B43DF6">
        <w:rPr>
          <w:rFonts w:ascii="Arial" w:hAnsi="Arial" w:cs="Arial"/>
          <w:bCs/>
          <w:color w:val="FF0000"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color w:val="FF0000"/>
          <w:lang w:val="en-GB"/>
        </w:rPr>
        <w:t>pob</w:t>
      </w:r>
      <w:proofErr w:type="spellEnd"/>
      <w:r w:rsidRPr="00B43DF6">
        <w:rPr>
          <w:rFonts w:ascii="Arial" w:hAnsi="Arial" w:cs="Arial"/>
          <w:bCs/>
          <w:color w:val="FF0000"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color w:val="FF0000"/>
          <w:lang w:val="en-GB"/>
        </w:rPr>
        <w:t>prosiect</w:t>
      </w:r>
      <w:proofErr w:type="spellEnd"/>
      <w:r w:rsidRPr="00B43DF6">
        <w:rPr>
          <w:rFonts w:ascii="Arial" w:hAnsi="Arial" w:cs="Arial"/>
          <w:bCs/>
          <w:color w:val="FF0000"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color w:val="FF0000"/>
          <w:lang w:val="en-GB"/>
        </w:rPr>
        <w:t>erbyn</w:t>
      </w:r>
      <w:proofErr w:type="spellEnd"/>
      <w:r w:rsidRPr="00B43DF6">
        <w:rPr>
          <w:rFonts w:ascii="Arial" w:hAnsi="Arial" w:cs="Arial"/>
          <w:bCs/>
          <w:color w:val="FF0000"/>
          <w:lang w:val="en-GB"/>
        </w:rPr>
        <w:t xml:space="preserve"> 30 </w:t>
      </w:r>
      <w:proofErr w:type="spellStart"/>
      <w:r w:rsidRPr="00B43DF6">
        <w:rPr>
          <w:rFonts w:ascii="Arial" w:hAnsi="Arial" w:cs="Arial"/>
          <w:bCs/>
          <w:color w:val="FF0000"/>
          <w:lang w:val="en-GB"/>
        </w:rPr>
        <w:t>Mehefin</w:t>
      </w:r>
      <w:proofErr w:type="spellEnd"/>
      <w:r w:rsidRPr="00B43DF6">
        <w:rPr>
          <w:rFonts w:ascii="Arial" w:hAnsi="Arial" w:cs="Arial"/>
          <w:bCs/>
          <w:color w:val="FF0000"/>
          <w:lang w:val="en-GB"/>
        </w:rPr>
        <w:t xml:space="preserve"> 2022.  </w:t>
      </w:r>
    </w:p>
    <w:p w14:paraId="52C3698B" w14:textId="77777777" w:rsidR="008B1FE7" w:rsidRPr="00BE4ADB" w:rsidRDefault="008B1FE7" w:rsidP="00037ED6">
      <w:pPr>
        <w:rPr>
          <w:rFonts w:ascii="Arial" w:hAnsi="Arial" w:cs="Arial"/>
          <w:bCs/>
          <w:lang w:val="en-GB"/>
        </w:rPr>
      </w:pPr>
    </w:p>
    <w:p w14:paraId="7EA7D7F8" w14:textId="55A833EE" w:rsidR="001C32CE" w:rsidRPr="00BE4ADB" w:rsidRDefault="00855A0B" w:rsidP="001C32CE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Pa </w:t>
      </w:r>
      <w:proofErr w:type="spellStart"/>
      <w:r>
        <w:rPr>
          <w:rFonts w:ascii="Arial" w:hAnsi="Arial" w:cs="Arial"/>
          <w:b/>
          <w:u w:val="single"/>
          <w:lang w:val="en-GB"/>
        </w:rPr>
        <w:t>gostau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GB"/>
        </w:rPr>
        <w:t>sy’n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n-GB"/>
        </w:rPr>
        <w:t>gymwys</w:t>
      </w:r>
      <w:proofErr w:type="spellEnd"/>
      <w:r>
        <w:rPr>
          <w:rFonts w:ascii="Arial" w:hAnsi="Arial" w:cs="Arial"/>
          <w:b/>
          <w:u w:val="single"/>
          <w:lang w:val="en-GB"/>
        </w:rPr>
        <w:t>?</w:t>
      </w:r>
    </w:p>
    <w:p w14:paraId="0815399C" w14:textId="6DBB9790" w:rsidR="001C32CE" w:rsidRDefault="001C32CE" w:rsidP="001C32CE">
      <w:pPr>
        <w:rPr>
          <w:rFonts w:ascii="Arial" w:hAnsi="Arial" w:cs="Arial"/>
          <w:b/>
          <w:lang w:val="en-GB"/>
        </w:rPr>
      </w:pPr>
    </w:p>
    <w:p w14:paraId="7895509E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  <w:proofErr w:type="spellStart"/>
      <w:r w:rsidRPr="00B43DF6">
        <w:rPr>
          <w:rFonts w:ascii="Arial" w:hAnsi="Arial" w:cs="Arial"/>
          <w:bCs/>
          <w:lang w:val="en-GB"/>
        </w:rPr>
        <w:t>Arloesi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Cymunedol</w:t>
      </w:r>
      <w:proofErr w:type="spellEnd"/>
      <w:r w:rsidRPr="00B43DF6">
        <w:rPr>
          <w:rFonts w:ascii="Arial" w:hAnsi="Arial" w:cs="Arial"/>
          <w:bCs/>
          <w:lang w:val="en-GB"/>
        </w:rPr>
        <w:t xml:space="preserve"> Gall Sir </w:t>
      </w:r>
      <w:proofErr w:type="spellStart"/>
      <w:r w:rsidRPr="00B43DF6">
        <w:rPr>
          <w:rFonts w:ascii="Arial" w:hAnsi="Arial" w:cs="Arial"/>
          <w:bCs/>
          <w:lang w:val="en-GB"/>
        </w:rPr>
        <w:t>Ddinbych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gefnogi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costau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refeniw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ar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gyfer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cyflawni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prosiectau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cymwys</w:t>
      </w:r>
      <w:proofErr w:type="spellEnd"/>
      <w:r w:rsidRPr="00B43DF6">
        <w:rPr>
          <w:rFonts w:ascii="Arial" w:hAnsi="Arial" w:cs="Arial"/>
          <w:bCs/>
          <w:lang w:val="en-GB"/>
        </w:rPr>
        <w:t xml:space="preserve">.  Mae </w:t>
      </w:r>
      <w:proofErr w:type="spellStart"/>
      <w:r w:rsidRPr="00B43DF6">
        <w:rPr>
          <w:rFonts w:ascii="Arial" w:hAnsi="Arial" w:cs="Arial"/>
          <w:bCs/>
          <w:lang w:val="en-GB"/>
        </w:rPr>
        <w:t>prosiectau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cymwys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yn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cynnwys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Prosiectau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Peilot</w:t>
      </w:r>
      <w:proofErr w:type="spellEnd"/>
      <w:r w:rsidRPr="00B43DF6">
        <w:rPr>
          <w:rFonts w:ascii="Arial" w:hAnsi="Arial" w:cs="Arial"/>
          <w:bCs/>
          <w:lang w:val="en-GB"/>
        </w:rPr>
        <w:t xml:space="preserve"> neu </w:t>
      </w:r>
      <w:proofErr w:type="spellStart"/>
      <w:r w:rsidRPr="00B43DF6">
        <w:rPr>
          <w:rFonts w:ascii="Arial" w:hAnsi="Arial" w:cs="Arial"/>
          <w:bCs/>
          <w:lang w:val="en-GB"/>
        </w:rPr>
        <w:t>Astudiaethau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Dichonoldeb</w:t>
      </w:r>
      <w:proofErr w:type="spellEnd"/>
      <w:r w:rsidRPr="00B43DF6">
        <w:rPr>
          <w:rFonts w:ascii="Arial" w:hAnsi="Arial" w:cs="Arial"/>
          <w:bCs/>
          <w:lang w:val="en-GB"/>
        </w:rPr>
        <w:t xml:space="preserve">.  </w:t>
      </w:r>
      <w:proofErr w:type="spellStart"/>
      <w:r w:rsidRPr="00B43DF6">
        <w:rPr>
          <w:rFonts w:ascii="Arial" w:hAnsi="Arial" w:cs="Arial"/>
          <w:bCs/>
          <w:lang w:val="en-GB"/>
        </w:rPr>
        <w:t>Rhaid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bob </w:t>
      </w:r>
      <w:proofErr w:type="spellStart"/>
      <w:r w:rsidRPr="00B43DF6">
        <w:rPr>
          <w:rFonts w:ascii="Arial" w:hAnsi="Arial" w:cs="Arial"/>
          <w:bCs/>
          <w:lang w:val="en-GB"/>
        </w:rPr>
        <w:t>prosiect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fynd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i'r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afael</w:t>
      </w:r>
      <w:proofErr w:type="spellEnd"/>
      <w:r w:rsidRPr="00B43DF6">
        <w:rPr>
          <w:rFonts w:ascii="Arial" w:hAnsi="Arial" w:cs="Arial"/>
          <w:bCs/>
          <w:lang w:val="en-GB"/>
        </w:rPr>
        <w:t xml:space="preserve"> ag o </w:t>
      </w:r>
      <w:proofErr w:type="spellStart"/>
      <w:r w:rsidRPr="00B43DF6">
        <w:rPr>
          <w:rFonts w:ascii="Arial" w:hAnsi="Arial" w:cs="Arial"/>
          <w:bCs/>
          <w:lang w:val="en-GB"/>
        </w:rPr>
        <w:t>leiaf</w:t>
      </w:r>
      <w:proofErr w:type="spellEnd"/>
      <w:r w:rsidRPr="00B43DF6">
        <w:rPr>
          <w:rFonts w:ascii="Arial" w:hAnsi="Arial" w:cs="Arial"/>
          <w:bCs/>
          <w:lang w:val="en-GB"/>
        </w:rPr>
        <w:t xml:space="preserve"> un o </w:t>
      </w:r>
      <w:proofErr w:type="spellStart"/>
      <w:r w:rsidRPr="00B43DF6">
        <w:rPr>
          <w:rFonts w:ascii="Arial" w:hAnsi="Arial" w:cs="Arial"/>
          <w:bCs/>
          <w:lang w:val="en-GB"/>
        </w:rPr>
        <w:t>dair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blaenoriaeth</w:t>
      </w:r>
      <w:proofErr w:type="spellEnd"/>
      <w:r w:rsidRPr="00B43DF6">
        <w:rPr>
          <w:rFonts w:ascii="Arial" w:hAnsi="Arial" w:cs="Arial"/>
          <w:bCs/>
          <w:lang w:val="en-GB"/>
        </w:rPr>
        <w:t xml:space="preserve"> y </w:t>
      </w:r>
      <w:proofErr w:type="spellStart"/>
      <w:r w:rsidRPr="00B43DF6">
        <w:rPr>
          <w:rFonts w:ascii="Arial" w:hAnsi="Arial" w:cs="Arial"/>
          <w:bCs/>
          <w:lang w:val="en-GB"/>
        </w:rPr>
        <w:t>cynllun</w:t>
      </w:r>
      <w:proofErr w:type="spellEnd"/>
      <w:r w:rsidRPr="00B43DF6">
        <w:rPr>
          <w:rFonts w:ascii="Arial" w:hAnsi="Arial" w:cs="Arial"/>
          <w:bCs/>
          <w:lang w:val="en-GB"/>
        </w:rPr>
        <w:t>.</w:t>
      </w:r>
    </w:p>
    <w:p w14:paraId="1342C03A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</w:p>
    <w:p w14:paraId="02D52A3F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  <w:proofErr w:type="spellStart"/>
      <w:r w:rsidRPr="00B43DF6">
        <w:rPr>
          <w:rFonts w:ascii="Arial" w:hAnsi="Arial" w:cs="Arial"/>
          <w:bCs/>
          <w:lang w:val="en-GB"/>
        </w:rPr>
        <w:t>Blaenoriaethau'r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Cynllun</w:t>
      </w:r>
      <w:proofErr w:type="spellEnd"/>
      <w:r w:rsidRPr="00B43DF6">
        <w:rPr>
          <w:rFonts w:ascii="Arial" w:hAnsi="Arial" w:cs="Arial"/>
          <w:bCs/>
          <w:lang w:val="en-GB"/>
        </w:rPr>
        <w:t>:</w:t>
      </w:r>
    </w:p>
    <w:p w14:paraId="46C256B4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  <w:r w:rsidRPr="00B43DF6">
        <w:rPr>
          <w:rFonts w:ascii="Arial" w:hAnsi="Arial" w:cs="Arial"/>
          <w:bCs/>
          <w:lang w:val="en-GB"/>
        </w:rPr>
        <w:t xml:space="preserve">1) </w:t>
      </w:r>
      <w:proofErr w:type="spellStart"/>
      <w:r w:rsidRPr="00B43DF6">
        <w:rPr>
          <w:rFonts w:ascii="Arial" w:hAnsi="Arial" w:cs="Arial"/>
          <w:bCs/>
          <w:lang w:val="en-GB"/>
        </w:rPr>
        <w:t>Buddsoddi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mewn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sgiliau</w:t>
      </w:r>
      <w:proofErr w:type="spellEnd"/>
    </w:p>
    <w:p w14:paraId="28850A7D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  <w:r w:rsidRPr="00B43DF6">
        <w:rPr>
          <w:rFonts w:ascii="Arial" w:hAnsi="Arial" w:cs="Arial"/>
          <w:bCs/>
          <w:lang w:val="en-GB"/>
        </w:rPr>
        <w:t xml:space="preserve">2) </w:t>
      </w:r>
      <w:proofErr w:type="spellStart"/>
      <w:r w:rsidRPr="00B43DF6">
        <w:rPr>
          <w:rFonts w:ascii="Arial" w:hAnsi="Arial" w:cs="Arial"/>
          <w:bCs/>
          <w:lang w:val="en-GB"/>
        </w:rPr>
        <w:t>Buddsoddi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ar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gyfer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busnesau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lleol</w:t>
      </w:r>
      <w:proofErr w:type="spellEnd"/>
    </w:p>
    <w:p w14:paraId="12F038C0" w14:textId="6AFF0D8D" w:rsidR="00B43DF6" w:rsidRDefault="00B43DF6" w:rsidP="00B43DF6">
      <w:pPr>
        <w:rPr>
          <w:rFonts w:ascii="Arial" w:hAnsi="Arial" w:cs="Arial"/>
          <w:bCs/>
          <w:lang w:val="en-GB"/>
        </w:rPr>
      </w:pPr>
      <w:r w:rsidRPr="00B43DF6">
        <w:rPr>
          <w:rFonts w:ascii="Arial" w:hAnsi="Arial" w:cs="Arial"/>
          <w:bCs/>
          <w:lang w:val="en-GB"/>
        </w:rPr>
        <w:t xml:space="preserve">3) </w:t>
      </w:r>
      <w:proofErr w:type="spellStart"/>
      <w:r w:rsidRPr="00B43DF6">
        <w:rPr>
          <w:rFonts w:ascii="Arial" w:hAnsi="Arial" w:cs="Arial"/>
          <w:bCs/>
          <w:lang w:val="en-GB"/>
        </w:rPr>
        <w:t>Buddsoddi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mewn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cymunedau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a </w:t>
      </w:r>
      <w:proofErr w:type="spellStart"/>
      <w:r w:rsidRPr="00B43DF6">
        <w:rPr>
          <w:rFonts w:ascii="Arial" w:hAnsi="Arial" w:cs="Arial"/>
          <w:bCs/>
          <w:lang w:val="en-GB"/>
        </w:rPr>
        <w:t>lle</w:t>
      </w:r>
      <w:proofErr w:type="spellEnd"/>
    </w:p>
    <w:p w14:paraId="55B7CCB6" w14:textId="77777777" w:rsidR="003B3F2B" w:rsidRPr="00B43DF6" w:rsidRDefault="003B3F2B" w:rsidP="00B43DF6">
      <w:pPr>
        <w:rPr>
          <w:rFonts w:ascii="Arial" w:hAnsi="Arial" w:cs="Arial"/>
          <w:bCs/>
          <w:lang w:val="en-GB"/>
        </w:rPr>
      </w:pPr>
    </w:p>
    <w:p w14:paraId="24BDE156" w14:textId="77777777" w:rsidR="00B43DF6" w:rsidRPr="00B43DF6" w:rsidRDefault="00B43DF6" w:rsidP="00B43DF6">
      <w:pPr>
        <w:rPr>
          <w:rFonts w:ascii="Arial" w:hAnsi="Arial" w:cs="Arial"/>
          <w:bCs/>
          <w:lang w:val="en-GB"/>
        </w:rPr>
      </w:pPr>
      <w:proofErr w:type="spellStart"/>
      <w:r w:rsidRPr="00B43DF6">
        <w:rPr>
          <w:rFonts w:ascii="Arial" w:hAnsi="Arial" w:cs="Arial"/>
          <w:bCs/>
          <w:lang w:val="en-GB"/>
        </w:rPr>
        <w:t>Mathau</w:t>
      </w:r>
      <w:proofErr w:type="spellEnd"/>
      <w:r w:rsidRPr="00B43DF6">
        <w:rPr>
          <w:rFonts w:ascii="Arial" w:hAnsi="Arial" w:cs="Arial"/>
          <w:bCs/>
          <w:lang w:val="en-GB"/>
        </w:rPr>
        <w:t xml:space="preserve"> </w:t>
      </w:r>
      <w:proofErr w:type="spellStart"/>
      <w:r w:rsidRPr="00B43DF6">
        <w:rPr>
          <w:rFonts w:ascii="Arial" w:hAnsi="Arial" w:cs="Arial"/>
          <w:bCs/>
          <w:lang w:val="en-GB"/>
        </w:rPr>
        <w:t>Cymwys</w:t>
      </w:r>
      <w:proofErr w:type="spellEnd"/>
      <w:r w:rsidRPr="00B43DF6">
        <w:rPr>
          <w:rFonts w:ascii="Arial" w:hAnsi="Arial" w:cs="Arial"/>
          <w:bCs/>
          <w:lang w:val="en-GB"/>
        </w:rPr>
        <w:t xml:space="preserve"> o </w:t>
      </w:r>
      <w:proofErr w:type="spellStart"/>
      <w:r w:rsidRPr="00B43DF6">
        <w:rPr>
          <w:rFonts w:ascii="Arial" w:hAnsi="Arial" w:cs="Arial"/>
          <w:bCs/>
          <w:lang w:val="en-GB"/>
        </w:rPr>
        <w:t>Brosiectau</w:t>
      </w:r>
      <w:proofErr w:type="spellEnd"/>
      <w:r w:rsidRPr="00B43DF6">
        <w:rPr>
          <w:rFonts w:ascii="Arial" w:hAnsi="Arial" w:cs="Arial"/>
          <w:bCs/>
          <w:lang w:val="en-GB"/>
        </w:rPr>
        <w:t>:</w:t>
      </w:r>
    </w:p>
    <w:p w14:paraId="437B102A" w14:textId="77777777" w:rsidR="00C4098A" w:rsidRDefault="00C4098A" w:rsidP="001C32CE">
      <w:pPr>
        <w:rPr>
          <w:rFonts w:ascii="Arial" w:hAnsi="Arial" w:cs="Arial"/>
          <w:bCs/>
          <w:lang w:val="en-GB"/>
        </w:rPr>
      </w:pPr>
    </w:p>
    <w:p w14:paraId="70B446F9" w14:textId="77777777" w:rsidR="008F4E3D" w:rsidRDefault="00B43DF6" w:rsidP="00C64B45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8F4E3D">
        <w:rPr>
          <w:rFonts w:ascii="Arial" w:hAnsi="Arial" w:cs="Arial"/>
          <w:b/>
          <w:sz w:val="24"/>
          <w:szCs w:val="24"/>
          <w:lang w:val="en-GB"/>
        </w:rPr>
        <w:t>Prosiectau</w:t>
      </w:r>
      <w:proofErr w:type="spellEnd"/>
      <w:r w:rsidRPr="008F4E3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/>
          <w:sz w:val="24"/>
          <w:szCs w:val="24"/>
          <w:lang w:val="en-GB"/>
        </w:rPr>
        <w:t>Peilot</w:t>
      </w:r>
      <w:proofErr w:type="spellEnd"/>
      <w:r w:rsidRPr="008F4E3D">
        <w:rPr>
          <w:rFonts w:ascii="Arial" w:hAnsi="Arial" w:cs="Arial"/>
          <w:b/>
          <w:sz w:val="24"/>
          <w:szCs w:val="24"/>
          <w:lang w:val="en-GB"/>
        </w:rPr>
        <w:t xml:space="preserve"> –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costau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gyfer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darparu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prosiect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raddfa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fach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i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brofi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a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syniad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neu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gysyniad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am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gyfnod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penodol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o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amser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i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weld </w:t>
      </w:r>
      <w:proofErr w:type="gramStart"/>
      <w:r w:rsidRPr="008F4E3D">
        <w:rPr>
          <w:rFonts w:ascii="Arial" w:hAnsi="Arial" w:cs="Arial"/>
          <w:bCs/>
          <w:sz w:val="24"/>
          <w:szCs w:val="24"/>
          <w:lang w:val="en-GB"/>
        </w:rPr>
        <w:t>a</w:t>
      </w:r>
      <w:proofErr w:type="gram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ellid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datblygu'r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syniad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yn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brosiect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gellir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ei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wireddu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raddfa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lawn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gyda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chanlyniadau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cadarnhaol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. 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ôl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cwblhau'r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peilot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mae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angen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adroddiad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cryno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/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cynllun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arloesi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i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asesu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llwyddiant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peilot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a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darparu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cynllun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gyfer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datblygu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pellach</w:t>
      </w:r>
      <w:proofErr w:type="spellEnd"/>
      <w:r w:rsidR="008F4E3D" w:rsidRPr="008F4E3D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3B5E073C" w14:textId="5DFDE7D9" w:rsidR="00B43DF6" w:rsidRPr="008F4E3D" w:rsidRDefault="00B43DF6" w:rsidP="00C64B45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8F4E3D">
        <w:rPr>
          <w:rFonts w:ascii="Arial" w:hAnsi="Arial" w:cs="Arial"/>
          <w:b/>
          <w:sz w:val="24"/>
          <w:szCs w:val="24"/>
          <w:lang w:val="en-GB"/>
        </w:rPr>
        <w:t>Astudiaethau</w:t>
      </w:r>
      <w:proofErr w:type="spellEnd"/>
      <w:r w:rsidRPr="008F4E3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/>
          <w:sz w:val="24"/>
          <w:szCs w:val="24"/>
          <w:lang w:val="en-GB"/>
        </w:rPr>
        <w:t>Dichonoldeb</w:t>
      </w:r>
      <w:proofErr w:type="spellEnd"/>
      <w:r w:rsidRPr="008F4E3D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costau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refeniw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gyfer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cyfuniad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o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amser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staff a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chostau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ymgynghori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i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ymgymryd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â'r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ymchwil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gefndir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gyfer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problem neu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fater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penodol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a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chynhyrchu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arfarniad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ysgrifenedig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cynhwysfawr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o'r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materion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yr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atebion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amgen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, y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costau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ariannol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dadansoddiad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risg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manwl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ac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argymhellion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gyfer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camau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nesaf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.  Ni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ddylai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casgliad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astudiaeth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ddichonoldeb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fod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yn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argymhelliad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bod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angen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astudiaeth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bellach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>.</w:t>
      </w:r>
      <w:r w:rsidRPr="008F4E3D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Gellir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defnyddio'r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canlynol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fel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canllaw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o ran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strwythur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astudiaeth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ddichonoldeb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wedi'i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8F4E3D">
        <w:rPr>
          <w:rFonts w:ascii="Arial" w:hAnsi="Arial" w:cs="Arial"/>
          <w:bCs/>
          <w:sz w:val="24"/>
          <w:szCs w:val="24"/>
          <w:lang w:val="en-GB"/>
        </w:rPr>
        <w:t>chwblhau</w:t>
      </w:r>
      <w:proofErr w:type="spellEnd"/>
      <w:r w:rsidRPr="008F4E3D">
        <w:rPr>
          <w:rFonts w:ascii="Arial" w:hAnsi="Arial" w:cs="Arial"/>
          <w:bCs/>
          <w:sz w:val="24"/>
          <w:szCs w:val="24"/>
          <w:lang w:val="en-GB"/>
        </w:rPr>
        <w:t xml:space="preserve">: </w:t>
      </w:r>
    </w:p>
    <w:p w14:paraId="25E937AD" w14:textId="7F09B399" w:rsidR="00B43DF6" w:rsidRPr="006931F5" w:rsidRDefault="00B43DF6" w:rsidP="00B43DF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Disgrifiad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manwl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o'r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mater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disgwylir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i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unrhyw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gynnig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dilynol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fynd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i'r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afael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ag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ef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gan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gyfeirio'n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benodol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at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rhanddeiliaid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gwirioneddol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neu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ddarpar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randdeiliaid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a'u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gofynion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. 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Rhaid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iddo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hefyd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ddangos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sefyllfa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bresennol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yr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ymgeisydd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mewn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perthynas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â'r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mater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a'r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hyn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rhagwelir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byddant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yn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ei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wneud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ddiwedd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prosiect</w:t>
      </w:r>
      <w:proofErr w:type="spellEnd"/>
    </w:p>
    <w:p w14:paraId="334646B7" w14:textId="77777777" w:rsidR="00B43DF6" w:rsidRPr="006931F5" w:rsidRDefault="00B43DF6" w:rsidP="00B43DF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Manylion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camau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sydd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i'w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cymryd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o dan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cynnig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gan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gynnwys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yr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holl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eitemau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ceisir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grant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eu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cyfer</w:t>
      </w:r>
      <w:proofErr w:type="spellEnd"/>
    </w:p>
    <w:p w14:paraId="736D46B4" w14:textId="77777777" w:rsidR="00B43DF6" w:rsidRPr="006931F5" w:rsidRDefault="00B43DF6" w:rsidP="00B43DF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Pam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mae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angen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gweithredu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yn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busnes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,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sefydliad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neu'r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sector dan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sylw</w:t>
      </w:r>
      <w:proofErr w:type="spellEnd"/>
    </w:p>
    <w:p w14:paraId="31565958" w14:textId="77777777" w:rsidR="00B43DF6" w:rsidRPr="006931F5" w:rsidRDefault="00B43DF6" w:rsidP="00B43DF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Esboniad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o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fanteision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cynnig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yn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enwedig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yn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tymor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hir</w:t>
      </w:r>
      <w:proofErr w:type="spellEnd"/>
    </w:p>
    <w:p w14:paraId="592159B4" w14:textId="77777777" w:rsidR="00B43DF6" w:rsidRPr="006931F5" w:rsidRDefault="00B43DF6" w:rsidP="00B43DF6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lastRenderedPageBreak/>
        <w:t>Yn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achos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busnes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neu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sefydliad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newydd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arfaethedig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, pam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na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ellir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defnyddio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strwythurau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presennol</w:t>
      </w:r>
      <w:proofErr w:type="spellEnd"/>
    </w:p>
    <w:p w14:paraId="1F4584CD" w14:textId="7603CB0B" w:rsidR="006931F5" w:rsidRDefault="00B43DF6" w:rsidP="006931F5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Amcan</w:t>
      </w:r>
      <w:proofErr w:type="spellEnd"/>
      <w:r w:rsidR="003B3F2B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llif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arian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tair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blynedd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gyfer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cynnig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sy'n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dangos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sut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caiff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ei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weithredu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a'i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ariannu</w:t>
      </w:r>
      <w:proofErr w:type="spellEnd"/>
    </w:p>
    <w:p w14:paraId="0A914D99" w14:textId="06036052" w:rsidR="003B3F2B" w:rsidRPr="006931F5" w:rsidRDefault="003B3F2B" w:rsidP="006931F5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Cynllun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busnes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 xml:space="preserve"> 3 </w:t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blynedd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i’r</w:t>
      </w:r>
      <w:proofErr w:type="spellEnd"/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GB"/>
        </w:rPr>
        <w:t>prosiect</w:t>
      </w:r>
      <w:proofErr w:type="spellEnd"/>
    </w:p>
    <w:p w14:paraId="325454CF" w14:textId="49046F4F" w:rsidR="006931F5" w:rsidRPr="006931F5" w:rsidRDefault="006931F5" w:rsidP="006931F5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Argymhelliad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clir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ar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hyfywedd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tebygol</w:t>
      </w:r>
      <w:proofErr w:type="spellEnd"/>
      <w:r w:rsidRPr="006931F5">
        <w:rPr>
          <w:rFonts w:ascii="Arial" w:hAnsi="Arial" w:cs="Arial"/>
          <w:bCs/>
          <w:sz w:val="24"/>
          <w:szCs w:val="24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Cs/>
          <w:sz w:val="24"/>
          <w:szCs w:val="24"/>
          <w:lang w:val="en-GB"/>
        </w:rPr>
        <w:t>prosiect</w:t>
      </w:r>
      <w:proofErr w:type="spellEnd"/>
    </w:p>
    <w:p w14:paraId="71EC8A85" w14:textId="77777777" w:rsidR="00B92755" w:rsidRDefault="00B92755" w:rsidP="006931F5">
      <w:pPr>
        <w:rPr>
          <w:rFonts w:ascii="Arial" w:hAnsi="Arial" w:cs="Arial"/>
          <w:b/>
          <w:bCs/>
          <w:u w:val="single"/>
          <w:lang w:val="en-GB"/>
        </w:rPr>
      </w:pPr>
    </w:p>
    <w:p w14:paraId="28F25012" w14:textId="0B7A67CB" w:rsidR="006931F5" w:rsidRPr="006931F5" w:rsidRDefault="006931F5" w:rsidP="006931F5">
      <w:pPr>
        <w:rPr>
          <w:rFonts w:ascii="Arial" w:hAnsi="Arial" w:cs="Arial"/>
          <w:b/>
          <w:bCs/>
          <w:u w:val="single"/>
          <w:lang w:val="en-GB"/>
        </w:rPr>
      </w:pPr>
      <w:r w:rsidRPr="006931F5">
        <w:rPr>
          <w:rFonts w:ascii="Arial" w:hAnsi="Arial" w:cs="Arial"/>
          <w:b/>
          <w:bCs/>
          <w:u w:val="single"/>
          <w:lang w:val="en-GB"/>
        </w:rPr>
        <w:t xml:space="preserve">Sut y </w:t>
      </w:r>
      <w:proofErr w:type="spellStart"/>
      <w:r w:rsidRPr="006931F5">
        <w:rPr>
          <w:rFonts w:ascii="Arial" w:hAnsi="Arial" w:cs="Arial"/>
          <w:b/>
          <w:bCs/>
          <w:u w:val="single"/>
          <w:lang w:val="en-GB"/>
        </w:rPr>
        <w:t>Darperir</w:t>
      </w:r>
      <w:proofErr w:type="spellEnd"/>
      <w:r w:rsidRPr="006931F5">
        <w:rPr>
          <w:rFonts w:ascii="Arial" w:hAnsi="Arial" w:cs="Arial"/>
          <w:b/>
          <w:bCs/>
          <w:u w:val="single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b/>
          <w:bCs/>
          <w:u w:val="single"/>
          <w:lang w:val="en-GB"/>
        </w:rPr>
        <w:t>Cymorth</w:t>
      </w:r>
      <w:proofErr w:type="spellEnd"/>
      <w:r w:rsidRPr="006931F5">
        <w:rPr>
          <w:rFonts w:ascii="Arial" w:hAnsi="Arial" w:cs="Arial"/>
          <w:b/>
          <w:bCs/>
          <w:u w:val="single"/>
          <w:lang w:val="en-GB"/>
        </w:rPr>
        <w:t xml:space="preserve"> </w:t>
      </w:r>
      <w:proofErr w:type="spellStart"/>
      <w:r w:rsidRPr="006931F5">
        <w:rPr>
          <w:rFonts w:ascii="Arial" w:hAnsi="Arial" w:cs="Arial"/>
          <w:b/>
          <w:bCs/>
          <w:u w:val="single"/>
          <w:lang w:val="en-GB"/>
        </w:rPr>
        <w:t>Ariannol</w:t>
      </w:r>
      <w:proofErr w:type="spellEnd"/>
    </w:p>
    <w:p w14:paraId="72F68A9E" w14:textId="77777777" w:rsidR="006931F5" w:rsidRPr="006931F5" w:rsidRDefault="006931F5" w:rsidP="006931F5">
      <w:pPr>
        <w:rPr>
          <w:rFonts w:ascii="Arial" w:hAnsi="Arial" w:cs="Arial"/>
          <w:b/>
          <w:bCs/>
          <w:u w:val="single"/>
          <w:lang w:val="en-GB"/>
        </w:rPr>
      </w:pPr>
    </w:p>
    <w:p w14:paraId="7730C58F" w14:textId="7F361CE9" w:rsidR="006931F5" w:rsidRPr="006931F5" w:rsidRDefault="006931F5" w:rsidP="006931F5">
      <w:pPr>
        <w:rPr>
          <w:rFonts w:ascii="Arial" w:hAnsi="Arial" w:cs="Arial"/>
          <w:lang w:val="en-GB"/>
        </w:rPr>
      </w:pPr>
      <w:proofErr w:type="spellStart"/>
      <w:r w:rsidRPr="006931F5">
        <w:rPr>
          <w:rFonts w:ascii="Arial" w:hAnsi="Arial" w:cs="Arial"/>
          <w:lang w:val="en-GB"/>
        </w:rPr>
        <w:t>Bydd</w:t>
      </w:r>
      <w:proofErr w:type="spellEnd"/>
      <w:r w:rsidRPr="006931F5">
        <w:rPr>
          <w:rFonts w:ascii="Arial" w:hAnsi="Arial" w:cs="Arial"/>
          <w:lang w:val="en-GB"/>
        </w:rPr>
        <w:t xml:space="preserve"> Cadwyn Clwyd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="0055606C">
        <w:rPr>
          <w:rFonts w:ascii="Arial" w:hAnsi="Arial" w:cs="Arial"/>
          <w:lang w:val="en-GB"/>
        </w:rPr>
        <w:t>talu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costau'r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prosiect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ar</w:t>
      </w:r>
      <w:proofErr w:type="spellEnd"/>
      <w:r w:rsidRPr="006931F5">
        <w:rPr>
          <w:rFonts w:ascii="Arial" w:hAnsi="Arial" w:cs="Arial"/>
          <w:lang w:val="en-GB"/>
        </w:rPr>
        <w:t xml:space="preserve"> ran </w:t>
      </w:r>
      <w:proofErr w:type="spellStart"/>
      <w:r w:rsidRPr="006931F5">
        <w:rPr>
          <w:rFonts w:ascii="Arial" w:hAnsi="Arial" w:cs="Arial"/>
          <w:lang w:val="en-GB"/>
        </w:rPr>
        <w:t>grwpiau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llwyddiannus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sydd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wedi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cael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eu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Cynnig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Prosiect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wedi'i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gymeradwyo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gan</w:t>
      </w:r>
      <w:proofErr w:type="spellEnd"/>
      <w:r w:rsidRPr="006931F5">
        <w:rPr>
          <w:rFonts w:ascii="Arial" w:hAnsi="Arial" w:cs="Arial"/>
          <w:lang w:val="en-GB"/>
        </w:rPr>
        <w:t xml:space="preserve"> Cadwyn Clwyd. Mae Cadwyn Clwyd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comisiynu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nwyddau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gwasanaethau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gyfer</w:t>
      </w:r>
      <w:proofErr w:type="spellEnd"/>
      <w:r w:rsidRPr="006931F5">
        <w:rPr>
          <w:rFonts w:ascii="Arial" w:hAnsi="Arial" w:cs="Arial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lang w:val="en-GB"/>
        </w:rPr>
        <w:t>prosiect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uniongyrchol</w:t>
      </w:r>
      <w:proofErr w:type="spellEnd"/>
      <w:r w:rsidRPr="006931F5">
        <w:rPr>
          <w:rFonts w:ascii="Arial" w:hAnsi="Arial" w:cs="Arial"/>
          <w:lang w:val="en-GB"/>
        </w:rPr>
        <w:t xml:space="preserve">.  </w:t>
      </w:r>
    </w:p>
    <w:p w14:paraId="3E3E35CF" w14:textId="5C50DE09" w:rsidR="00450387" w:rsidRPr="006931F5" w:rsidRDefault="00450387" w:rsidP="002602CB">
      <w:pPr>
        <w:rPr>
          <w:rFonts w:ascii="Arial" w:hAnsi="Arial" w:cs="Arial"/>
          <w:lang w:val="en-GB"/>
        </w:rPr>
      </w:pPr>
    </w:p>
    <w:p w14:paraId="3C56C013" w14:textId="77777777" w:rsidR="006931F5" w:rsidRPr="006931F5" w:rsidRDefault="006931F5" w:rsidP="006931F5">
      <w:pPr>
        <w:rPr>
          <w:rFonts w:ascii="Arial" w:hAnsi="Arial" w:cs="Arial"/>
          <w:lang w:val="en-GB"/>
        </w:rPr>
      </w:pPr>
      <w:proofErr w:type="spellStart"/>
      <w:r w:rsidRPr="006931F5">
        <w:rPr>
          <w:rFonts w:ascii="Arial" w:hAnsi="Arial" w:cs="Arial"/>
          <w:lang w:val="en-GB"/>
        </w:rPr>
        <w:t>Rhaid</w:t>
      </w:r>
      <w:proofErr w:type="spellEnd"/>
      <w:r w:rsidRPr="006931F5">
        <w:rPr>
          <w:rFonts w:ascii="Arial" w:hAnsi="Arial" w:cs="Arial"/>
          <w:lang w:val="en-GB"/>
        </w:rPr>
        <w:t xml:space="preserve"> i bob </w:t>
      </w:r>
      <w:proofErr w:type="spellStart"/>
      <w:r w:rsidRPr="006931F5">
        <w:rPr>
          <w:rFonts w:ascii="Arial" w:hAnsi="Arial" w:cs="Arial"/>
          <w:lang w:val="en-GB"/>
        </w:rPr>
        <w:t>prosiect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gramStart"/>
      <w:r w:rsidRPr="006931F5">
        <w:rPr>
          <w:rFonts w:ascii="Arial" w:hAnsi="Arial" w:cs="Arial"/>
          <w:lang w:val="en-GB"/>
        </w:rPr>
        <w:t>a</w:t>
      </w:r>
      <w:proofErr w:type="gram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ariennir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drwy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Arloesi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Cymunedol</w:t>
      </w:r>
      <w:proofErr w:type="spellEnd"/>
      <w:r w:rsidRPr="006931F5">
        <w:rPr>
          <w:rFonts w:ascii="Arial" w:hAnsi="Arial" w:cs="Arial"/>
          <w:lang w:val="en-GB"/>
        </w:rPr>
        <w:t xml:space="preserve"> Sir </w:t>
      </w:r>
      <w:proofErr w:type="spellStart"/>
      <w:r w:rsidRPr="006931F5">
        <w:rPr>
          <w:rFonts w:ascii="Arial" w:hAnsi="Arial" w:cs="Arial"/>
          <w:lang w:val="en-GB"/>
        </w:rPr>
        <w:t>Ddinbych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ddangos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gwerth</w:t>
      </w:r>
      <w:proofErr w:type="spellEnd"/>
      <w:r w:rsidRPr="006931F5">
        <w:rPr>
          <w:rFonts w:ascii="Arial" w:hAnsi="Arial" w:cs="Arial"/>
          <w:lang w:val="en-GB"/>
        </w:rPr>
        <w:t xml:space="preserve"> am </w:t>
      </w:r>
      <w:proofErr w:type="spellStart"/>
      <w:r w:rsidRPr="006931F5">
        <w:rPr>
          <w:rFonts w:ascii="Arial" w:hAnsi="Arial" w:cs="Arial"/>
          <w:lang w:val="en-GB"/>
        </w:rPr>
        <w:t>arian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chaffael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nwyddau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gwasanaethau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agored</w:t>
      </w:r>
      <w:proofErr w:type="spellEnd"/>
      <w:r w:rsidRPr="006931F5">
        <w:rPr>
          <w:rFonts w:ascii="Arial" w:hAnsi="Arial" w:cs="Arial"/>
          <w:lang w:val="en-GB"/>
        </w:rPr>
        <w:t xml:space="preserve"> ac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dryloyw</w:t>
      </w:r>
      <w:proofErr w:type="spellEnd"/>
      <w:r w:rsidRPr="006931F5">
        <w:rPr>
          <w:rFonts w:ascii="Arial" w:hAnsi="Arial" w:cs="Arial"/>
          <w:lang w:val="en-GB"/>
        </w:rPr>
        <w:t xml:space="preserve">.  </w:t>
      </w:r>
      <w:proofErr w:type="spellStart"/>
      <w:r w:rsidRPr="006931F5">
        <w:rPr>
          <w:rFonts w:ascii="Arial" w:hAnsi="Arial" w:cs="Arial"/>
          <w:lang w:val="en-GB"/>
        </w:rPr>
        <w:t>Rhaid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brosiectau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gadw</w:t>
      </w:r>
      <w:proofErr w:type="spellEnd"/>
      <w:r w:rsidRPr="006931F5">
        <w:rPr>
          <w:rFonts w:ascii="Arial" w:hAnsi="Arial" w:cs="Arial"/>
          <w:lang w:val="en-GB"/>
        </w:rPr>
        <w:t xml:space="preserve"> at y </w:t>
      </w:r>
      <w:proofErr w:type="spellStart"/>
      <w:r w:rsidRPr="006931F5">
        <w:rPr>
          <w:rFonts w:ascii="Arial" w:hAnsi="Arial" w:cs="Arial"/>
          <w:lang w:val="en-GB"/>
        </w:rPr>
        <w:t>gofynion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sylfaenol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canlynol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gyfer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caffael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nwyddau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gwasanaethau</w:t>
      </w:r>
      <w:proofErr w:type="spellEnd"/>
      <w:r w:rsidRPr="006931F5">
        <w:rPr>
          <w:rFonts w:ascii="Arial" w:hAnsi="Arial" w:cs="Arial"/>
          <w:lang w:val="en-GB"/>
        </w:rPr>
        <w:t xml:space="preserve">: </w:t>
      </w:r>
    </w:p>
    <w:p w14:paraId="374F47F4" w14:textId="77777777" w:rsidR="002E3745" w:rsidRPr="00BE4ADB" w:rsidRDefault="002E3745" w:rsidP="002602CB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4044"/>
        <w:gridCol w:w="3081"/>
      </w:tblGrid>
      <w:tr w:rsidR="002602CB" w:rsidRPr="00BE4ADB" w14:paraId="234A7F62" w14:textId="77777777" w:rsidTr="0055606C">
        <w:trPr>
          <w:jc w:val="center"/>
        </w:trPr>
        <w:tc>
          <w:tcPr>
            <w:tcW w:w="21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A8C2" w14:textId="4A92EC66" w:rsidR="002D7004" w:rsidRPr="000A20C7" w:rsidRDefault="0055606C" w:rsidP="002D700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Gwerth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co</w:t>
            </w:r>
            <w:r w:rsidR="003B3F2B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tract</w:t>
            </w:r>
          </w:p>
          <w:p w14:paraId="6E115C03" w14:textId="24B55F7F" w:rsidR="002602CB" w:rsidRPr="000A20C7" w:rsidRDefault="002602CB" w:rsidP="00F671E5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0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18CF" w14:textId="114EDE40" w:rsidR="002D7004" w:rsidRPr="000A20C7" w:rsidRDefault="0055606C" w:rsidP="002D700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Camau</w:t>
            </w:r>
            <w:proofErr w:type="spellEnd"/>
          </w:p>
          <w:p w14:paraId="2B03DE18" w14:textId="513DC858" w:rsidR="002602CB" w:rsidRPr="000A20C7" w:rsidRDefault="002602CB" w:rsidP="00F671E5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4E76" w14:textId="1A65077E" w:rsidR="002D7004" w:rsidRPr="000A20C7" w:rsidRDefault="0055606C" w:rsidP="002D700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Hysbysebu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sydd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angen</w:t>
            </w:r>
            <w:proofErr w:type="spellEnd"/>
          </w:p>
          <w:p w14:paraId="4E6C1410" w14:textId="50D4BCDA" w:rsidR="002602CB" w:rsidRPr="000A20C7" w:rsidRDefault="002602CB" w:rsidP="00F671E5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2602CB" w:rsidRPr="00BE4ADB" w14:paraId="05C674D1" w14:textId="77777777" w:rsidTr="0055606C">
        <w:trPr>
          <w:jc w:val="center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700C" w14:textId="77777777" w:rsidR="002D7004" w:rsidRPr="000A20C7" w:rsidRDefault="002D7004" w:rsidP="002D7004">
            <w:pPr>
              <w:pStyle w:val="Default"/>
              <w:rPr>
                <w:sz w:val="20"/>
                <w:szCs w:val="20"/>
              </w:rPr>
            </w:pPr>
            <w:r w:rsidRPr="000A20C7">
              <w:rPr>
                <w:sz w:val="20"/>
                <w:szCs w:val="20"/>
              </w:rPr>
              <w:t xml:space="preserve">£0 - £24,999 </w:t>
            </w:r>
          </w:p>
          <w:p w14:paraId="7D73A239" w14:textId="77777777" w:rsidR="002602CB" w:rsidRPr="000A20C7" w:rsidRDefault="002602CB" w:rsidP="001C4F3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20C7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590A" w14:textId="4A589C5B" w:rsidR="000A20C7" w:rsidRPr="000A20C7" w:rsidRDefault="0055606C" w:rsidP="000A20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Caffael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uniongyrchol</w:t>
            </w:r>
            <w:proofErr w:type="spellEnd"/>
          </w:p>
          <w:p w14:paraId="58236A4E" w14:textId="17E76A40" w:rsidR="002602CB" w:rsidRPr="000A20C7" w:rsidRDefault="002602CB" w:rsidP="001C4F3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7735" w14:textId="04CDEB6B" w:rsidR="000A20C7" w:rsidRPr="000A20C7" w:rsidRDefault="0055606C" w:rsidP="000A20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</w:t>
            </w:r>
          </w:p>
          <w:p w14:paraId="61B20714" w14:textId="38262CEE" w:rsidR="002602CB" w:rsidRPr="000A20C7" w:rsidRDefault="002602CB" w:rsidP="001C4F3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02CB" w:rsidRPr="00BE4ADB" w14:paraId="5DF8BE23" w14:textId="77777777" w:rsidTr="0055606C">
        <w:trPr>
          <w:jc w:val="center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393B" w14:textId="77777777" w:rsidR="002602CB" w:rsidRDefault="002602CB" w:rsidP="00AA783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A20C7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0A20C7" w:rsidRPr="000A20C7">
              <w:rPr>
                <w:rFonts w:ascii="Arial" w:hAnsi="Arial" w:cs="Arial"/>
                <w:sz w:val="20"/>
                <w:szCs w:val="20"/>
              </w:rPr>
              <w:t xml:space="preserve">£25,000 - £181,302 </w:t>
            </w:r>
          </w:p>
          <w:p w14:paraId="1CFC52B2" w14:textId="6E43E44B" w:rsidR="00AA7834" w:rsidRPr="000A20C7" w:rsidRDefault="00AA7834" w:rsidP="00AA783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86410">
              <w:rPr>
                <w:rFonts w:ascii="Arial" w:hAnsi="Arial" w:cs="Arial"/>
                <w:sz w:val="20"/>
                <w:szCs w:val="20"/>
              </w:rPr>
              <w:t>gwasanaethau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C94F" w14:textId="1B830F8D" w:rsidR="00C86410" w:rsidRPr="00C86410" w:rsidRDefault="00C86410" w:rsidP="00C86410">
            <w:pPr>
              <w:pStyle w:val="Default"/>
              <w:rPr>
                <w:sz w:val="20"/>
                <w:szCs w:val="20"/>
              </w:rPr>
            </w:pPr>
            <w:r w:rsidRPr="00C86410">
              <w:rPr>
                <w:sz w:val="20"/>
                <w:szCs w:val="20"/>
              </w:rPr>
              <w:t xml:space="preserve">Mae </w:t>
            </w:r>
            <w:proofErr w:type="spellStart"/>
            <w:r w:rsidRPr="00C86410">
              <w:rPr>
                <w:sz w:val="20"/>
                <w:szCs w:val="20"/>
              </w:rPr>
              <w:t>angen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i'r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hysbyseb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gynnwys</w:t>
            </w:r>
            <w:proofErr w:type="spellEnd"/>
            <w:r w:rsidRPr="00C86410">
              <w:rPr>
                <w:sz w:val="20"/>
                <w:szCs w:val="20"/>
              </w:rPr>
              <w:t xml:space="preserve"> neu </w:t>
            </w:r>
            <w:proofErr w:type="spellStart"/>
            <w:r w:rsidRPr="00C86410">
              <w:rPr>
                <w:sz w:val="20"/>
                <w:szCs w:val="20"/>
              </w:rPr>
              <w:t>gyfeirio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unrhyw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barti</w:t>
            </w:r>
            <w:proofErr w:type="spellEnd"/>
            <w:r w:rsidRPr="00C86410">
              <w:rPr>
                <w:sz w:val="20"/>
                <w:szCs w:val="20"/>
              </w:rPr>
              <w:t xml:space="preserve"> â </w:t>
            </w:r>
            <w:proofErr w:type="spellStart"/>
            <w:r w:rsidRPr="00C86410">
              <w:rPr>
                <w:sz w:val="20"/>
                <w:szCs w:val="20"/>
              </w:rPr>
              <w:t>diddordeb</w:t>
            </w:r>
            <w:proofErr w:type="spellEnd"/>
            <w:r w:rsidRPr="00C86410">
              <w:rPr>
                <w:sz w:val="20"/>
                <w:szCs w:val="20"/>
              </w:rPr>
              <w:t xml:space="preserve"> at y </w:t>
            </w:r>
            <w:proofErr w:type="spellStart"/>
            <w:r w:rsidRPr="00C86410">
              <w:rPr>
                <w:sz w:val="20"/>
                <w:szCs w:val="20"/>
              </w:rPr>
              <w:t>wybodaeth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ganlynol</w:t>
            </w:r>
            <w:proofErr w:type="spellEnd"/>
            <w:r w:rsidRPr="00C86410">
              <w:rPr>
                <w:sz w:val="20"/>
                <w:szCs w:val="20"/>
              </w:rPr>
              <w:t xml:space="preserve">: </w:t>
            </w:r>
          </w:p>
          <w:p w14:paraId="1ACABB76" w14:textId="77777777" w:rsidR="00C86410" w:rsidRPr="00C86410" w:rsidRDefault="00C86410" w:rsidP="00C86410">
            <w:pPr>
              <w:pStyle w:val="Default"/>
              <w:rPr>
                <w:sz w:val="20"/>
                <w:szCs w:val="20"/>
              </w:rPr>
            </w:pPr>
            <w:r w:rsidRPr="00C86410">
              <w:rPr>
                <w:sz w:val="20"/>
                <w:szCs w:val="20"/>
              </w:rPr>
              <w:t xml:space="preserve">• </w:t>
            </w:r>
            <w:proofErr w:type="spellStart"/>
            <w:r w:rsidRPr="00C86410">
              <w:rPr>
                <w:sz w:val="20"/>
                <w:szCs w:val="20"/>
              </w:rPr>
              <w:t>Manylion</w:t>
            </w:r>
            <w:proofErr w:type="spellEnd"/>
            <w:r w:rsidRPr="00C86410">
              <w:rPr>
                <w:sz w:val="20"/>
                <w:szCs w:val="20"/>
              </w:rPr>
              <w:t xml:space="preserve"> y </w:t>
            </w:r>
            <w:proofErr w:type="spellStart"/>
            <w:r w:rsidRPr="00C86410">
              <w:rPr>
                <w:sz w:val="20"/>
                <w:szCs w:val="20"/>
              </w:rPr>
              <w:t>cyfle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</w:p>
          <w:p w14:paraId="6E865696" w14:textId="77777777" w:rsidR="00C86410" w:rsidRPr="00C86410" w:rsidRDefault="00C86410" w:rsidP="00C86410">
            <w:pPr>
              <w:pStyle w:val="Default"/>
              <w:rPr>
                <w:sz w:val="20"/>
                <w:szCs w:val="20"/>
              </w:rPr>
            </w:pPr>
            <w:r w:rsidRPr="00C86410">
              <w:rPr>
                <w:sz w:val="20"/>
                <w:szCs w:val="20"/>
              </w:rPr>
              <w:t xml:space="preserve">• Beth </w:t>
            </w:r>
            <w:proofErr w:type="spellStart"/>
            <w:r w:rsidRPr="00C86410">
              <w:rPr>
                <w:sz w:val="20"/>
                <w:szCs w:val="20"/>
              </w:rPr>
              <w:t>sy'n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ofynnol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gan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bawb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sydd</w:t>
            </w:r>
            <w:proofErr w:type="spellEnd"/>
            <w:r w:rsidRPr="00C86410">
              <w:rPr>
                <w:sz w:val="20"/>
                <w:szCs w:val="20"/>
              </w:rPr>
              <w:t xml:space="preserve"> â </w:t>
            </w:r>
            <w:proofErr w:type="spellStart"/>
            <w:r w:rsidRPr="00C86410">
              <w:rPr>
                <w:sz w:val="20"/>
                <w:szCs w:val="20"/>
              </w:rPr>
              <w:t>diddordeb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</w:p>
          <w:p w14:paraId="32B4A597" w14:textId="1EE332FF" w:rsidR="00C86410" w:rsidRPr="00C86410" w:rsidRDefault="00C86410" w:rsidP="00C86410">
            <w:pPr>
              <w:pStyle w:val="Default"/>
              <w:rPr>
                <w:sz w:val="20"/>
                <w:szCs w:val="20"/>
              </w:rPr>
            </w:pPr>
            <w:r w:rsidRPr="00C86410">
              <w:rPr>
                <w:sz w:val="20"/>
                <w:szCs w:val="20"/>
              </w:rPr>
              <w:t xml:space="preserve">• </w:t>
            </w:r>
            <w:proofErr w:type="spellStart"/>
            <w:r>
              <w:rPr>
                <w:sz w:val="20"/>
                <w:szCs w:val="20"/>
              </w:rPr>
              <w:t>Meini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prawf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dewis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ymeisydd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llwyddiannus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86410">
              <w:rPr>
                <w:sz w:val="20"/>
                <w:szCs w:val="20"/>
              </w:rPr>
              <w:t xml:space="preserve"> </w:t>
            </w:r>
          </w:p>
          <w:p w14:paraId="57415750" w14:textId="77777777" w:rsidR="00C86410" w:rsidRPr="00C86410" w:rsidRDefault="00C86410" w:rsidP="00C86410">
            <w:pPr>
              <w:pStyle w:val="Default"/>
              <w:rPr>
                <w:sz w:val="20"/>
                <w:szCs w:val="20"/>
              </w:rPr>
            </w:pPr>
            <w:r w:rsidRPr="00C86410">
              <w:rPr>
                <w:sz w:val="20"/>
                <w:szCs w:val="20"/>
              </w:rPr>
              <w:t xml:space="preserve">• </w:t>
            </w:r>
            <w:proofErr w:type="spellStart"/>
            <w:r w:rsidRPr="00C86410">
              <w:rPr>
                <w:sz w:val="20"/>
                <w:szCs w:val="20"/>
              </w:rPr>
              <w:t>Dyddiad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cau</w:t>
            </w:r>
            <w:proofErr w:type="spellEnd"/>
            <w:r w:rsidRPr="00C86410">
              <w:rPr>
                <w:sz w:val="20"/>
                <w:szCs w:val="20"/>
              </w:rPr>
              <w:t xml:space="preserve"> a </w:t>
            </w:r>
            <w:proofErr w:type="spellStart"/>
            <w:r w:rsidRPr="00C86410">
              <w:rPr>
                <w:sz w:val="20"/>
                <w:szCs w:val="20"/>
              </w:rPr>
              <w:t>manylion</w:t>
            </w:r>
            <w:proofErr w:type="spellEnd"/>
            <w:r w:rsidRPr="00C86410">
              <w:rPr>
                <w:sz w:val="20"/>
                <w:szCs w:val="20"/>
              </w:rPr>
              <w:t xml:space="preserve"> am </w:t>
            </w:r>
            <w:proofErr w:type="spellStart"/>
            <w:r w:rsidRPr="00C86410">
              <w:rPr>
                <w:sz w:val="20"/>
                <w:szCs w:val="20"/>
              </w:rPr>
              <w:t>sut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i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wneud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cais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</w:p>
          <w:p w14:paraId="00BF8084" w14:textId="77777777" w:rsidR="00C86410" w:rsidRPr="00C86410" w:rsidRDefault="00C86410" w:rsidP="00C86410">
            <w:pPr>
              <w:pStyle w:val="Default"/>
              <w:rPr>
                <w:sz w:val="20"/>
                <w:szCs w:val="20"/>
              </w:rPr>
            </w:pPr>
          </w:p>
          <w:p w14:paraId="16FD2559" w14:textId="4DB2035F" w:rsidR="000A20C7" w:rsidRPr="003B3F2B" w:rsidRDefault="00C86410" w:rsidP="00C8641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3F2B">
              <w:rPr>
                <w:rFonts w:ascii="Arial" w:hAnsi="Arial" w:cs="Arial"/>
                <w:sz w:val="20"/>
                <w:szCs w:val="20"/>
              </w:rPr>
              <w:t xml:space="preserve">Bydd angen cyfiawnhau hefyd i ddangos bod dyfarniad y contract yn unol â'r hysbyseb 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E8108" w14:textId="135C3DD2" w:rsidR="002602CB" w:rsidRPr="000A20C7" w:rsidRDefault="00C86410" w:rsidP="001C4F3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Hysbysebu'r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cyfle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ar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wefan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y </w:t>
            </w: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sefydliad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/neu </w:t>
            </w: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wefan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briodol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arall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am o </w:t>
            </w: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leiaf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 xml:space="preserve"> 10 </w:t>
            </w:r>
            <w:proofErr w:type="spellStart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diwrnod</w:t>
            </w:r>
            <w:proofErr w:type="spellEnd"/>
            <w:r w:rsidRPr="00C86410">
              <w:rPr>
                <w:rFonts w:ascii="Arial" w:eastAsiaTheme="minorHAnsi" w:hAnsi="Arial" w:cs="Arial"/>
                <w:color w:val="000000"/>
                <w:sz w:val="20"/>
                <w:szCs w:val="20"/>
                <w:lang w:val="en-GB" w:eastAsia="en-US"/>
              </w:rPr>
              <w:t>.</w:t>
            </w:r>
          </w:p>
        </w:tc>
      </w:tr>
      <w:tr w:rsidR="00AA7834" w:rsidRPr="00BE4ADB" w14:paraId="133B89A3" w14:textId="77777777" w:rsidTr="0055606C">
        <w:trPr>
          <w:jc w:val="center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8217" w14:textId="7D3298A9" w:rsidR="00AA7834" w:rsidRPr="000A20C7" w:rsidRDefault="00AA7834" w:rsidP="00AA7834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A7834">
              <w:rPr>
                <w:rFonts w:ascii="Arial" w:hAnsi="Arial" w:cs="Arial"/>
                <w:sz w:val="20"/>
                <w:szCs w:val="20"/>
                <w:lang w:val="en-GB"/>
              </w:rPr>
              <w:t>£25,000 - £181,302 (</w:t>
            </w:r>
            <w:proofErr w:type="spellStart"/>
            <w:r w:rsidR="00C86410">
              <w:rPr>
                <w:rFonts w:ascii="Arial" w:hAnsi="Arial" w:cs="Arial"/>
                <w:sz w:val="20"/>
                <w:szCs w:val="20"/>
                <w:lang w:val="en-GB"/>
              </w:rPr>
              <w:t>nwyddau</w:t>
            </w:r>
            <w:proofErr w:type="spellEnd"/>
            <w:r w:rsidRPr="00AA7834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1960" w14:textId="0145ECF0" w:rsidR="00C86410" w:rsidRPr="00C86410" w:rsidRDefault="00C86410" w:rsidP="00C86410">
            <w:pPr>
              <w:pStyle w:val="Default"/>
              <w:rPr>
                <w:sz w:val="20"/>
                <w:szCs w:val="20"/>
              </w:rPr>
            </w:pPr>
            <w:r w:rsidRPr="00C86410">
              <w:rPr>
                <w:sz w:val="20"/>
                <w:szCs w:val="20"/>
              </w:rPr>
              <w:t xml:space="preserve">3 </w:t>
            </w:r>
            <w:proofErr w:type="spellStart"/>
            <w:r w:rsidRPr="00C86410">
              <w:rPr>
                <w:sz w:val="20"/>
                <w:szCs w:val="20"/>
              </w:rPr>
              <w:t>dyfynbris</w:t>
            </w:r>
            <w:proofErr w:type="spellEnd"/>
            <w:r w:rsidRPr="00C86410">
              <w:rPr>
                <w:sz w:val="20"/>
                <w:szCs w:val="20"/>
              </w:rPr>
              <w:t xml:space="preserve"> neu </w:t>
            </w:r>
            <w:proofErr w:type="spellStart"/>
            <w:r w:rsidRPr="00C86410">
              <w:rPr>
                <w:sz w:val="20"/>
                <w:szCs w:val="20"/>
              </w:rPr>
              <w:t>brisiau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ysgrifenedig</w:t>
            </w:r>
            <w:proofErr w:type="spellEnd"/>
            <w:r w:rsidRPr="00C86410">
              <w:rPr>
                <w:sz w:val="20"/>
                <w:szCs w:val="20"/>
              </w:rPr>
              <w:t xml:space="preserve"> a </w:t>
            </w:r>
            <w:proofErr w:type="spellStart"/>
            <w:r w:rsidRPr="00C86410">
              <w:rPr>
                <w:sz w:val="20"/>
                <w:szCs w:val="20"/>
              </w:rPr>
              <w:t>geisir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gan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gyflenwyr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perthnasol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="003B3F2B">
              <w:rPr>
                <w:sz w:val="20"/>
                <w:szCs w:val="20"/>
              </w:rPr>
              <w:t>wedi</w:t>
            </w:r>
            <w:proofErr w:type="spellEnd"/>
            <w:r w:rsidR="003B3F2B">
              <w:rPr>
                <w:sz w:val="20"/>
                <w:szCs w:val="20"/>
              </w:rPr>
              <w:t xml:space="preserve"> </w:t>
            </w:r>
            <w:proofErr w:type="spellStart"/>
            <w:r w:rsidR="003B3F2B">
              <w:rPr>
                <w:sz w:val="20"/>
                <w:szCs w:val="20"/>
              </w:rPr>
              <w:t>ei</w:t>
            </w:r>
            <w:proofErr w:type="spellEnd"/>
            <w:r w:rsidR="003B3F2B">
              <w:rPr>
                <w:sz w:val="20"/>
                <w:szCs w:val="20"/>
              </w:rPr>
              <w:t xml:space="preserve"> </w:t>
            </w:r>
            <w:proofErr w:type="spellStart"/>
            <w:r w:rsidR="003B3F2B">
              <w:rPr>
                <w:sz w:val="20"/>
                <w:szCs w:val="20"/>
              </w:rPr>
              <w:t>seilio</w:t>
            </w:r>
            <w:proofErr w:type="spellEnd"/>
            <w:r w:rsidR="003B3F2B">
              <w:rPr>
                <w:sz w:val="20"/>
                <w:szCs w:val="20"/>
              </w:rPr>
              <w:t xml:space="preserve"> </w:t>
            </w:r>
            <w:proofErr w:type="spellStart"/>
            <w:r w:rsidR="003B3F2B">
              <w:rPr>
                <w:sz w:val="20"/>
                <w:szCs w:val="20"/>
              </w:rPr>
              <w:t>ar</w:t>
            </w:r>
            <w:proofErr w:type="spellEnd"/>
            <w:r w:rsidR="003B3F2B">
              <w:rPr>
                <w:sz w:val="20"/>
                <w:szCs w:val="20"/>
              </w:rPr>
              <w:t xml:space="preserve"> </w:t>
            </w:r>
            <w:proofErr w:type="spellStart"/>
            <w:r w:rsidR="003B3F2B">
              <w:rPr>
                <w:sz w:val="20"/>
                <w:szCs w:val="20"/>
              </w:rPr>
              <w:t>f</w:t>
            </w:r>
            <w:r w:rsidRPr="00C86410">
              <w:rPr>
                <w:sz w:val="20"/>
                <w:szCs w:val="20"/>
              </w:rPr>
              <w:t>anyleb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glir</w:t>
            </w:r>
            <w:proofErr w:type="spellEnd"/>
          </w:p>
          <w:p w14:paraId="75B1565B" w14:textId="77777777" w:rsidR="00C86410" w:rsidRPr="00C86410" w:rsidRDefault="00C86410" w:rsidP="00C86410">
            <w:pPr>
              <w:pStyle w:val="Default"/>
              <w:rPr>
                <w:sz w:val="20"/>
                <w:szCs w:val="20"/>
              </w:rPr>
            </w:pPr>
          </w:p>
          <w:p w14:paraId="2B0D8D64" w14:textId="2F4AE323" w:rsidR="00AA7834" w:rsidRPr="000A20C7" w:rsidRDefault="00C86410" w:rsidP="00C8641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86410">
              <w:rPr>
                <w:sz w:val="20"/>
                <w:szCs w:val="20"/>
              </w:rPr>
              <w:t>Cyfiawnhau</w:t>
            </w:r>
            <w:proofErr w:type="spellEnd"/>
            <w:r w:rsidRPr="00C86410">
              <w:rPr>
                <w:sz w:val="20"/>
                <w:szCs w:val="20"/>
              </w:rPr>
              <w:t xml:space="preserve"> bod </w:t>
            </w:r>
            <w:proofErr w:type="spellStart"/>
            <w:r w:rsidRPr="00C86410">
              <w:rPr>
                <w:sz w:val="20"/>
                <w:szCs w:val="20"/>
              </w:rPr>
              <w:t>penderfyniad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rhesymol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wedi'i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wneud</w:t>
            </w:r>
            <w:proofErr w:type="spellEnd"/>
            <w:r w:rsidRPr="00C86410">
              <w:rPr>
                <w:sz w:val="20"/>
                <w:szCs w:val="20"/>
              </w:rPr>
              <w:t xml:space="preserve"> </w:t>
            </w:r>
            <w:proofErr w:type="spellStart"/>
            <w:r w:rsidRPr="00C86410">
              <w:rPr>
                <w:sz w:val="20"/>
                <w:szCs w:val="20"/>
              </w:rPr>
              <w:t>ar</w:t>
            </w:r>
            <w:proofErr w:type="spellEnd"/>
            <w:r w:rsidRPr="00C86410">
              <w:rPr>
                <w:sz w:val="20"/>
                <w:szCs w:val="20"/>
              </w:rPr>
              <w:t xml:space="preserve"> sail y </w:t>
            </w:r>
            <w:proofErr w:type="spellStart"/>
            <w:r w:rsidRPr="00C86410">
              <w:rPr>
                <w:sz w:val="20"/>
                <w:szCs w:val="20"/>
              </w:rPr>
              <w:t>dyfyniadau</w:t>
            </w:r>
            <w:proofErr w:type="spellEnd"/>
            <w:r w:rsidRPr="00C86410">
              <w:rPr>
                <w:sz w:val="20"/>
                <w:szCs w:val="20"/>
              </w:rPr>
              <w:t>/</w:t>
            </w:r>
            <w:proofErr w:type="spellStart"/>
            <w:r w:rsidRPr="00C86410">
              <w:rPr>
                <w:sz w:val="20"/>
                <w:szCs w:val="20"/>
              </w:rPr>
              <w:t>prisiau</w:t>
            </w:r>
            <w:proofErr w:type="spellEnd"/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F16C" w14:textId="72BACC6E" w:rsidR="00AA7834" w:rsidRPr="000A20C7" w:rsidRDefault="003B3F2B" w:rsidP="000A20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86410">
              <w:rPr>
                <w:sz w:val="20"/>
                <w:szCs w:val="20"/>
              </w:rPr>
              <w:t>im</w:t>
            </w:r>
          </w:p>
        </w:tc>
      </w:tr>
    </w:tbl>
    <w:p w14:paraId="3B79141C" w14:textId="77777777" w:rsidR="002602CB" w:rsidRPr="00BE4ADB" w:rsidRDefault="002602CB" w:rsidP="002602CB">
      <w:pPr>
        <w:rPr>
          <w:rFonts w:ascii="Arial" w:hAnsi="Arial" w:cs="Arial"/>
          <w:lang w:val="en-GB"/>
        </w:rPr>
      </w:pPr>
    </w:p>
    <w:p w14:paraId="6AF56871" w14:textId="77777777" w:rsidR="006931F5" w:rsidRPr="006931F5" w:rsidRDefault="006931F5" w:rsidP="006931F5">
      <w:pPr>
        <w:rPr>
          <w:rFonts w:ascii="Arial" w:hAnsi="Arial" w:cs="Arial"/>
          <w:lang w:val="en-GB"/>
        </w:rPr>
      </w:pPr>
      <w:proofErr w:type="spellStart"/>
      <w:r w:rsidRPr="006931F5">
        <w:rPr>
          <w:rFonts w:ascii="Arial" w:hAnsi="Arial" w:cs="Arial"/>
          <w:lang w:val="en-GB"/>
        </w:rPr>
        <w:t>Cesglir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dyfyniadau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gyfer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gwariant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prosiect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gan</w:t>
      </w:r>
      <w:proofErr w:type="spellEnd"/>
      <w:r w:rsidRPr="006931F5">
        <w:rPr>
          <w:rFonts w:ascii="Arial" w:hAnsi="Arial" w:cs="Arial"/>
          <w:lang w:val="en-GB"/>
        </w:rPr>
        <w:t xml:space="preserve"> Cadwyn Clwyd a </w:t>
      </w:r>
      <w:proofErr w:type="spellStart"/>
      <w:r w:rsidRPr="006931F5">
        <w:rPr>
          <w:rFonts w:ascii="Arial" w:hAnsi="Arial" w:cs="Arial"/>
          <w:lang w:val="en-GB"/>
        </w:rPr>
        <w:t>thîm</w:t>
      </w:r>
      <w:proofErr w:type="spellEnd"/>
      <w:r w:rsidRPr="006931F5">
        <w:rPr>
          <w:rFonts w:ascii="Arial" w:hAnsi="Arial" w:cs="Arial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lang w:val="en-GB"/>
        </w:rPr>
        <w:t>prosiect</w:t>
      </w:r>
      <w:proofErr w:type="spellEnd"/>
      <w:r w:rsidRPr="006931F5">
        <w:rPr>
          <w:rFonts w:ascii="Arial" w:hAnsi="Arial" w:cs="Arial"/>
          <w:lang w:val="en-GB"/>
        </w:rPr>
        <w:t xml:space="preserve">.  </w:t>
      </w:r>
      <w:proofErr w:type="spellStart"/>
      <w:r w:rsidRPr="006931F5">
        <w:rPr>
          <w:rFonts w:ascii="Arial" w:hAnsi="Arial" w:cs="Arial"/>
          <w:lang w:val="en-GB"/>
        </w:rPr>
        <w:t>Bydd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gofyn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i'r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ymgeisydd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gynorthwyo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y broses hon.  Lle </w:t>
      </w:r>
      <w:proofErr w:type="spellStart"/>
      <w:r w:rsidRPr="006931F5">
        <w:rPr>
          <w:rFonts w:ascii="Arial" w:hAnsi="Arial" w:cs="Arial"/>
          <w:lang w:val="en-GB"/>
        </w:rPr>
        <w:t>bo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angen</w:t>
      </w:r>
      <w:proofErr w:type="spellEnd"/>
      <w:r w:rsidRPr="006931F5">
        <w:rPr>
          <w:rFonts w:ascii="Arial" w:hAnsi="Arial" w:cs="Arial"/>
          <w:lang w:val="en-GB"/>
        </w:rPr>
        <w:t xml:space="preserve">, </w:t>
      </w:r>
      <w:proofErr w:type="spellStart"/>
      <w:r w:rsidRPr="006931F5">
        <w:rPr>
          <w:rFonts w:ascii="Arial" w:hAnsi="Arial" w:cs="Arial"/>
          <w:lang w:val="en-GB"/>
        </w:rPr>
        <w:t>bydd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caffaeliad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wedi'i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sgorio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cael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ei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baratoi</w:t>
      </w:r>
      <w:proofErr w:type="spellEnd"/>
      <w:r w:rsidRPr="006931F5">
        <w:rPr>
          <w:rFonts w:ascii="Arial" w:hAnsi="Arial" w:cs="Arial"/>
          <w:lang w:val="en-GB"/>
        </w:rPr>
        <w:t>.</w:t>
      </w:r>
    </w:p>
    <w:p w14:paraId="2643E9C4" w14:textId="77777777" w:rsidR="00450387" w:rsidRPr="00BE4ADB" w:rsidRDefault="00450387" w:rsidP="002602CB">
      <w:pPr>
        <w:rPr>
          <w:rFonts w:ascii="Arial" w:hAnsi="Arial" w:cs="Arial"/>
          <w:lang w:val="en-GB"/>
        </w:rPr>
      </w:pPr>
    </w:p>
    <w:p w14:paraId="68673595" w14:textId="7726182D" w:rsidR="006931F5" w:rsidRPr="006931F5" w:rsidRDefault="006931F5" w:rsidP="006931F5">
      <w:pPr>
        <w:rPr>
          <w:rFonts w:ascii="Arial" w:hAnsi="Arial" w:cs="Arial"/>
          <w:lang w:val="en-GB"/>
        </w:rPr>
      </w:pPr>
      <w:proofErr w:type="spellStart"/>
      <w:r w:rsidRPr="006931F5">
        <w:rPr>
          <w:rFonts w:ascii="Arial" w:hAnsi="Arial" w:cs="Arial"/>
          <w:lang w:val="en-GB"/>
        </w:rPr>
        <w:t>Bydd</w:t>
      </w:r>
      <w:proofErr w:type="spellEnd"/>
      <w:r w:rsidRPr="006931F5">
        <w:rPr>
          <w:rFonts w:ascii="Arial" w:hAnsi="Arial" w:cs="Arial"/>
          <w:lang w:val="en-GB"/>
        </w:rPr>
        <w:t xml:space="preserve"> Cadwyn Clwyd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talu'r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holl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gyflenwyr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uniongyrchol</w:t>
      </w:r>
      <w:proofErr w:type="spellEnd"/>
      <w:r w:rsidRPr="006931F5">
        <w:rPr>
          <w:rFonts w:ascii="Arial" w:hAnsi="Arial" w:cs="Arial"/>
          <w:lang w:val="en-GB"/>
        </w:rPr>
        <w:t xml:space="preserve"> am </w:t>
      </w:r>
      <w:proofErr w:type="spellStart"/>
      <w:r w:rsidRPr="006931F5">
        <w:rPr>
          <w:rFonts w:ascii="Arial" w:hAnsi="Arial" w:cs="Arial"/>
          <w:lang w:val="en-GB"/>
        </w:rPr>
        <w:t>nwyddau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gwasanaethau</w:t>
      </w:r>
      <w:proofErr w:type="spellEnd"/>
      <w:r w:rsidRPr="006931F5">
        <w:rPr>
          <w:rFonts w:ascii="Arial" w:hAnsi="Arial" w:cs="Arial"/>
          <w:lang w:val="en-GB"/>
        </w:rPr>
        <w:t xml:space="preserve">.  Cadwyn Clwyd </w:t>
      </w:r>
      <w:proofErr w:type="spellStart"/>
      <w:r w:rsidRPr="006931F5">
        <w:rPr>
          <w:rFonts w:ascii="Arial" w:hAnsi="Arial" w:cs="Arial"/>
          <w:lang w:val="en-GB"/>
        </w:rPr>
        <w:t>sy'n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gyfrifol</w:t>
      </w:r>
      <w:proofErr w:type="spellEnd"/>
      <w:r w:rsidRPr="006931F5">
        <w:rPr>
          <w:rFonts w:ascii="Arial" w:hAnsi="Arial" w:cs="Arial"/>
          <w:lang w:val="en-GB"/>
        </w:rPr>
        <w:t xml:space="preserve"> am </w:t>
      </w:r>
      <w:proofErr w:type="spellStart"/>
      <w:r w:rsidRPr="006931F5">
        <w:rPr>
          <w:rFonts w:ascii="Arial" w:hAnsi="Arial" w:cs="Arial"/>
          <w:lang w:val="en-GB"/>
        </w:rPr>
        <w:t>gyhoeddi'r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holl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Orchmynion</w:t>
      </w:r>
      <w:proofErr w:type="spellEnd"/>
      <w:r w:rsidRPr="006931F5">
        <w:rPr>
          <w:rFonts w:ascii="Arial" w:hAnsi="Arial" w:cs="Arial"/>
          <w:lang w:val="en-GB"/>
        </w:rPr>
        <w:t xml:space="preserve"> Prynu </w:t>
      </w:r>
      <w:proofErr w:type="spellStart"/>
      <w:r w:rsidRPr="006931F5">
        <w:rPr>
          <w:rFonts w:ascii="Arial" w:hAnsi="Arial" w:cs="Arial"/>
          <w:lang w:val="en-GB"/>
        </w:rPr>
        <w:t>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gyflenwyr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sy'n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ymwneud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â'r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prosiect</w:t>
      </w:r>
      <w:proofErr w:type="spellEnd"/>
      <w:r w:rsidRPr="006931F5">
        <w:rPr>
          <w:rFonts w:ascii="Arial" w:hAnsi="Arial" w:cs="Arial"/>
          <w:lang w:val="en-GB"/>
        </w:rPr>
        <w:t xml:space="preserve">.  Ni </w:t>
      </w:r>
      <w:proofErr w:type="spellStart"/>
      <w:r w:rsidRPr="006931F5">
        <w:rPr>
          <w:rFonts w:ascii="Arial" w:hAnsi="Arial" w:cs="Arial"/>
          <w:lang w:val="en-GB"/>
        </w:rPr>
        <w:t>fydd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unrhyw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gais</w:t>
      </w:r>
      <w:proofErr w:type="spellEnd"/>
      <w:r w:rsidRPr="006931F5">
        <w:rPr>
          <w:rFonts w:ascii="Arial" w:hAnsi="Arial" w:cs="Arial"/>
          <w:lang w:val="en-GB"/>
        </w:rPr>
        <w:t xml:space="preserve"> am </w:t>
      </w:r>
      <w:proofErr w:type="spellStart"/>
      <w:r w:rsidRPr="006931F5">
        <w:rPr>
          <w:rFonts w:ascii="Arial" w:hAnsi="Arial" w:cs="Arial"/>
          <w:lang w:val="en-GB"/>
        </w:rPr>
        <w:t>daliad</w:t>
      </w:r>
      <w:proofErr w:type="spellEnd"/>
      <w:r w:rsidRPr="006931F5">
        <w:rPr>
          <w:rFonts w:ascii="Arial" w:hAnsi="Arial" w:cs="Arial"/>
          <w:lang w:val="en-GB"/>
        </w:rPr>
        <w:t xml:space="preserve"> am </w:t>
      </w:r>
      <w:proofErr w:type="spellStart"/>
      <w:r w:rsidRPr="006931F5">
        <w:rPr>
          <w:rFonts w:ascii="Arial" w:hAnsi="Arial" w:cs="Arial"/>
          <w:lang w:val="en-GB"/>
        </w:rPr>
        <w:t>nwyddau</w:t>
      </w:r>
      <w:proofErr w:type="spellEnd"/>
      <w:r w:rsidRPr="006931F5">
        <w:rPr>
          <w:rFonts w:ascii="Arial" w:hAnsi="Arial" w:cs="Arial"/>
          <w:lang w:val="en-GB"/>
        </w:rPr>
        <w:t xml:space="preserve"> neu </w:t>
      </w:r>
      <w:proofErr w:type="spellStart"/>
      <w:r w:rsidRPr="006931F5">
        <w:rPr>
          <w:rFonts w:ascii="Arial" w:hAnsi="Arial" w:cs="Arial"/>
          <w:lang w:val="en-GB"/>
        </w:rPr>
        <w:t>wasanaethau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wneir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gan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unrhyw</w:t>
      </w:r>
      <w:proofErr w:type="spellEnd"/>
      <w:r w:rsidRPr="006931F5">
        <w:rPr>
          <w:rFonts w:ascii="Arial" w:hAnsi="Arial" w:cs="Arial"/>
          <w:lang w:val="en-GB"/>
        </w:rPr>
        <w:t xml:space="preserve"> un </w:t>
      </w:r>
      <w:proofErr w:type="spellStart"/>
      <w:r w:rsidRPr="006931F5">
        <w:rPr>
          <w:rFonts w:ascii="Arial" w:hAnsi="Arial" w:cs="Arial"/>
          <w:lang w:val="en-GB"/>
        </w:rPr>
        <w:t>heblaw</w:t>
      </w:r>
      <w:proofErr w:type="spellEnd"/>
      <w:r w:rsidRPr="006931F5">
        <w:rPr>
          <w:rFonts w:ascii="Arial" w:hAnsi="Arial" w:cs="Arial"/>
          <w:lang w:val="en-GB"/>
        </w:rPr>
        <w:t xml:space="preserve"> Cadwyn Clwyd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cael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ei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dalu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gan</w:t>
      </w:r>
      <w:proofErr w:type="spellEnd"/>
      <w:r w:rsidRPr="006931F5">
        <w:rPr>
          <w:rFonts w:ascii="Arial" w:hAnsi="Arial" w:cs="Arial"/>
          <w:lang w:val="en-GB"/>
        </w:rPr>
        <w:t xml:space="preserve"> Cadwyn Clwyd.  </w:t>
      </w:r>
      <w:r w:rsidR="00B92755">
        <w:rPr>
          <w:rFonts w:ascii="Arial" w:hAnsi="Arial" w:cs="Arial"/>
          <w:lang w:val="en-GB"/>
        </w:rPr>
        <w:t xml:space="preserve">Ni </w:t>
      </w:r>
      <w:proofErr w:type="spellStart"/>
      <w:r w:rsidR="00B92755">
        <w:rPr>
          <w:rFonts w:ascii="Arial" w:hAnsi="Arial" w:cs="Arial"/>
          <w:lang w:val="en-GB"/>
        </w:rPr>
        <w:t>chaiff</w:t>
      </w:r>
      <w:proofErr w:type="spellEnd"/>
      <w:r w:rsidR="00B9275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sefydliadau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trydydd</w:t>
      </w:r>
      <w:proofErr w:type="spellEnd"/>
      <w:r w:rsidRPr="006931F5">
        <w:rPr>
          <w:rFonts w:ascii="Arial" w:hAnsi="Arial" w:cs="Arial"/>
          <w:lang w:val="en-GB"/>
        </w:rPr>
        <w:t xml:space="preserve"> parti </w:t>
      </w:r>
      <w:proofErr w:type="spellStart"/>
      <w:r w:rsidRPr="006931F5">
        <w:rPr>
          <w:rFonts w:ascii="Arial" w:hAnsi="Arial" w:cs="Arial"/>
          <w:lang w:val="en-GB"/>
        </w:rPr>
        <w:t>y</w:t>
      </w:r>
      <w:r w:rsidR="00B92755">
        <w:rPr>
          <w:rFonts w:ascii="Arial" w:hAnsi="Arial" w:cs="Arial"/>
          <w:lang w:val="en-GB"/>
        </w:rPr>
        <w:t>mgymryd</w:t>
      </w:r>
      <w:proofErr w:type="spellEnd"/>
      <w:r w:rsidR="00B92755">
        <w:rPr>
          <w:rFonts w:ascii="Arial" w:hAnsi="Arial" w:cs="Arial"/>
          <w:lang w:val="en-GB"/>
        </w:rPr>
        <w:t xml:space="preserve"> a</w:t>
      </w:r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gwariant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a'i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hawlio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gan</w:t>
      </w:r>
      <w:proofErr w:type="spellEnd"/>
      <w:r w:rsidRPr="006931F5">
        <w:rPr>
          <w:rFonts w:ascii="Arial" w:hAnsi="Arial" w:cs="Arial"/>
          <w:lang w:val="en-GB"/>
        </w:rPr>
        <w:t xml:space="preserve"> Cadwyn Clwyd.  Mae Cadwyn Clwyd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contractio'n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uniongyrchol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gyda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darparwyr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gwasanaethau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bydd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talu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cyflenwyr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uniongyrchol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hyd</w:t>
      </w:r>
      <w:proofErr w:type="spellEnd"/>
      <w:r w:rsidRPr="006931F5">
        <w:rPr>
          <w:rFonts w:ascii="Arial" w:hAnsi="Arial" w:cs="Arial"/>
          <w:lang w:val="en-GB"/>
        </w:rPr>
        <w:t xml:space="preserve"> at </w:t>
      </w:r>
      <w:proofErr w:type="spellStart"/>
      <w:r w:rsidRPr="006931F5">
        <w:rPr>
          <w:rFonts w:ascii="Arial" w:hAnsi="Arial" w:cs="Arial"/>
          <w:lang w:val="en-GB"/>
        </w:rPr>
        <w:t>gyfanswm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gwerth</w:t>
      </w:r>
      <w:proofErr w:type="spellEnd"/>
      <w:r w:rsidRPr="006931F5">
        <w:rPr>
          <w:rFonts w:ascii="Arial" w:hAnsi="Arial" w:cs="Arial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lang w:val="en-GB"/>
        </w:rPr>
        <w:t>prosiect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arian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parod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gymeradwywyd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gan</w:t>
      </w:r>
      <w:proofErr w:type="spellEnd"/>
      <w:r w:rsidRPr="006931F5">
        <w:rPr>
          <w:rFonts w:ascii="Arial" w:hAnsi="Arial" w:cs="Arial"/>
          <w:lang w:val="en-GB"/>
        </w:rPr>
        <w:t xml:space="preserve"> Cadwyn Clwyd.  </w:t>
      </w:r>
    </w:p>
    <w:p w14:paraId="4ED452AD" w14:textId="77777777" w:rsidR="006931F5" w:rsidRPr="006931F5" w:rsidRDefault="006931F5" w:rsidP="006931F5">
      <w:pPr>
        <w:rPr>
          <w:rFonts w:ascii="Arial" w:hAnsi="Arial" w:cs="Arial"/>
          <w:lang w:val="en-GB"/>
        </w:rPr>
      </w:pPr>
      <w:r w:rsidRPr="006931F5">
        <w:rPr>
          <w:rFonts w:ascii="Arial" w:hAnsi="Arial" w:cs="Arial"/>
          <w:lang w:val="en-GB"/>
        </w:rPr>
        <w:t xml:space="preserve">Ni all Cadwyn Clwyd </w:t>
      </w:r>
      <w:proofErr w:type="spellStart"/>
      <w:r w:rsidRPr="006931F5">
        <w:rPr>
          <w:rFonts w:ascii="Arial" w:hAnsi="Arial" w:cs="Arial"/>
          <w:lang w:val="en-GB"/>
        </w:rPr>
        <w:t>dalu</w:t>
      </w:r>
      <w:proofErr w:type="spellEnd"/>
      <w:r w:rsidRPr="006931F5">
        <w:rPr>
          <w:rFonts w:ascii="Arial" w:hAnsi="Arial" w:cs="Arial"/>
          <w:lang w:val="en-GB"/>
        </w:rPr>
        <w:t xml:space="preserve"> am </w:t>
      </w:r>
      <w:proofErr w:type="spellStart"/>
      <w:r w:rsidRPr="006931F5">
        <w:rPr>
          <w:rFonts w:ascii="Arial" w:hAnsi="Arial" w:cs="Arial"/>
          <w:lang w:val="en-GB"/>
        </w:rPr>
        <w:t>unrhyw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waith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wneir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nad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oes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Gorchymyn</w:t>
      </w:r>
      <w:proofErr w:type="spellEnd"/>
      <w:r w:rsidRPr="006931F5">
        <w:rPr>
          <w:rFonts w:ascii="Arial" w:hAnsi="Arial" w:cs="Arial"/>
          <w:lang w:val="en-GB"/>
        </w:rPr>
        <w:t xml:space="preserve"> Prynu </w:t>
      </w:r>
      <w:proofErr w:type="spellStart"/>
      <w:r w:rsidRPr="006931F5">
        <w:rPr>
          <w:rFonts w:ascii="Arial" w:hAnsi="Arial" w:cs="Arial"/>
          <w:lang w:val="en-GB"/>
        </w:rPr>
        <w:t>ar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ei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gyfer</w:t>
      </w:r>
      <w:proofErr w:type="spellEnd"/>
      <w:r w:rsidRPr="006931F5">
        <w:rPr>
          <w:rFonts w:ascii="Arial" w:hAnsi="Arial" w:cs="Arial"/>
          <w:lang w:val="en-GB"/>
        </w:rPr>
        <w:t xml:space="preserve">, </w:t>
      </w:r>
      <w:proofErr w:type="spellStart"/>
      <w:r w:rsidRPr="006931F5">
        <w:rPr>
          <w:rFonts w:ascii="Arial" w:hAnsi="Arial" w:cs="Arial"/>
          <w:lang w:val="en-GB"/>
        </w:rPr>
        <w:t>ni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allwn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dalu</w:t>
      </w:r>
      <w:proofErr w:type="spellEnd"/>
      <w:r w:rsidRPr="006931F5">
        <w:rPr>
          <w:rFonts w:ascii="Arial" w:hAnsi="Arial" w:cs="Arial"/>
          <w:lang w:val="en-GB"/>
        </w:rPr>
        <w:t xml:space="preserve"> am </w:t>
      </w:r>
      <w:proofErr w:type="spellStart"/>
      <w:r w:rsidRPr="006931F5">
        <w:rPr>
          <w:rFonts w:ascii="Arial" w:hAnsi="Arial" w:cs="Arial"/>
          <w:lang w:val="en-GB"/>
        </w:rPr>
        <w:t>unrhyw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waith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ddigwyddodd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cyn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Orchymyn</w:t>
      </w:r>
      <w:proofErr w:type="spellEnd"/>
      <w:r w:rsidRPr="006931F5">
        <w:rPr>
          <w:rFonts w:ascii="Arial" w:hAnsi="Arial" w:cs="Arial"/>
          <w:lang w:val="en-GB"/>
        </w:rPr>
        <w:t xml:space="preserve"> Prynu </w:t>
      </w:r>
      <w:proofErr w:type="spellStart"/>
      <w:r w:rsidRPr="006931F5">
        <w:rPr>
          <w:rFonts w:ascii="Arial" w:hAnsi="Arial" w:cs="Arial"/>
          <w:lang w:val="en-GB"/>
        </w:rPr>
        <w:t>gael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ei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gyhoeddi</w:t>
      </w:r>
      <w:proofErr w:type="spellEnd"/>
      <w:r w:rsidRPr="006931F5">
        <w:rPr>
          <w:rFonts w:ascii="Arial" w:hAnsi="Arial" w:cs="Arial"/>
          <w:lang w:val="en-GB"/>
        </w:rPr>
        <w:t xml:space="preserve">, ac </w:t>
      </w:r>
      <w:proofErr w:type="spellStart"/>
      <w:r w:rsidRPr="006931F5">
        <w:rPr>
          <w:rFonts w:ascii="Arial" w:hAnsi="Arial" w:cs="Arial"/>
          <w:lang w:val="en-GB"/>
        </w:rPr>
        <w:t>ni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allwn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dalu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anfoneb</w:t>
      </w:r>
      <w:proofErr w:type="spellEnd"/>
      <w:r w:rsidRPr="006931F5">
        <w:rPr>
          <w:rFonts w:ascii="Arial" w:hAnsi="Arial" w:cs="Arial"/>
          <w:lang w:val="en-GB"/>
        </w:rPr>
        <w:t xml:space="preserve"> am </w:t>
      </w:r>
      <w:proofErr w:type="spellStart"/>
      <w:r w:rsidRPr="006931F5">
        <w:rPr>
          <w:rFonts w:ascii="Arial" w:hAnsi="Arial" w:cs="Arial"/>
          <w:lang w:val="en-GB"/>
        </w:rPr>
        <w:t>fwy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na'r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ffigur</w:t>
      </w:r>
      <w:proofErr w:type="spellEnd"/>
      <w:r w:rsidRPr="006931F5">
        <w:rPr>
          <w:rFonts w:ascii="Arial" w:hAnsi="Arial" w:cs="Arial"/>
          <w:lang w:val="en-GB"/>
        </w:rPr>
        <w:t xml:space="preserve"> a </w:t>
      </w:r>
      <w:proofErr w:type="spellStart"/>
      <w:r w:rsidRPr="006931F5">
        <w:rPr>
          <w:rFonts w:ascii="Arial" w:hAnsi="Arial" w:cs="Arial"/>
          <w:lang w:val="en-GB"/>
        </w:rPr>
        <w:t>nodir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yn</w:t>
      </w:r>
      <w:proofErr w:type="spellEnd"/>
      <w:r w:rsidRPr="006931F5">
        <w:rPr>
          <w:rFonts w:ascii="Arial" w:hAnsi="Arial" w:cs="Arial"/>
          <w:lang w:val="en-GB"/>
        </w:rPr>
        <w:t xml:space="preserve"> y </w:t>
      </w:r>
      <w:proofErr w:type="spellStart"/>
      <w:r w:rsidRPr="006931F5">
        <w:rPr>
          <w:rFonts w:ascii="Arial" w:hAnsi="Arial" w:cs="Arial"/>
          <w:lang w:val="en-GB"/>
        </w:rPr>
        <w:t>Gorchymyn</w:t>
      </w:r>
      <w:proofErr w:type="spellEnd"/>
      <w:r w:rsidRPr="006931F5">
        <w:rPr>
          <w:rFonts w:ascii="Arial" w:hAnsi="Arial" w:cs="Arial"/>
          <w:lang w:val="en-GB"/>
        </w:rPr>
        <w:t xml:space="preserve"> Prynu </w:t>
      </w:r>
      <w:proofErr w:type="spellStart"/>
      <w:r w:rsidRPr="006931F5">
        <w:rPr>
          <w:rFonts w:ascii="Arial" w:hAnsi="Arial" w:cs="Arial"/>
          <w:lang w:val="en-GB"/>
        </w:rPr>
        <w:t>sy'n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cyfateb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i'r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gwaith</w:t>
      </w:r>
      <w:proofErr w:type="spellEnd"/>
      <w:r w:rsidRPr="006931F5">
        <w:rPr>
          <w:rFonts w:ascii="Arial" w:hAnsi="Arial" w:cs="Arial"/>
          <w:lang w:val="en-GB"/>
        </w:rPr>
        <w:t xml:space="preserve"> </w:t>
      </w:r>
      <w:proofErr w:type="spellStart"/>
      <w:r w:rsidRPr="006931F5">
        <w:rPr>
          <w:rFonts w:ascii="Arial" w:hAnsi="Arial" w:cs="Arial"/>
          <w:lang w:val="en-GB"/>
        </w:rPr>
        <w:t>hwnnw</w:t>
      </w:r>
      <w:proofErr w:type="spellEnd"/>
      <w:r w:rsidRPr="006931F5">
        <w:rPr>
          <w:rFonts w:ascii="Arial" w:hAnsi="Arial" w:cs="Arial"/>
          <w:lang w:val="en-GB"/>
        </w:rPr>
        <w:t>.</w:t>
      </w:r>
    </w:p>
    <w:p w14:paraId="762674C3" w14:textId="07A1186D" w:rsidR="00037ED6" w:rsidRPr="00BE4ADB" w:rsidRDefault="00C86410" w:rsidP="00B46E1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CC"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color w:val="0000CC"/>
          <w:sz w:val="28"/>
          <w:szCs w:val="28"/>
          <w:lang w:val="en-GB"/>
        </w:rPr>
        <w:lastRenderedPageBreak/>
        <w:t>Gwybodaeth</w:t>
      </w:r>
      <w:proofErr w:type="spellEnd"/>
      <w:r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 Bellach a Sut </w:t>
      </w:r>
      <w:proofErr w:type="spellStart"/>
      <w:r>
        <w:rPr>
          <w:rFonts w:ascii="Arial" w:hAnsi="Arial" w:cs="Arial"/>
          <w:b/>
          <w:color w:val="0000CC"/>
          <w:sz w:val="28"/>
          <w:szCs w:val="28"/>
          <w:lang w:val="en-GB"/>
        </w:rPr>
        <w:t>i</w:t>
      </w:r>
      <w:proofErr w:type="spellEnd"/>
      <w:r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CC"/>
          <w:sz w:val="28"/>
          <w:szCs w:val="28"/>
          <w:lang w:val="en-GB"/>
        </w:rPr>
        <w:t>Wneud</w:t>
      </w:r>
      <w:proofErr w:type="spellEnd"/>
      <w:r>
        <w:rPr>
          <w:rFonts w:ascii="Arial" w:hAnsi="Arial" w:cs="Arial"/>
          <w:b/>
          <w:color w:val="0000CC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CC"/>
          <w:sz w:val="28"/>
          <w:szCs w:val="28"/>
          <w:lang w:val="en-GB"/>
        </w:rPr>
        <w:t>Cais</w:t>
      </w:r>
      <w:proofErr w:type="spellEnd"/>
    </w:p>
    <w:p w14:paraId="3C5A59D2" w14:textId="5BA5C39E" w:rsidR="00037ED6" w:rsidRDefault="00037ED6" w:rsidP="00037ED6">
      <w:pPr>
        <w:rPr>
          <w:rFonts w:ascii="Arial" w:hAnsi="Arial" w:cs="Arial"/>
          <w:bCs/>
          <w:lang w:val="en-GB"/>
        </w:rPr>
      </w:pPr>
    </w:p>
    <w:p w14:paraId="272ABD02" w14:textId="52ED0486" w:rsidR="00BE7C80" w:rsidRPr="00BE7C80" w:rsidRDefault="00BE7C80" w:rsidP="00BE7C80">
      <w:pPr>
        <w:rPr>
          <w:rFonts w:ascii="Arial" w:hAnsi="Arial" w:cs="Arial"/>
          <w:b/>
          <w:u w:val="single"/>
          <w:lang w:val="en-GB"/>
        </w:rPr>
      </w:pPr>
      <w:proofErr w:type="spellStart"/>
      <w:r w:rsidRPr="00BE7C80">
        <w:rPr>
          <w:rFonts w:ascii="Arial" w:hAnsi="Arial" w:cs="Arial"/>
          <w:b/>
          <w:u w:val="single"/>
          <w:lang w:val="en-GB"/>
        </w:rPr>
        <w:t>Ffurflen</w:t>
      </w:r>
      <w:proofErr w:type="spellEnd"/>
      <w:r w:rsidRPr="00BE7C80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="00B92755">
        <w:rPr>
          <w:rFonts w:ascii="Arial" w:hAnsi="Arial" w:cs="Arial"/>
          <w:b/>
          <w:u w:val="single"/>
          <w:lang w:val="en-GB"/>
        </w:rPr>
        <w:t>Datganiad</w:t>
      </w:r>
      <w:proofErr w:type="spellEnd"/>
      <w:r w:rsidR="00B92755">
        <w:rPr>
          <w:rFonts w:ascii="Arial" w:hAnsi="Arial" w:cs="Arial"/>
          <w:b/>
          <w:u w:val="single"/>
          <w:lang w:val="en-GB"/>
        </w:rPr>
        <w:t xml:space="preserve"> o</w:t>
      </w:r>
      <w:r w:rsidRPr="00BE7C80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BE7C80">
        <w:rPr>
          <w:rFonts w:ascii="Arial" w:hAnsi="Arial" w:cs="Arial"/>
          <w:b/>
          <w:u w:val="single"/>
          <w:lang w:val="en-GB"/>
        </w:rPr>
        <w:t>D</w:t>
      </w:r>
      <w:r w:rsidR="00B92755">
        <w:rPr>
          <w:rFonts w:ascii="Arial" w:hAnsi="Arial" w:cs="Arial"/>
          <w:b/>
          <w:u w:val="single"/>
          <w:lang w:val="en-GB"/>
        </w:rPr>
        <w:t>d</w:t>
      </w:r>
      <w:r w:rsidRPr="00BE7C80">
        <w:rPr>
          <w:rFonts w:ascii="Arial" w:hAnsi="Arial" w:cs="Arial"/>
          <w:b/>
          <w:u w:val="single"/>
          <w:lang w:val="en-GB"/>
        </w:rPr>
        <w:t>iddordeb</w:t>
      </w:r>
      <w:proofErr w:type="spellEnd"/>
      <w:r w:rsidR="00B92755">
        <w:rPr>
          <w:rFonts w:ascii="Arial" w:hAnsi="Arial" w:cs="Arial"/>
          <w:b/>
          <w:u w:val="single"/>
          <w:lang w:val="en-GB"/>
        </w:rPr>
        <w:t xml:space="preserve"> (DoD)</w:t>
      </w:r>
    </w:p>
    <w:p w14:paraId="2DA1CB8A" w14:textId="77777777" w:rsidR="00BE7C80" w:rsidRPr="00BE7C80" w:rsidRDefault="00BE7C80" w:rsidP="00BE7C80">
      <w:pPr>
        <w:rPr>
          <w:rFonts w:ascii="Arial" w:hAnsi="Arial" w:cs="Arial"/>
          <w:b/>
          <w:u w:val="single"/>
          <w:lang w:val="en-GB"/>
        </w:rPr>
      </w:pPr>
    </w:p>
    <w:p w14:paraId="330A3E48" w14:textId="5443C97A" w:rsidR="00BE7C80" w:rsidRPr="00BE7C80" w:rsidRDefault="00BE7C80" w:rsidP="00BE7C80">
      <w:pPr>
        <w:rPr>
          <w:rFonts w:ascii="Arial" w:hAnsi="Arial" w:cs="Arial"/>
          <w:bCs/>
          <w:lang w:val="en-GB"/>
        </w:rPr>
      </w:pPr>
      <w:proofErr w:type="spellStart"/>
      <w:r w:rsidRPr="00BE7C80">
        <w:rPr>
          <w:rFonts w:ascii="Arial" w:hAnsi="Arial" w:cs="Arial"/>
          <w:bCs/>
          <w:lang w:val="en-GB"/>
        </w:rPr>
        <w:t>Rhowch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amlinelliad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byr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o'ch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prosiect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i'w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drafod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a'i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ystyried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ymhellach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gan</w:t>
      </w:r>
      <w:proofErr w:type="spellEnd"/>
      <w:r w:rsidRPr="00BE7C80">
        <w:rPr>
          <w:rFonts w:ascii="Arial" w:hAnsi="Arial" w:cs="Arial"/>
          <w:bCs/>
          <w:lang w:val="en-GB"/>
        </w:rPr>
        <w:t xml:space="preserve"> Cadwyn Clwyd.  Yna, gall </w:t>
      </w:r>
      <w:r w:rsidR="00B92755">
        <w:rPr>
          <w:rFonts w:ascii="Arial" w:hAnsi="Arial" w:cs="Arial"/>
          <w:bCs/>
          <w:lang w:val="en-GB"/>
        </w:rPr>
        <w:t>DoD</w:t>
      </w:r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llwyddiannus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fynd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ymlaen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i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Gynnig</w:t>
      </w:r>
      <w:proofErr w:type="spellEnd"/>
      <w:r w:rsidRPr="00BE7C80">
        <w:rPr>
          <w:rFonts w:ascii="Arial" w:hAnsi="Arial" w:cs="Arial"/>
          <w:bCs/>
          <w:lang w:val="en-GB"/>
        </w:rPr>
        <w:t xml:space="preserve"> </w:t>
      </w:r>
      <w:proofErr w:type="spellStart"/>
      <w:r w:rsidRPr="00BE7C80">
        <w:rPr>
          <w:rFonts w:ascii="Arial" w:hAnsi="Arial" w:cs="Arial"/>
          <w:bCs/>
          <w:lang w:val="en-GB"/>
        </w:rPr>
        <w:t>Prosiect</w:t>
      </w:r>
      <w:proofErr w:type="spellEnd"/>
      <w:r w:rsidRPr="00BE7C80">
        <w:rPr>
          <w:rFonts w:ascii="Arial" w:hAnsi="Arial" w:cs="Arial"/>
          <w:bCs/>
          <w:lang w:val="en-GB"/>
        </w:rPr>
        <w:t>.</w:t>
      </w:r>
    </w:p>
    <w:p w14:paraId="24F16469" w14:textId="77777777" w:rsidR="007508D3" w:rsidRDefault="007508D3" w:rsidP="00037ED6">
      <w:pPr>
        <w:rPr>
          <w:rFonts w:ascii="Arial" w:hAnsi="Arial" w:cs="Arial"/>
          <w:bCs/>
          <w:lang w:val="en-GB"/>
        </w:rPr>
      </w:pPr>
    </w:p>
    <w:p w14:paraId="6F59E0C3" w14:textId="77777777" w:rsidR="003538A8" w:rsidRPr="003538A8" w:rsidRDefault="003538A8" w:rsidP="003538A8">
      <w:pPr>
        <w:rPr>
          <w:rFonts w:ascii="Arial" w:hAnsi="Arial" w:cs="Arial"/>
          <w:b/>
          <w:bCs/>
          <w:u w:val="single"/>
          <w:lang w:val="en-GB"/>
        </w:rPr>
      </w:pPr>
      <w:r w:rsidRPr="003538A8">
        <w:rPr>
          <w:rFonts w:ascii="Arial" w:hAnsi="Arial" w:cs="Arial"/>
          <w:b/>
          <w:bCs/>
          <w:u w:val="single"/>
          <w:lang w:val="en-GB"/>
        </w:rPr>
        <w:t xml:space="preserve">Proses </w:t>
      </w:r>
      <w:proofErr w:type="spellStart"/>
      <w:r w:rsidRPr="003538A8">
        <w:rPr>
          <w:rFonts w:ascii="Arial" w:hAnsi="Arial" w:cs="Arial"/>
          <w:b/>
          <w:bCs/>
          <w:u w:val="single"/>
          <w:lang w:val="en-GB"/>
        </w:rPr>
        <w:t>Ffurflen</w:t>
      </w:r>
      <w:proofErr w:type="spellEnd"/>
      <w:r w:rsidRPr="003538A8">
        <w:rPr>
          <w:rFonts w:ascii="Arial" w:hAnsi="Arial" w:cs="Arial"/>
          <w:b/>
          <w:bCs/>
          <w:u w:val="single"/>
          <w:lang w:val="en-GB"/>
        </w:rPr>
        <w:t xml:space="preserve"> </w:t>
      </w:r>
      <w:proofErr w:type="spellStart"/>
      <w:r w:rsidRPr="003538A8">
        <w:rPr>
          <w:rFonts w:ascii="Arial" w:hAnsi="Arial" w:cs="Arial"/>
          <w:b/>
          <w:bCs/>
          <w:u w:val="single"/>
          <w:lang w:val="en-GB"/>
        </w:rPr>
        <w:t>Cynnig</w:t>
      </w:r>
      <w:proofErr w:type="spellEnd"/>
      <w:r w:rsidRPr="003538A8">
        <w:rPr>
          <w:rFonts w:ascii="Arial" w:hAnsi="Arial" w:cs="Arial"/>
          <w:b/>
          <w:bCs/>
          <w:u w:val="single"/>
          <w:lang w:val="en-GB"/>
        </w:rPr>
        <w:t xml:space="preserve"> </w:t>
      </w:r>
      <w:proofErr w:type="spellStart"/>
      <w:r w:rsidRPr="003538A8">
        <w:rPr>
          <w:rFonts w:ascii="Arial" w:hAnsi="Arial" w:cs="Arial"/>
          <w:b/>
          <w:bCs/>
          <w:u w:val="single"/>
          <w:lang w:val="en-GB"/>
        </w:rPr>
        <w:t>Prosiect</w:t>
      </w:r>
      <w:proofErr w:type="spellEnd"/>
    </w:p>
    <w:p w14:paraId="661092E5" w14:textId="77777777" w:rsidR="003538A8" w:rsidRPr="003538A8" w:rsidRDefault="003538A8" w:rsidP="003538A8">
      <w:pPr>
        <w:rPr>
          <w:rFonts w:ascii="Arial" w:hAnsi="Arial" w:cs="Arial"/>
          <w:b/>
          <w:bCs/>
          <w:u w:val="single"/>
          <w:lang w:val="en-GB"/>
        </w:rPr>
      </w:pPr>
    </w:p>
    <w:p w14:paraId="24E05759" w14:textId="4EFD76E1" w:rsidR="003538A8" w:rsidRPr="003538A8" w:rsidRDefault="003538A8" w:rsidP="003538A8">
      <w:pPr>
        <w:rPr>
          <w:rFonts w:ascii="Arial" w:hAnsi="Arial" w:cs="Arial"/>
          <w:lang w:val="en-GB"/>
        </w:rPr>
      </w:pPr>
      <w:r w:rsidRPr="003538A8">
        <w:rPr>
          <w:rFonts w:ascii="Arial" w:hAnsi="Arial" w:cs="Arial"/>
          <w:lang w:val="en-GB"/>
        </w:rPr>
        <w:t xml:space="preserve">Mae </w:t>
      </w:r>
      <w:proofErr w:type="spellStart"/>
      <w:r w:rsidRPr="003538A8">
        <w:rPr>
          <w:rFonts w:ascii="Arial" w:hAnsi="Arial" w:cs="Arial"/>
          <w:lang w:val="en-GB"/>
        </w:rPr>
        <w:t>Ffurflenni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Cynnig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Prosiect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ar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gael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gan</w:t>
      </w:r>
      <w:proofErr w:type="spellEnd"/>
      <w:r w:rsidRPr="003538A8">
        <w:rPr>
          <w:rFonts w:ascii="Arial" w:hAnsi="Arial" w:cs="Arial"/>
          <w:lang w:val="en-GB"/>
        </w:rPr>
        <w:t xml:space="preserve"> Cadwyn Clwyd.  </w:t>
      </w:r>
      <w:proofErr w:type="spellStart"/>
      <w:r w:rsidRPr="003538A8">
        <w:rPr>
          <w:rFonts w:ascii="Arial" w:hAnsi="Arial" w:cs="Arial"/>
          <w:lang w:val="en-GB"/>
        </w:rPr>
        <w:t>Rhaid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gofyn</w:t>
      </w:r>
      <w:proofErr w:type="spellEnd"/>
      <w:r w:rsidRPr="003538A8">
        <w:rPr>
          <w:rFonts w:ascii="Arial" w:hAnsi="Arial" w:cs="Arial"/>
          <w:lang w:val="en-GB"/>
        </w:rPr>
        <w:t xml:space="preserve"> am </w:t>
      </w:r>
      <w:proofErr w:type="spellStart"/>
      <w:r w:rsidRPr="003538A8">
        <w:rPr>
          <w:rFonts w:ascii="Arial" w:hAnsi="Arial" w:cs="Arial"/>
          <w:lang w:val="en-GB"/>
        </w:rPr>
        <w:t>gyngor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gan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Swyddog</w:t>
      </w:r>
      <w:proofErr w:type="spellEnd"/>
      <w:r w:rsidRPr="003538A8">
        <w:rPr>
          <w:rFonts w:ascii="Arial" w:hAnsi="Arial" w:cs="Arial"/>
          <w:lang w:val="en-GB"/>
        </w:rPr>
        <w:t xml:space="preserve"> Cadwyn Clwyd </w:t>
      </w:r>
      <w:proofErr w:type="spellStart"/>
      <w:r w:rsidRPr="003538A8">
        <w:rPr>
          <w:rFonts w:ascii="Arial" w:hAnsi="Arial" w:cs="Arial"/>
          <w:lang w:val="en-GB"/>
        </w:rPr>
        <w:t>cyn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llunio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Ffurflen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Cynnig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Prosiect</w:t>
      </w:r>
      <w:proofErr w:type="spellEnd"/>
      <w:r w:rsidRPr="003538A8">
        <w:rPr>
          <w:rFonts w:ascii="Arial" w:hAnsi="Arial" w:cs="Arial"/>
          <w:lang w:val="en-GB"/>
        </w:rPr>
        <w:t xml:space="preserve">. </w:t>
      </w:r>
      <w:proofErr w:type="spellStart"/>
      <w:r w:rsidRPr="003538A8">
        <w:rPr>
          <w:rFonts w:ascii="Arial" w:hAnsi="Arial" w:cs="Arial"/>
          <w:lang w:val="en-GB"/>
        </w:rPr>
        <w:t>Bydd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Ffurflenni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Cynnig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Prosiect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wedi'u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cwblhau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yn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cael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eu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hystyried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="00924F80">
        <w:rPr>
          <w:rFonts w:ascii="Arial" w:hAnsi="Arial" w:cs="Arial"/>
          <w:lang w:val="en-GB"/>
        </w:rPr>
        <w:t>yn</w:t>
      </w:r>
      <w:proofErr w:type="spellEnd"/>
      <w:r w:rsidR="00924F80">
        <w:rPr>
          <w:rFonts w:ascii="Arial" w:hAnsi="Arial" w:cs="Arial"/>
          <w:lang w:val="en-GB"/>
        </w:rPr>
        <w:t xml:space="preserve"> </w:t>
      </w:r>
      <w:proofErr w:type="spellStart"/>
      <w:r w:rsidR="00924F80">
        <w:rPr>
          <w:rFonts w:ascii="Arial" w:hAnsi="Arial" w:cs="Arial"/>
          <w:lang w:val="en-GB"/>
        </w:rPr>
        <w:t>barhaus</w:t>
      </w:r>
      <w:proofErr w:type="spellEnd"/>
      <w:r w:rsidR="00924F80">
        <w:rPr>
          <w:rFonts w:ascii="Arial" w:hAnsi="Arial" w:cs="Arial"/>
          <w:lang w:val="en-GB"/>
        </w:rPr>
        <w:t xml:space="preserve"> </w:t>
      </w:r>
      <w:proofErr w:type="spellStart"/>
      <w:r w:rsidR="00924F80">
        <w:rPr>
          <w:rFonts w:ascii="Arial" w:hAnsi="Arial" w:cs="Arial"/>
          <w:lang w:val="en-GB"/>
        </w:rPr>
        <w:t>yn</w:t>
      </w:r>
      <w:proofErr w:type="spellEnd"/>
      <w:r w:rsidR="00924F80">
        <w:rPr>
          <w:rFonts w:ascii="Arial" w:hAnsi="Arial" w:cs="Arial"/>
          <w:lang w:val="en-GB"/>
        </w:rPr>
        <w:t xml:space="preserve"> </w:t>
      </w:r>
      <w:proofErr w:type="spellStart"/>
      <w:r w:rsidR="00924F80">
        <w:rPr>
          <w:rFonts w:ascii="Arial" w:hAnsi="Arial" w:cs="Arial"/>
          <w:lang w:val="en-GB"/>
        </w:rPr>
        <w:t>ystod</w:t>
      </w:r>
      <w:proofErr w:type="spellEnd"/>
      <w:r w:rsidR="00924F80">
        <w:rPr>
          <w:rFonts w:ascii="Arial" w:hAnsi="Arial" w:cs="Arial"/>
          <w:lang w:val="en-GB"/>
        </w:rPr>
        <w:t xml:space="preserve"> y </w:t>
      </w:r>
      <w:proofErr w:type="spellStart"/>
      <w:r w:rsidR="00924F80">
        <w:rPr>
          <w:rFonts w:ascii="Arial" w:hAnsi="Arial" w:cs="Arial"/>
          <w:lang w:val="en-GB"/>
        </w:rPr>
        <w:t>rhaglen</w:t>
      </w:r>
      <w:proofErr w:type="spellEnd"/>
      <w:r w:rsidRPr="003538A8">
        <w:rPr>
          <w:rFonts w:ascii="Arial" w:hAnsi="Arial" w:cs="Arial"/>
          <w:lang w:val="en-GB"/>
        </w:rPr>
        <w:t xml:space="preserve">.  </w:t>
      </w:r>
      <w:proofErr w:type="spellStart"/>
      <w:r w:rsidRPr="003538A8">
        <w:rPr>
          <w:rFonts w:ascii="Arial" w:hAnsi="Arial" w:cs="Arial"/>
          <w:lang w:val="en-GB"/>
        </w:rPr>
        <w:t>Byddant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yn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cael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eu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hasesu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gan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banel</w:t>
      </w:r>
      <w:proofErr w:type="spellEnd"/>
      <w:r w:rsidRPr="003538A8">
        <w:rPr>
          <w:rFonts w:ascii="Arial" w:hAnsi="Arial" w:cs="Arial"/>
          <w:lang w:val="en-GB"/>
        </w:rPr>
        <w:t xml:space="preserve"> Cadwyn Clwyd.  </w:t>
      </w:r>
      <w:proofErr w:type="spellStart"/>
      <w:r w:rsidRPr="003538A8">
        <w:rPr>
          <w:rFonts w:ascii="Arial" w:hAnsi="Arial" w:cs="Arial"/>
          <w:lang w:val="en-GB"/>
        </w:rPr>
        <w:t>Bydd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prosiectau'n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cael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eu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hasesu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ar</w:t>
      </w:r>
      <w:proofErr w:type="spellEnd"/>
      <w:r w:rsidRPr="003538A8">
        <w:rPr>
          <w:rFonts w:ascii="Arial" w:hAnsi="Arial" w:cs="Arial"/>
          <w:lang w:val="en-GB"/>
        </w:rPr>
        <w:t xml:space="preserve"> y </w:t>
      </w:r>
      <w:proofErr w:type="spellStart"/>
      <w:r w:rsidRPr="003538A8">
        <w:rPr>
          <w:rFonts w:ascii="Arial" w:hAnsi="Arial" w:cs="Arial"/>
          <w:lang w:val="en-GB"/>
        </w:rPr>
        <w:t>meini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prawf</w:t>
      </w:r>
      <w:proofErr w:type="spellEnd"/>
      <w:r w:rsidRPr="003538A8">
        <w:rPr>
          <w:rFonts w:ascii="Arial" w:hAnsi="Arial" w:cs="Arial"/>
          <w:lang w:val="en-GB"/>
        </w:rPr>
        <w:t xml:space="preserve"> </w:t>
      </w:r>
      <w:proofErr w:type="spellStart"/>
      <w:r w:rsidRPr="003538A8">
        <w:rPr>
          <w:rFonts w:ascii="Arial" w:hAnsi="Arial" w:cs="Arial"/>
          <w:lang w:val="en-GB"/>
        </w:rPr>
        <w:t>canlynol</w:t>
      </w:r>
      <w:proofErr w:type="spellEnd"/>
      <w:r w:rsidRPr="003538A8">
        <w:rPr>
          <w:rFonts w:ascii="Arial" w:hAnsi="Arial" w:cs="Arial"/>
          <w:lang w:val="en-GB"/>
        </w:rPr>
        <w:t>:</w:t>
      </w:r>
    </w:p>
    <w:p w14:paraId="6677881D" w14:textId="782C314E" w:rsidR="00510550" w:rsidRPr="000C2DB8" w:rsidRDefault="00510550" w:rsidP="00037ED6">
      <w:pPr>
        <w:rPr>
          <w:rFonts w:ascii="Arial" w:hAnsi="Arial" w:cs="Arial"/>
          <w:bCs/>
          <w:lang w:val="en-GB"/>
        </w:rPr>
      </w:pPr>
    </w:p>
    <w:p w14:paraId="526C627D" w14:textId="746492BD" w:rsidR="00510550" w:rsidRPr="000C2DB8" w:rsidRDefault="00924F80" w:rsidP="00037ED6">
      <w:pPr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Cymhwysedd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0C2DB8" w:rsidRPr="000C2DB8" w14:paraId="3B5A6BEA" w14:textId="77777777" w:rsidTr="000C2DB8">
        <w:tc>
          <w:tcPr>
            <w:tcW w:w="7650" w:type="dxa"/>
          </w:tcPr>
          <w:p w14:paraId="51BD68D5" w14:textId="010DF87F" w:rsidR="000C2DB8" w:rsidRPr="000C2DB8" w:rsidRDefault="00924F80" w:rsidP="00B814B5">
            <w:pPr>
              <w:rPr>
                <w:rFonts w:ascii="Arial" w:hAnsi="Arial" w:cs="Arial"/>
                <w:bCs/>
                <w:lang w:val="en-GB"/>
              </w:rPr>
            </w:pPr>
            <w:proofErr w:type="gramStart"/>
            <w:r w:rsidRPr="003538A8">
              <w:rPr>
                <w:rFonts w:ascii="Arial" w:hAnsi="Arial" w:cs="Arial"/>
                <w:bCs/>
                <w:lang w:val="en-GB"/>
              </w:rPr>
              <w:t>A</w:t>
            </w:r>
            <w:proofErr w:type="gram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yw'r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gweithgaredd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prosiect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gymwys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o dan Gronfa Adnewyddu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Cymunedol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y</w:t>
            </w:r>
            <w:r>
              <w:rPr>
                <w:rFonts w:ascii="Arial" w:hAnsi="Arial" w:cs="Arial"/>
                <w:bCs/>
                <w:lang w:val="en-GB"/>
              </w:rPr>
              <w:t xml:space="preserve"> DU?</w:t>
            </w:r>
          </w:p>
        </w:tc>
        <w:tc>
          <w:tcPr>
            <w:tcW w:w="2806" w:type="dxa"/>
          </w:tcPr>
          <w:p w14:paraId="6A6B8F04" w14:textId="7BB5A3EA" w:rsidR="000C2DB8" w:rsidRPr="000C2DB8" w:rsidRDefault="000C2DB8" w:rsidP="00B814B5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0C2DB8">
              <w:rPr>
                <w:rFonts w:ascii="Arial" w:hAnsi="Arial" w:cs="Arial"/>
                <w:bCs/>
                <w:lang w:val="en-GB"/>
              </w:rPr>
              <w:t>Y</w:t>
            </w:r>
            <w:r w:rsidR="00924F80">
              <w:rPr>
                <w:rFonts w:ascii="Arial" w:hAnsi="Arial" w:cs="Arial"/>
                <w:bCs/>
                <w:lang w:val="en-GB"/>
              </w:rPr>
              <w:t>di</w:t>
            </w:r>
            <w:proofErr w:type="spellEnd"/>
            <w:r w:rsidR="00924F80">
              <w:rPr>
                <w:rFonts w:ascii="Arial" w:hAnsi="Arial" w:cs="Arial"/>
                <w:bCs/>
                <w:lang w:val="en-GB"/>
              </w:rPr>
              <w:t xml:space="preserve"> / </w:t>
            </w:r>
            <w:proofErr w:type="spellStart"/>
            <w:r w:rsidR="00924F80">
              <w:rPr>
                <w:rFonts w:ascii="Arial" w:hAnsi="Arial" w:cs="Arial"/>
                <w:bCs/>
                <w:lang w:val="en-GB"/>
              </w:rPr>
              <w:t>Nad</w:t>
            </w:r>
            <w:proofErr w:type="spellEnd"/>
            <w:r w:rsidR="00924F8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924F80">
              <w:rPr>
                <w:rFonts w:ascii="Arial" w:hAnsi="Arial" w:cs="Arial"/>
                <w:bCs/>
                <w:lang w:val="en-GB"/>
              </w:rPr>
              <w:t>ydi</w:t>
            </w:r>
            <w:proofErr w:type="spellEnd"/>
            <w:r w:rsidR="00924F80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0C2DB8" w:rsidRPr="000C2DB8" w14:paraId="4E439FBC" w14:textId="77777777" w:rsidTr="000C2DB8">
        <w:tc>
          <w:tcPr>
            <w:tcW w:w="7650" w:type="dxa"/>
          </w:tcPr>
          <w:p w14:paraId="6AC8FD84" w14:textId="36B52A02" w:rsidR="000C2DB8" w:rsidRPr="000C2DB8" w:rsidRDefault="00924F80" w:rsidP="00B814B5">
            <w:pPr>
              <w:rPr>
                <w:rFonts w:ascii="Arial" w:hAnsi="Arial" w:cs="Arial"/>
                <w:bCs/>
                <w:lang w:val="en-GB"/>
              </w:rPr>
            </w:pPr>
            <w:proofErr w:type="gramStart"/>
            <w:r w:rsidRPr="003538A8">
              <w:rPr>
                <w:rFonts w:ascii="Arial" w:hAnsi="Arial" w:cs="Arial"/>
                <w:bCs/>
                <w:lang w:val="en-GB"/>
              </w:rPr>
              <w:t>A</w:t>
            </w:r>
            <w:proofErr w:type="gram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yw'r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gweithgaredd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prosiect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gymwys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o dan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brosiect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Arloesi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Cymunedol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Sir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Ddinbych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>?</w:t>
            </w:r>
          </w:p>
        </w:tc>
        <w:tc>
          <w:tcPr>
            <w:tcW w:w="2806" w:type="dxa"/>
          </w:tcPr>
          <w:p w14:paraId="3BB29D26" w14:textId="3A0D8D82" w:rsidR="000C2DB8" w:rsidRPr="000C2DB8" w:rsidRDefault="00924F80" w:rsidP="00B814B5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0C2DB8">
              <w:rPr>
                <w:rFonts w:ascii="Arial" w:hAnsi="Arial" w:cs="Arial"/>
                <w:bCs/>
                <w:lang w:val="en-GB"/>
              </w:rPr>
              <w:t>Y</w:t>
            </w:r>
            <w:r>
              <w:rPr>
                <w:rFonts w:ascii="Arial" w:hAnsi="Arial" w:cs="Arial"/>
                <w:bCs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Nad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ydi</w:t>
            </w:r>
            <w:proofErr w:type="spellEnd"/>
          </w:p>
        </w:tc>
      </w:tr>
      <w:tr w:rsidR="000C2DB8" w:rsidRPr="000C2DB8" w14:paraId="6086C84B" w14:textId="77777777" w:rsidTr="000C2DB8">
        <w:tc>
          <w:tcPr>
            <w:tcW w:w="7650" w:type="dxa"/>
          </w:tcPr>
          <w:p w14:paraId="1D44AC71" w14:textId="4B4B48C0" w:rsidR="00510550" w:rsidRPr="000C2DB8" w:rsidRDefault="00924F80" w:rsidP="00B814B5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Amserlen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cyflawni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prosiect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realistig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(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h.y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gellir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chyflwyno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a'i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chwblhau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erbyn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30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Mehefin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2022)</w:t>
            </w:r>
          </w:p>
        </w:tc>
        <w:tc>
          <w:tcPr>
            <w:tcW w:w="2806" w:type="dxa"/>
          </w:tcPr>
          <w:p w14:paraId="6E98371A" w14:textId="0CE39FEF" w:rsidR="00510550" w:rsidRPr="000C2DB8" w:rsidRDefault="00924F80" w:rsidP="00B814B5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0C2DB8">
              <w:rPr>
                <w:rFonts w:ascii="Arial" w:hAnsi="Arial" w:cs="Arial"/>
                <w:bCs/>
                <w:lang w:val="en-GB"/>
              </w:rPr>
              <w:t>Y</w:t>
            </w:r>
            <w:r>
              <w:rPr>
                <w:rFonts w:ascii="Arial" w:hAnsi="Arial" w:cs="Arial"/>
                <w:bCs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Nad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ydi</w:t>
            </w:r>
            <w:proofErr w:type="spellEnd"/>
          </w:p>
        </w:tc>
      </w:tr>
    </w:tbl>
    <w:p w14:paraId="6A4D14A5" w14:textId="77777777" w:rsidR="00924F80" w:rsidRPr="003538A8" w:rsidRDefault="00924F80" w:rsidP="00924F80">
      <w:pPr>
        <w:rPr>
          <w:rFonts w:ascii="Arial" w:hAnsi="Arial" w:cs="Arial"/>
          <w:bCs/>
          <w:lang w:val="en-GB"/>
        </w:rPr>
      </w:pPr>
      <w:proofErr w:type="spellStart"/>
      <w:r w:rsidRPr="003538A8">
        <w:rPr>
          <w:rFonts w:ascii="Arial" w:hAnsi="Arial" w:cs="Arial"/>
          <w:bCs/>
          <w:lang w:val="en-GB"/>
        </w:rPr>
        <w:t>Os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mai</w:t>
      </w:r>
      <w:proofErr w:type="spellEnd"/>
      <w:r w:rsidRPr="003538A8">
        <w:rPr>
          <w:rFonts w:ascii="Arial" w:hAnsi="Arial" w:cs="Arial"/>
          <w:bCs/>
          <w:lang w:val="en-GB"/>
        </w:rPr>
        <w:t xml:space="preserve"> '</w:t>
      </w:r>
      <w:proofErr w:type="spellStart"/>
      <w:r w:rsidRPr="003538A8">
        <w:rPr>
          <w:rFonts w:ascii="Arial" w:hAnsi="Arial" w:cs="Arial"/>
          <w:bCs/>
          <w:lang w:val="en-GB"/>
        </w:rPr>
        <w:t>Ie</w:t>
      </w:r>
      <w:proofErr w:type="spellEnd"/>
      <w:r w:rsidRPr="003538A8">
        <w:rPr>
          <w:rFonts w:ascii="Arial" w:hAnsi="Arial" w:cs="Arial"/>
          <w:bCs/>
          <w:lang w:val="en-GB"/>
        </w:rPr>
        <w:t xml:space="preserve">' </w:t>
      </w:r>
      <w:proofErr w:type="spellStart"/>
      <w:r w:rsidRPr="003538A8">
        <w:rPr>
          <w:rFonts w:ascii="Arial" w:hAnsi="Arial" w:cs="Arial"/>
          <w:bCs/>
          <w:lang w:val="en-GB"/>
        </w:rPr>
        <w:t>yw'r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ateb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i</w:t>
      </w:r>
      <w:proofErr w:type="spellEnd"/>
      <w:r w:rsidRPr="003538A8">
        <w:rPr>
          <w:rFonts w:ascii="Arial" w:hAnsi="Arial" w:cs="Arial"/>
          <w:bCs/>
          <w:lang w:val="en-GB"/>
        </w:rPr>
        <w:t xml:space="preserve"> bob un </w:t>
      </w:r>
      <w:proofErr w:type="spellStart"/>
      <w:r w:rsidRPr="003538A8">
        <w:rPr>
          <w:rFonts w:ascii="Arial" w:hAnsi="Arial" w:cs="Arial"/>
          <w:bCs/>
          <w:lang w:val="en-GB"/>
        </w:rPr>
        <w:t>o'r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uchod</w:t>
      </w:r>
      <w:proofErr w:type="spellEnd"/>
      <w:r w:rsidRPr="003538A8">
        <w:rPr>
          <w:rFonts w:ascii="Arial" w:hAnsi="Arial" w:cs="Arial"/>
          <w:bCs/>
          <w:lang w:val="en-GB"/>
        </w:rPr>
        <w:t xml:space="preserve">, gall y </w:t>
      </w:r>
      <w:proofErr w:type="spellStart"/>
      <w:r w:rsidRPr="003538A8">
        <w:rPr>
          <w:rFonts w:ascii="Arial" w:hAnsi="Arial" w:cs="Arial"/>
          <w:bCs/>
          <w:lang w:val="en-GB"/>
        </w:rPr>
        <w:t>prosiect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symud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ymlaen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i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sgorio</w:t>
      </w:r>
      <w:proofErr w:type="spellEnd"/>
      <w:r w:rsidRPr="003538A8">
        <w:rPr>
          <w:rFonts w:ascii="Arial" w:hAnsi="Arial" w:cs="Arial"/>
          <w:bCs/>
          <w:lang w:val="en-GB"/>
        </w:rPr>
        <w:t>.</w:t>
      </w:r>
    </w:p>
    <w:p w14:paraId="58B02299" w14:textId="23A77555" w:rsidR="00510550" w:rsidRDefault="00510550" w:rsidP="00037ED6">
      <w:pPr>
        <w:rPr>
          <w:rFonts w:ascii="Arial" w:hAnsi="Arial" w:cs="Arial"/>
          <w:bCs/>
          <w:lang w:val="en-GB"/>
        </w:rPr>
      </w:pPr>
    </w:p>
    <w:p w14:paraId="0B708E3E" w14:textId="3F66FC55" w:rsidR="00510550" w:rsidRPr="000C2DB8" w:rsidRDefault="00510550" w:rsidP="00037ED6">
      <w:pPr>
        <w:rPr>
          <w:rFonts w:ascii="Arial" w:hAnsi="Arial" w:cs="Arial"/>
          <w:bCs/>
          <w:lang w:val="en-GB"/>
        </w:rPr>
      </w:pPr>
    </w:p>
    <w:p w14:paraId="6CEB1E25" w14:textId="118FCC13" w:rsidR="000C2DB8" w:rsidRPr="000C2DB8" w:rsidRDefault="000C2DB8" w:rsidP="00037ED6">
      <w:pPr>
        <w:rPr>
          <w:rFonts w:ascii="Arial" w:hAnsi="Arial" w:cs="Arial"/>
          <w:bCs/>
          <w:lang w:val="en-GB"/>
        </w:rPr>
      </w:pPr>
      <w:proofErr w:type="spellStart"/>
      <w:r w:rsidRPr="000C2DB8">
        <w:rPr>
          <w:rFonts w:ascii="Arial" w:hAnsi="Arial" w:cs="Arial"/>
          <w:bCs/>
          <w:lang w:val="en-GB"/>
        </w:rPr>
        <w:t>Scor</w:t>
      </w:r>
      <w:r w:rsidR="00924F80">
        <w:rPr>
          <w:rFonts w:ascii="Arial" w:hAnsi="Arial" w:cs="Arial"/>
          <w:bCs/>
          <w:lang w:val="en-GB"/>
        </w:rPr>
        <w:t>io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0C2DB8" w:rsidRPr="000C2DB8" w14:paraId="46E87AF4" w14:textId="77777777" w:rsidTr="000C2DB8">
        <w:tc>
          <w:tcPr>
            <w:tcW w:w="7650" w:type="dxa"/>
          </w:tcPr>
          <w:p w14:paraId="190A1108" w14:textId="43DA804F" w:rsidR="00AD4454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Cyfraniad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tuag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at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flaenoriaethau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CRF y DU</w:t>
            </w:r>
          </w:p>
        </w:tc>
        <w:tc>
          <w:tcPr>
            <w:tcW w:w="2806" w:type="dxa"/>
          </w:tcPr>
          <w:p w14:paraId="323C1B1A" w14:textId="7546EF4A" w:rsidR="00AD4454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Wedi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sgorio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allan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o 10 marc </w:t>
            </w:r>
          </w:p>
        </w:tc>
      </w:tr>
      <w:tr w:rsidR="000C2DB8" w:rsidRPr="000C2DB8" w14:paraId="242F854C" w14:textId="77777777" w:rsidTr="000C2DB8">
        <w:tc>
          <w:tcPr>
            <w:tcW w:w="7650" w:type="dxa"/>
          </w:tcPr>
          <w:p w14:paraId="785F16E6" w14:textId="301D28D5" w:rsidR="00510550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Arloesedd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Cymunedol</w:t>
            </w:r>
            <w:proofErr w:type="spellEnd"/>
          </w:p>
        </w:tc>
        <w:tc>
          <w:tcPr>
            <w:tcW w:w="2806" w:type="dxa"/>
          </w:tcPr>
          <w:p w14:paraId="72FE632C" w14:textId="18BEF0BC" w:rsidR="00510550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Wedi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sgorio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allan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o 5 marc</w:t>
            </w:r>
          </w:p>
        </w:tc>
      </w:tr>
      <w:tr w:rsidR="000C2DB8" w:rsidRPr="000C2DB8" w14:paraId="6780501B" w14:textId="77777777" w:rsidTr="000C2DB8">
        <w:tc>
          <w:tcPr>
            <w:tcW w:w="7650" w:type="dxa"/>
          </w:tcPr>
          <w:p w14:paraId="53FBD565" w14:textId="1D3859D5" w:rsidR="001F332D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Cynnwys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chefnogi'r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gymuned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prosiect</w:t>
            </w:r>
            <w:proofErr w:type="spellEnd"/>
          </w:p>
        </w:tc>
        <w:tc>
          <w:tcPr>
            <w:tcW w:w="2806" w:type="dxa"/>
          </w:tcPr>
          <w:p w14:paraId="7F367701" w14:textId="57EBA71D" w:rsidR="001F332D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Wedi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sgorio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allan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o 5 marc</w:t>
            </w:r>
          </w:p>
        </w:tc>
      </w:tr>
      <w:tr w:rsidR="000C2DB8" w:rsidRPr="000C2DB8" w14:paraId="19279587" w14:textId="77777777" w:rsidTr="000C2DB8">
        <w:tc>
          <w:tcPr>
            <w:tcW w:w="7650" w:type="dxa"/>
          </w:tcPr>
          <w:p w14:paraId="2CF6CA19" w14:textId="2E49F7E4" w:rsidR="00AD4454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r w:rsidRPr="003538A8">
              <w:rPr>
                <w:rFonts w:ascii="Arial" w:hAnsi="Arial" w:cs="Arial"/>
                <w:bCs/>
                <w:lang w:val="en-GB"/>
              </w:rPr>
              <w:t xml:space="preserve">Allbynnau a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Chanlyniadau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posibl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(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gynnwys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sut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gallai'r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prosiect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dargedu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pellach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y Gronfa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Ffyniant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Rennir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arfaethedig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>)</w:t>
            </w:r>
          </w:p>
        </w:tc>
        <w:tc>
          <w:tcPr>
            <w:tcW w:w="2806" w:type="dxa"/>
          </w:tcPr>
          <w:p w14:paraId="12B3DCBA" w14:textId="19CC9567" w:rsidR="00AD4454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Wedi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sgorio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allan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o 5 marc</w:t>
            </w:r>
          </w:p>
        </w:tc>
      </w:tr>
      <w:tr w:rsidR="000C2DB8" w:rsidRPr="000C2DB8" w14:paraId="538613AA" w14:textId="77777777" w:rsidTr="000C2DB8">
        <w:tc>
          <w:tcPr>
            <w:tcW w:w="7650" w:type="dxa"/>
          </w:tcPr>
          <w:p w14:paraId="1EA01A3C" w14:textId="6065DA1E" w:rsidR="00AD4454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3538A8">
              <w:rPr>
                <w:rFonts w:ascii="Arial" w:hAnsi="Arial" w:cs="Arial"/>
                <w:bCs/>
                <w:lang w:val="en-GB"/>
              </w:rPr>
              <w:t>Gwerth</w:t>
            </w:r>
            <w:proofErr w:type="spellEnd"/>
            <w:r w:rsidRPr="003538A8">
              <w:rPr>
                <w:rFonts w:ascii="Arial" w:hAnsi="Arial" w:cs="Arial"/>
                <w:bCs/>
                <w:lang w:val="en-GB"/>
              </w:rPr>
              <w:t xml:space="preserve"> am Arian</w:t>
            </w:r>
          </w:p>
        </w:tc>
        <w:tc>
          <w:tcPr>
            <w:tcW w:w="2806" w:type="dxa"/>
          </w:tcPr>
          <w:p w14:paraId="7F1B407E" w14:textId="195A4B41" w:rsidR="00AD4454" w:rsidRPr="000C2DB8" w:rsidRDefault="001F0443" w:rsidP="00037ED6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Wedi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sgorio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allan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o 5 marc</w:t>
            </w:r>
          </w:p>
        </w:tc>
      </w:tr>
    </w:tbl>
    <w:p w14:paraId="7EE17D44" w14:textId="77777777" w:rsidR="001F0443" w:rsidRPr="003538A8" w:rsidRDefault="001F0443" w:rsidP="001F0443">
      <w:pPr>
        <w:rPr>
          <w:rFonts w:ascii="Arial" w:hAnsi="Arial" w:cs="Arial"/>
          <w:bCs/>
          <w:lang w:val="en-GB"/>
        </w:rPr>
      </w:pPr>
      <w:r w:rsidRPr="003538A8">
        <w:rPr>
          <w:rFonts w:ascii="Arial" w:hAnsi="Arial" w:cs="Arial"/>
          <w:bCs/>
          <w:lang w:val="en-GB"/>
        </w:rPr>
        <w:t xml:space="preserve">Mae </w:t>
      </w:r>
      <w:proofErr w:type="spellStart"/>
      <w:r w:rsidRPr="003538A8">
        <w:rPr>
          <w:rFonts w:ascii="Arial" w:hAnsi="Arial" w:cs="Arial"/>
          <w:bCs/>
          <w:lang w:val="en-GB"/>
        </w:rPr>
        <w:t>cynnig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yn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ei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gwneud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yn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ofynnol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i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gyfanswm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sgôr</w:t>
      </w:r>
      <w:proofErr w:type="spellEnd"/>
      <w:r w:rsidRPr="003538A8">
        <w:rPr>
          <w:rFonts w:ascii="Arial" w:hAnsi="Arial" w:cs="Arial"/>
          <w:bCs/>
          <w:lang w:val="en-GB"/>
        </w:rPr>
        <w:t xml:space="preserve"> o 18 neu </w:t>
      </w:r>
      <w:proofErr w:type="spellStart"/>
      <w:r w:rsidRPr="003538A8">
        <w:rPr>
          <w:rFonts w:ascii="Arial" w:hAnsi="Arial" w:cs="Arial"/>
          <w:bCs/>
          <w:lang w:val="en-GB"/>
        </w:rPr>
        <w:t>fwy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gael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ei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ystyried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i'w</w:t>
      </w:r>
      <w:proofErr w:type="spellEnd"/>
      <w:r w:rsidRPr="003538A8">
        <w:rPr>
          <w:rFonts w:ascii="Arial" w:hAnsi="Arial" w:cs="Arial"/>
          <w:bCs/>
          <w:lang w:val="en-GB"/>
        </w:rPr>
        <w:t xml:space="preserve"> </w:t>
      </w:r>
      <w:proofErr w:type="spellStart"/>
      <w:r w:rsidRPr="003538A8">
        <w:rPr>
          <w:rFonts w:ascii="Arial" w:hAnsi="Arial" w:cs="Arial"/>
          <w:bCs/>
          <w:lang w:val="en-GB"/>
        </w:rPr>
        <w:t>gymeradwyo</w:t>
      </w:r>
      <w:proofErr w:type="spellEnd"/>
    </w:p>
    <w:p w14:paraId="383F5A1D" w14:textId="3A3CDAA6" w:rsidR="00976E45" w:rsidRDefault="00976E45" w:rsidP="00037ED6">
      <w:pPr>
        <w:rPr>
          <w:rFonts w:ascii="Arial" w:hAnsi="Arial" w:cs="Arial"/>
          <w:bCs/>
          <w:lang w:val="en-GB"/>
        </w:rPr>
      </w:pPr>
    </w:p>
    <w:p w14:paraId="595AF5BD" w14:textId="77777777" w:rsidR="003538A8" w:rsidRPr="003538A8" w:rsidRDefault="003538A8" w:rsidP="003538A8">
      <w:pPr>
        <w:rPr>
          <w:rFonts w:ascii="Arial" w:hAnsi="Arial" w:cs="Arial"/>
          <w:b/>
          <w:bCs/>
          <w:u w:val="single"/>
          <w:lang w:val="en-GB"/>
        </w:rPr>
      </w:pPr>
    </w:p>
    <w:p w14:paraId="1192475B" w14:textId="77777777" w:rsidR="003538A8" w:rsidRPr="003538A8" w:rsidRDefault="003538A8" w:rsidP="003538A8">
      <w:pPr>
        <w:rPr>
          <w:rFonts w:ascii="Arial" w:hAnsi="Arial" w:cs="Arial"/>
          <w:b/>
          <w:bCs/>
          <w:u w:val="single"/>
          <w:lang w:val="en-GB"/>
        </w:rPr>
      </w:pPr>
      <w:proofErr w:type="spellStart"/>
      <w:r w:rsidRPr="003538A8">
        <w:rPr>
          <w:rFonts w:ascii="Arial" w:hAnsi="Arial" w:cs="Arial"/>
          <w:b/>
          <w:bCs/>
          <w:u w:val="single"/>
          <w:lang w:val="en-GB"/>
        </w:rPr>
        <w:t>Dangosyddion</w:t>
      </w:r>
      <w:proofErr w:type="spellEnd"/>
      <w:r w:rsidRPr="003538A8">
        <w:rPr>
          <w:rFonts w:ascii="Arial" w:hAnsi="Arial" w:cs="Arial"/>
          <w:b/>
          <w:bCs/>
          <w:u w:val="single"/>
          <w:lang w:val="en-GB"/>
        </w:rPr>
        <w:t xml:space="preserve"> </w:t>
      </w:r>
      <w:proofErr w:type="spellStart"/>
      <w:r w:rsidRPr="003538A8">
        <w:rPr>
          <w:rFonts w:ascii="Arial" w:hAnsi="Arial" w:cs="Arial"/>
          <w:b/>
          <w:bCs/>
          <w:u w:val="single"/>
          <w:lang w:val="en-GB"/>
        </w:rPr>
        <w:t>Allbwn</w:t>
      </w:r>
      <w:proofErr w:type="spellEnd"/>
      <w:r w:rsidRPr="003538A8">
        <w:rPr>
          <w:rFonts w:ascii="Arial" w:hAnsi="Arial" w:cs="Arial"/>
          <w:b/>
          <w:bCs/>
          <w:u w:val="single"/>
          <w:lang w:val="en-GB"/>
        </w:rPr>
        <w:t xml:space="preserve"> </w:t>
      </w:r>
      <w:proofErr w:type="spellStart"/>
      <w:r w:rsidRPr="003538A8">
        <w:rPr>
          <w:rFonts w:ascii="Arial" w:hAnsi="Arial" w:cs="Arial"/>
          <w:b/>
          <w:bCs/>
          <w:u w:val="single"/>
          <w:lang w:val="en-GB"/>
        </w:rPr>
        <w:t>Prosiect</w:t>
      </w:r>
      <w:proofErr w:type="spellEnd"/>
    </w:p>
    <w:p w14:paraId="33C8238F" w14:textId="77777777" w:rsidR="003538A8" w:rsidRPr="003538A8" w:rsidRDefault="003538A8" w:rsidP="003538A8">
      <w:pPr>
        <w:rPr>
          <w:rFonts w:ascii="Arial" w:hAnsi="Arial" w:cs="Arial"/>
          <w:b/>
          <w:bCs/>
          <w:u w:val="single"/>
          <w:lang w:val="en-GB"/>
        </w:rPr>
      </w:pPr>
    </w:p>
    <w:p w14:paraId="2008F2F4" w14:textId="125D317E" w:rsidR="003538A8" w:rsidRPr="00B92755" w:rsidRDefault="003538A8" w:rsidP="003538A8">
      <w:pPr>
        <w:rPr>
          <w:rFonts w:ascii="Arial" w:hAnsi="Arial" w:cs="Arial"/>
          <w:lang w:val="en-GB"/>
        </w:rPr>
      </w:pPr>
      <w:proofErr w:type="spellStart"/>
      <w:r w:rsidRPr="00B92755">
        <w:rPr>
          <w:rFonts w:ascii="Arial" w:hAnsi="Arial" w:cs="Arial"/>
          <w:lang w:val="en-GB"/>
        </w:rPr>
        <w:t>Yn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ystod</w:t>
      </w:r>
      <w:proofErr w:type="spellEnd"/>
      <w:r w:rsidRPr="00B92755">
        <w:rPr>
          <w:rFonts w:ascii="Arial" w:hAnsi="Arial" w:cs="Arial"/>
          <w:lang w:val="en-GB"/>
        </w:rPr>
        <w:t xml:space="preserve"> cam </w:t>
      </w:r>
      <w:proofErr w:type="spellStart"/>
      <w:r w:rsidRPr="00B92755">
        <w:rPr>
          <w:rFonts w:ascii="Arial" w:hAnsi="Arial" w:cs="Arial"/>
          <w:lang w:val="en-GB"/>
        </w:rPr>
        <w:t>Cynnig</w:t>
      </w:r>
      <w:proofErr w:type="spellEnd"/>
      <w:r w:rsidRPr="00B92755">
        <w:rPr>
          <w:rFonts w:ascii="Arial" w:hAnsi="Arial" w:cs="Arial"/>
          <w:lang w:val="en-GB"/>
        </w:rPr>
        <w:t xml:space="preserve"> y </w:t>
      </w:r>
      <w:proofErr w:type="spellStart"/>
      <w:r w:rsidRPr="00B92755">
        <w:rPr>
          <w:rFonts w:ascii="Arial" w:hAnsi="Arial" w:cs="Arial"/>
          <w:lang w:val="en-GB"/>
        </w:rPr>
        <w:t>Prosiect</w:t>
      </w:r>
      <w:proofErr w:type="spellEnd"/>
      <w:r w:rsidRPr="00B92755">
        <w:rPr>
          <w:rFonts w:ascii="Arial" w:hAnsi="Arial" w:cs="Arial"/>
          <w:lang w:val="en-GB"/>
        </w:rPr>
        <w:t xml:space="preserve">, </w:t>
      </w:r>
      <w:proofErr w:type="spellStart"/>
      <w:r w:rsidRPr="00B92755">
        <w:rPr>
          <w:rFonts w:ascii="Arial" w:hAnsi="Arial" w:cs="Arial"/>
          <w:lang w:val="en-GB"/>
        </w:rPr>
        <w:t>bydd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yn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ofynnol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i</w:t>
      </w:r>
      <w:proofErr w:type="spellEnd"/>
      <w:r w:rsidRPr="00B92755">
        <w:rPr>
          <w:rFonts w:ascii="Arial" w:hAnsi="Arial" w:cs="Arial"/>
          <w:lang w:val="en-GB"/>
        </w:rPr>
        <w:t xml:space="preserve"> bob </w:t>
      </w:r>
      <w:proofErr w:type="spellStart"/>
      <w:r w:rsidRPr="00B92755">
        <w:rPr>
          <w:rFonts w:ascii="Arial" w:hAnsi="Arial" w:cs="Arial"/>
          <w:lang w:val="en-GB"/>
        </w:rPr>
        <w:t>prosiect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nodi'r</w:t>
      </w:r>
      <w:proofErr w:type="spellEnd"/>
      <w:r w:rsidRPr="00B92755">
        <w:rPr>
          <w:rFonts w:ascii="Arial" w:hAnsi="Arial" w:cs="Arial"/>
          <w:lang w:val="en-GB"/>
        </w:rPr>
        <w:t xml:space="preserve"> Allbynnau y </w:t>
      </w:r>
      <w:proofErr w:type="spellStart"/>
      <w:r w:rsidRPr="00B92755">
        <w:rPr>
          <w:rFonts w:ascii="Arial" w:hAnsi="Arial" w:cs="Arial"/>
          <w:lang w:val="en-GB"/>
        </w:rPr>
        <w:t>bydd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eu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prosiect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yn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eu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cyflawni</w:t>
      </w:r>
      <w:proofErr w:type="spellEnd"/>
      <w:r w:rsidRPr="00B92755">
        <w:rPr>
          <w:rFonts w:ascii="Arial" w:hAnsi="Arial" w:cs="Arial"/>
          <w:lang w:val="en-GB"/>
        </w:rPr>
        <w:t xml:space="preserve">.  </w:t>
      </w:r>
      <w:proofErr w:type="spellStart"/>
      <w:r w:rsidRPr="00B92755">
        <w:rPr>
          <w:rFonts w:ascii="Arial" w:hAnsi="Arial" w:cs="Arial"/>
          <w:lang w:val="en-GB"/>
        </w:rPr>
        <w:t>Bydd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yr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allbynnau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hyn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yn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cael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eu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hystyried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fel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rhan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o'r</w:t>
      </w:r>
      <w:proofErr w:type="spellEnd"/>
      <w:r w:rsidRPr="00B92755">
        <w:rPr>
          <w:rFonts w:ascii="Arial" w:hAnsi="Arial" w:cs="Arial"/>
          <w:lang w:val="en-GB"/>
        </w:rPr>
        <w:t xml:space="preserve"> broses </w:t>
      </w:r>
      <w:proofErr w:type="spellStart"/>
      <w:r w:rsidRPr="00B92755">
        <w:rPr>
          <w:rFonts w:ascii="Arial" w:hAnsi="Arial" w:cs="Arial"/>
          <w:lang w:val="en-GB"/>
        </w:rPr>
        <w:t>asesu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Cynnig</w:t>
      </w:r>
      <w:proofErr w:type="spellEnd"/>
      <w:r w:rsidRPr="00B92755">
        <w:rPr>
          <w:rFonts w:ascii="Arial" w:hAnsi="Arial" w:cs="Arial"/>
          <w:lang w:val="en-GB"/>
        </w:rPr>
        <w:t xml:space="preserve"> </w:t>
      </w:r>
      <w:proofErr w:type="spellStart"/>
      <w:r w:rsidRPr="00B92755">
        <w:rPr>
          <w:rFonts w:ascii="Arial" w:hAnsi="Arial" w:cs="Arial"/>
          <w:lang w:val="en-GB"/>
        </w:rPr>
        <w:t>Prosiect</w:t>
      </w:r>
      <w:proofErr w:type="spellEnd"/>
      <w:r w:rsidRPr="00B92755">
        <w:rPr>
          <w:rFonts w:ascii="Arial" w:hAnsi="Arial" w:cs="Arial"/>
          <w:lang w:val="en-GB"/>
        </w:rPr>
        <w:t>.</w:t>
      </w:r>
    </w:p>
    <w:p w14:paraId="1C4060C1" w14:textId="77777777" w:rsidR="003538A8" w:rsidRPr="003538A8" w:rsidRDefault="003538A8" w:rsidP="003538A8">
      <w:pPr>
        <w:rPr>
          <w:rFonts w:ascii="Arial" w:hAnsi="Arial" w:cs="Arial"/>
          <w:b/>
          <w:bCs/>
          <w:u w:val="single"/>
          <w:lang w:val="en-GB"/>
        </w:rPr>
      </w:pPr>
    </w:p>
    <w:p w14:paraId="5FDB1C9E" w14:textId="11C7C730" w:rsidR="00CC7AD6" w:rsidRDefault="00B92755" w:rsidP="00037ED6">
      <w:pPr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Buddiolwyr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Prosiectau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2523"/>
      </w:tblGrid>
      <w:tr w:rsidR="007141B2" w14:paraId="408958A1" w14:textId="77777777" w:rsidTr="00302BAF">
        <w:tc>
          <w:tcPr>
            <w:tcW w:w="2830" w:type="dxa"/>
            <w:shd w:val="clear" w:color="auto" w:fill="BFBFBF" w:themeFill="background1" w:themeFillShade="BF"/>
          </w:tcPr>
          <w:p w14:paraId="0B8D0241" w14:textId="1C117661" w:rsidR="00302BAF" w:rsidRDefault="00302BAF" w:rsidP="00CC7AD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>Prif</w:t>
            </w:r>
            <w:proofErr w:type="spellEnd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>Ddangosydd</w:t>
            </w:r>
            <w:proofErr w:type="spellEnd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/</w:t>
            </w:r>
          </w:p>
          <w:p w14:paraId="1F8FDE1C" w14:textId="546A42AE" w:rsidR="007141B2" w:rsidRPr="00302BAF" w:rsidRDefault="007141B2" w:rsidP="00CC7A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BAF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Indicator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5848E55" w14:textId="2084A743" w:rsidR="00302BAF" w:rsidRDefault="00302BAF" w:rsidP="00CC7AD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Is-set </w:t>
            </w:r>
            <w:proofErr w:type="spellStart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>Dangosydd</w:t>
            </w:r>
            <w:proofErr w:type="spellEnd"/>
            <w:r w:rsid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6D48A831" w14:textId="5D5CA075" w:rsidR="007141B2" w:rsidRPr="00302BAF" w:rsidRDefault="007141B2" w:rsidP="00CC7A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BAF">
              <w:rPr>
                <w:rFonts w:ascii="Arial" w:hAnsi="Arial" w:cs="Arial"/>
                <w:b/>
                <w:sz w:val="20"/>
                <w:szCs w:val="20"/>
                <w:lang w:val="en-GB"/>
              </w:rPr>
              <w:t>Indicator Subset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519BBC84" w14:textId="042C7B82" w:rsidR="00302BAF" w:rsidRDefault="00302BAF" w:rsidP="00CC7AD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>Nifer</w:t>
            </w:r>
            <w:proofErr w:type="spellEnd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>i'w</w:t>
            </w:r>
            <w:proofErr w:type="spellEnd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>Gyflawni</w:t>
            </w:r>
            <w:proofErr w:type="spellEnd"/>
            <w:r w:rsid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17695FB5" w14:textId="54D384D5" w:rsidR="007141B2" w:rsidRPr="00302BAF" w:rsidRDefault="007141B2" w:rsidP="00CC7A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BAF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to be Achieved</w:t>
            </w:r>
          </w:p>
        </w:tc>
      </w:tr>
      <w:tr w:rsidR="00302BAF" w14:paraId="53233D8B" w14:textId="77777777" w:rsidTr="00302BAF">
        <w:tc>
          <w:tcPr>
            <w:tcW w:w="2830" w:type="dxa"/>
            <w:vMerge w:val="restart"/>
          </w:tcPr>
          <w:p w14:paraId="7DA403E3" w14:textId="560F3E30" w:rsidR="00302BAF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>Pobl</w:t>
            </w:r>
            <w:proofErr w:type="spellEnd"/>
            <w:r w:rsid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7019E2F7" w14:textId="3FFA3A86" w:rsidR="00302BAF" w:rsidRPr="00302BAF" w:rsidRDefault="00302BAF" w:rsidP="00037E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BAF">
              <w:rPr>
                <w:rFonts w:ascii="Arial" w:hAnsi="Arial" w:cs="Arial"/>
                <w:b/>
                <w:sz w:val="20"/>
                <w:szCs w:val="20"/>
                <w:lang w:val="en-GB"/>
              </w:rPr>
              <w:t>People</w:t>
            </w:r>
          </w:p>
        </w:tc>
        <w:tc>
          <w:tcPr>
            <w:tcW w:w="5103" w:type="dxa"/>
          </w:tcPr>
          <w:p w14:paraId="0922DCB2" w14:textId="77777777" w:rsidR="0020711D" w:rsidRDefault="0020711D" w:rsidP="0020711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0711D">
              <w:rPr>
                <w:sz w:val="20"/>
                <w:szCs w:val="20"/>
              </w:rPr>
              <w:t>Anactif</w:t>
            </w:r>
            <w:proofErr w:type="spellEnd"/>
            <w:r w:rsidRPr="0020711D">
              <w:rPr>
                <w:sz w:val="20"/>
                <w:szCs w:val="20"/>
              </w:rPr>
              <w:t xml:space="preserve"> </w:t>
            </w:r>
            <w:proofErr w:type="spellStart"/>
            <w:r w:rsidRPr="0020711D">
              <w:rPr>
                <w:sz w:val="20"/>
                <w:szCs w:val="20"/>
              </w:rPr>
              <w:t>yn</w:t>
            </w:r>
            <w:proofErr w:type="spellEnd"/>
            <w:r w:rsidRPr="0020711D">
              <w:rPr>
                <w:sz w:val="20"/>
                <w:szCs w:val="20"/>
              </w:rPr>
              <w:t xml:space="preserve"> </w:t>
            </w:r>
            <w:proofErr w:type="spellStart"/>
            <w:r w:rsidRPr="0020711D">
              <w:rPr>
                <w:sz w:val="20"/>
                <w:szCs w:val="20"/>
              </w:rPr>
              <w:t>Economaidd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</w:p>
          <w:p w14:paraId="2C250CB3" w14:textId="0D121100" w:rsidR="00302BAF" w:rsidRPr="0020711D" w:rsidRDefault="00302BAF" w:rsidP="0020711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0711D">
              <w:rPr>
                <w:b/>
                <w:bCs/>
                <w:sz w:val="20"/>
                <w:szCs w:val="20"/>
              </w:rPr>
              <w:t xml:space="preserve">Economically Inactive </w:t>
            </w:r>
          </w:p>
        </w:tc>
        <w:tc>
          <w:tcPr>
            <w:tcW w:w="2523" w:type="dxa"/>
          </w:tcPr>
          <w:p w14:paraId="24650951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02BAF" w14:paraId="58B1C3F7" w14:textId="77777777" w:rsidTr="00302BAF">
        <w:tc>
          <w:tcPr>
            <w:tcW w:w="2830" w:type="dxa"/>
            <w:vMerge/>
          </w:tcPr>
          <w:p w14:paraId="09FCE487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14:paraId="1AD8DFE5" w14:textId="77777777" w:rsidR="0020711D" w:rsidRDefault="0020711D" w:rsidP="0020711D">
            <w:pPr>
              <w:pStyle w:val="Default"/>
              <w:rPr>
                <w:sz w:val="20"/>
                <w:szCs w:val="20"/>
              </w:rPr>
            </w:pPr>
            <w:r w:rsidRPr="0020711D">
              <w:rPr>
                <w:sz w:val="20"/>
                <w:szCs w:val="20"/>
              </w:rPr>
              <w:t>Di-</w:t>
            </w:r>
            <w:proofErr w:type="spellStart"/>
            <w:r w:rsidRPr="0020711D">
              <w:rPr>
                <w:sz w:val="20"/>
                <w:szCs w:val="20"/>
              </w:rPr>
              <w:t>waith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</w:p>
          <w:p w14:paraId="45D7B927" w14:textId="19795087" w:rsidR="00302BAF" w:rsidRPr="0020711D" w:rsidRDefault="00302BAF" w:rsidP="0020711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0711D">
              <w:rPr>
                <w:b/>
                <w:bCs/>
                <w:sz w:val="20"/>
                <w:szCs w:val="20"/>
              </w:rPr>
              <w:t xml:space="preserve">Unemployed </w:t>
            </w:r>
          </w:p>
        </w:tc>
        <w:tc>
          <w:tcPr>
            <w:tcW w:w="2523" w:type="dxa"/>
          </w:tcPr>
          <w:p w14:paraId="7FE6EA27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02BAF" w14:paraId="3DE843ED" w14:textId="77777777" w:rsidTr="00302BAF">
        <w:tc>
          <w:tcPr>
            <w:tcW w:w="2830" w:type="dxa"/>
            <w:vMerge/>
          </w:tcPr>
          <w:p w14:paraId="36B7C6DA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14:paraId="0CB8BD54" w14:textId="77777777" w:rsidR="0020711D" w:rsidRDefault="0020711D" w:rsidP="0020711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0711D">
              <w:rPr>
                <w:sz w:val="20"/>
                <w:szCs w:val="20"/>
              </w:rPr>
              <w:t>Cyflogedig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</w:p>
          <w:p w14:paraId="43547728" w14:textId="03206469" w:rsidR="00302BAF" w:rsidRPr="0020711D" w:rsidRDefault="00302BAF" w:rsidP="0020711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0711D">
              <w:rPr>
                <w:b/>
                <w:bCs/>
                <w:sz w:val="20"/>
                <w:szCs w:val="20"/>
              </w:rPr>
              <w:t>Employed</w:t>
            </w:r>
          </w:p>
        </w:tc>
        <w:tc>
          <w:tcPr>
            <w:tcW w:w="2523" w:type="dxa"/>
          </w:tcPr>
          <w:p w14:paraId="1A6C0AD5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02BAF" w14:paraId="3DABDC9F" w14:textId="77777777" w:rsidTr="00302BAF">
        <w:tc>
          <w:tcPr>
            <w:tcW w:w="2830" w:type="dxa"/>
            <w:vMerge w:val="restart"/>
          </w:tcPr>
          <w:p w14:paraId="662AB898" w14:textId="033765F9" w:rsidR="00302BAF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Busnesau</w:t>
            </w:r>
            <w:proofErr w:type="spellEnd"/>
            <w:r w:rsid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1282BDEE" w14:textId="05854EBF" w:rsidR="00302BAF" w:rsidRPr="00302BAF" w:rsidRDefault="00302BAF" w:rsidP="00037E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BAF">
              <w:rPr>
                <w:rFonts w:ascii="Arial" w:hAnsi="Arial" w:cs="Arial"/>
                <w:b/>
                <w:sz w:val="20"/>
                <w:szCs w:val="20"/>
                <w:lang w:val="en-GB"/>
              </w:rPr>
              <w:t>Businesses</w:t>
            </w:r>
          </w:p>
        </w:tc>
        <w:tc>
          <w:tcPr>
            <w:tcW w:w="5103" w:type="dxa"/>
          </w:tcPr>
          <w:p w14:paraId="34DC511C" w14:textId="77777777" w:rsidR="0020711D" w:rsidRDefault="0020711D" w:rsidP="0020711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Bach (0-49 o </w:t>
            </w:r>
            <w:proofErr w:type="spellStart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weithwyr</w:t>
            </w:r>
            <w:proofErr w:type="spellEnd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 </w:t>
            </w:r>
          </w:p>
          <w:p w14:paraId="3CBD1D57" w14:textId="32F67B13" w:rsidR="00302BAF" w:rsidRPr="0020711D" w:rsidRDefault="00302BAF" w:rsidP="0020711D">
            <w:pPr>
              <w:rPr>
                <w:rFonts w:ascii="Arial" w:hAnsi="Arial" w:cs="Arial"/>
                <w:sz w:val="20"/>
                <w:szCs w:val="20"/>
              </w:rPr>
            </w:pPr>
            <w:r w:rsidRPr="0020711D">
              <w:rPr>
                <w:rFonts w:ascii="Arial" w:hAnsi="Arial" w:cs="Arial"/>
                <w:b/>
                <w:sz w:val="20"/>
                <w:szCs w:val="20"/>
                <w:lang w:val="en-GB"/>
              </w:rPr>
              <w:t>Small (</w:t>
            </w:r>
            <w:r w:rsidRPr="0020711D">
              <w:rPr>
                <w:rFonts w:ascii="Arial" w:hAnsi="Arial" w:cs="Arial"/>
                <w:b/>
                <w:sz w:val="20"/>
                <w:szCs w:val="20"/>
              </w:rPr>
              <w:t>0-49 employees)</w:t>
            </w:r>
          </w:p>
        </w:tc>
        <w:tc>
          <w:tcPr>
            <w:tcW w:w="2523" w:type="dxa"/>
          </w:tcPr>
          <w:p w14:paraId="3E1B7031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02BAF" w14:paraId="4BD823DE" w14:textId="77777777" w:rsidTr="00302BAF">
        <w:tc>
          <w:tcPr>
            <w:tcW w:w="2830" w:type="dxa"/>
            <w:vMerge/>
          </w:tcPr>
          <w:p w14:paraId="053B8AEB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14:paraId="3CF8491A" w14:textId="7FCC9752" w:rsidR="0020711D" w:rsidRDefault="0020711D" w:rsidP="00302BA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Canolig</w:t>
            </w:r>
            <w:proofErr w:type="spellEnd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(50-249 o </w:t>
            </w:r>
            <w:proofErr w:type="spellStart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weithwyr</w:t>
            </w:r>
            <w:proofErr w:type="spellEnd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584D13F7" w14:textId="21D67FF9" w:rsidR="00302BAF" w:rsidRPr="0020711D" w:rsidRDefault="00302BAF" w:rsidP="00302B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11D">
              <w:rPr>
                <w:rFonts w:ascii="Arial" w:hAnsi="Arial" w:cs="Arial"/>
                <w:b/>
                <w:sz w:val="20"/>
                <w:szCs w:val="20"/>
                <w:lang w:val="en-GB"/>
              </w:rPr>
              <w:t>Medium (</w:t>
            </w:r>
            <w:r w:rsidRPr="0020711D">
              <w:rPr>
                <w:rFonts w:ascii="Arial" w:hAnsi="Arial" w:cs="Arial"/>
                <w:b/>
                <w:sz w:val="20"/>
                <w:szCs w:val="20"/>
              </w:rPr>
              <w:t>50-249 employees)</w:t>
            </w:r>
          </w:p>
        </w:tc>
        <w:tc>
          <w:tcPr>
            <w:tcW w:w="2523" w:type="dxa"/>
          </w:tcPr>
          <w:p w14:paraId="2003C638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02BAF" w14:paraId="2B39E81D" w14:textId="77777777" w:rsidTr="00302BAF">
        <w:tc>
          <w:tcPr>
            <w:tcW w:w="2830" w:type="dxa"/>
            <w:vMerge/>
          </w:tcPr>
          <w:p w14:paraId="3DE4C71A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14:paraId="64F83A03" w14:textId="5CDF03BE" w:rsidR="0020711D" w:rsidRDefault="0020711D" w:rsidP="00302BA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Mawr (250+ o </w:t>
            </w:r>
            <w:proofErr w:type="spellStart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weithwyr</w:t>
            </w:r>
            <w:proofErr w:type="spellEnd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0CB706EB" w14:textId="4710A78A" w:rsidR="00302BAF" w:rsidRPr="0020711D" w:rsidRDefault="00302BAF" w:rsidP="00302B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711D">
              <w:rPr>
                <w:rFonts w:ascii="Arial" w:hAnsi="Arial" w:cs="Arial"/>
                <w:b/>
                <w:sz w:val="20"/>
                <w:szCs w:val="20"/>
                <w:lang w:val="en-GB"/>
              </w:rPr>
              <w:t>Large (250+ employees)</w:t>
            </w:r>
          </w:p>
        </w:tc>
        <w:tc>
          <w:tcPr>
            <w:tcW w:w="2523" w:type="dxa"/>
          </w:tcPr>
          <w:p w14:paraId="64910A02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02BAF" w14:paraId="0355926E" w14:textId="77777777" w:rsidTr="00302BAF">
        <w:tc>
          <w:tcPr>
            <w:tcW w:w="2830" w:type="dxa"/>
            <w:vMerge w:val="restart"/>
          </w:tcPr>
          <w:p w14:paraId="4BE81463" w14:textId="2D7BA1EB" w:rsidR="00302BAF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302BAF">
              <w:rPr>
                <w:rFonts w:ascii="Arial" w:hAnsi="Arial" w:cs="Arial"/>
                <w:bCs/>
                <w:sz w:val="20"/>
                <w:szCs w:val="20"/>
                <w:lang w:val="en-GB"/>
              </w:rPr>
              <w:t>Sefydliadau</w:t>
            </w:r>
            <w:proofErr w:type="spellEnd"/>
            <w:r w:rsid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678A5DE6" w14:textId="1D07B644" w:rsidR="00302BAF" w:rsidRPr="00302BAF" w:rsidRDefault="00302BAF" w:rsidP="00037ED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2BAF">
              <w:rPr>
                <w:rFonts w:ascii="Arial" w:hAnsi="Arial" w:cs="Arial"/>
                <w:b/>
                <w:sz w:val="20"/>
                <w:szCs w:val="20"/>
                <w:lang w:val="en-GB"/>
              </w:rPr>
              <w:t>Organisations</w:t>
            </w:r>
          </w:p>
        </w:tc>
        <w:tc>
          <w:tcPr>
            <w:tcW w:w="5103" w:type="dxa"/>
          </w:tcPr>
          <w:p w14:paraId="7AA27FE0" w14:textId="3DBB9E65" w:rsidR="0020711D" w:rsidRDefault="0020711D" w:rsidP="0020711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Cyhoeddus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424137B1" w14:textId="69B25CE4" w:rsidR="00302BAF" w:rsidRPr="0020711D" w:rsidRDefault="00302BAF" w:rsidP="00302B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711D">
              <w:rPr>
                <w:rFonts w:ascii="Arial" w:hAnsi="Arial" w:cs="Arial"/>
                <w:b/>
                <w:sz w:val="20"/>
                <w:szCs w:val="20"/>
                <w:lang w:val="en-GB"/>
              </w:rPr>
              <w:t>Public</w:t>
            </w:r>
          </w:p>
        </w:tc>
        <w:tc>
          <w:tcPr>
            <w:tcW w:w="2523" w:type="dxa"/>
          </w:tcPr>
          <w:p w14:paraId="5B0253CC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02BAF" w14:paraId="2E52C133" w14:textId="77777777" w:rsidTr="00302BAF">
        <w:tc>
          <w:tcPr>
            <w:tcW w:w="2830" w:type="dxa"/>
            <w:vMerge/>
          </w:tcPr>
          <w:p w14:paraId="48690F46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14:paraId="671347B2" w14:textId="6CDDE9EC" w:rsidR="0020711D" w:rsidRDefault="0020711D" w:rsidP="00302BA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Preifat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017BD9EF" w14:textId="70E6F35E" w:rsidR="00302BAF" w:rsidRPr="0020711D" w:rsidRDefault="00302BAF" w:rsidP="00302B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711D">
              <w:rPr>
                <w:rFonts w:ascii="Arial" w:hAnsi="Arial" w:cs="Arial"/>
                <w:b/>
                <w:sz w:val="20"/>
                <w:szCs w:val="20"/>
                <w:lang w:val="en-GB"/>
              </w:rPr>
              <w:t>Private</w:t>
            </w:r>
          </w:p>
        </w:tc>
        <w:tc>
          <w:tcPr>
            <w:tcW w:w="2523" w:type="dxa"/>
          </w:tcPr>
          <w:p w14:paraId="07644FB7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02BAF" w14:paraId="7AC4EB85" w14:textId="77777777" w:rsidTr="00302BAF">
        <w:tc>
          <w:tcPr>
            <w:tcW w:w="2830" w:type="dxa"/>
            <w:vMerge/>
          </w:tcPr>
          <w:p w14:paraId="080EC39B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14:paraId="40CF6F20" w14:textId="0AC7EDD3" w:rsidR="0020711D" w:rsidRDefault="0020711D" w:rsidP="00302BA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Sector </w:t>
            </w:r>
            <w:proofErr w:type="spellStart"/>
            <w:r w:rsidRPr="0020711D">
              <w:rPr>
                <w:rFonts w:ascii="Arial" w:hAnsi="Arial" w:cs="Arial"/>
                <w:bCs/>
                <w:sz w:val="20"/>
                <w:szCs w:val="20"/>
                <w:lang w:val="en-GB"/>
              </w:rPr>
              <w:t>Gwirfoddol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/</w:t>
            </w:r>
          </w:p>
          <w:p w14:paraId="3972CBC1" w14:textId="7CCF8933" w:rsidR="00302BAF" w:rsidRPr="0020711D" w:rsidRDefault="00302BAF" w:rsidP="00302BA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711D">
              <w:rPr>
                <w:rFonts w:ascii="Arial" w:hAnsi="Arial" w:cs="Arial"/>
                <w:b/>
                <w:sz w:val="20"/>
                <w:szCs w:val="20"/>
                <w:lang w:val="en-GB"/>
              </w:rPr>
              <w:t>Voluntary Sector</w:t>
            </w:r>
          </w:p>
        </w:tc>
        <w:tc>
          <w:tcPr>
            <w:tcW w:w="2523" w:type="dxa"/>
          </w:tcPr>
          <w:p w14:paraId="03FF78AB" w14:textId="77777777" w:rsidR="00302BAF" w:rsidRPr="00CC7AD6" w:rsidRDefault="00302BAF" w:rsidP="00037ED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2F071A3F" w14:textId="3E86B7A2" w:rsidR="007141B2" w:rsidRDefault="007141B2" w:rsidP="00037ED6">
      <w:pPr>
        <w:rPr>
          <w:rFonts w:ascii="Arial" w:hAnsi="Arial" w:cs="Arial"/>
          <w:bCs/>
          <w:lang w:val="en-GB"/>
        </w:rPr>
      </w:pPr>
    </w:p>
    <w:p w14:paraId="54712EB9" w14:textId="77777777" w:rsidR="003E6509" w:rsidRDefault="003E6509" w:rsidP="00037ED6">
      <w:pPr>
        <w:rPr>
          <w:rFonts w:ascii="Arial" w:hAnsi="Arial" w:cs="Arial"/>
          <w:bCs/>
          <w:lang w:val="en-GB"/>
        </w:rPr>
      </w:pPr>
    </w:p>
    <w:p w14:paraId="084A6A34" w14:textId="6FC8CD56" w:rsidR="003E6509" w:rsidRDefault="00EC72D5" w:rsidP="00037ED6">
      <w:pPr>
        <w:rPr>
          <w:rFonts w:ascii="Arial" w:hAnsi="Arial" w:cs="Arial"/>
          <w:b/>
          <w:u w:val="single"/>
          <w:lang w:val="en-GB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Gwybodaeth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Bellach</w:t>
      </w:r>
    </w:p>
    <w:p w14:paraId="057A59C0" w14:textId="77777777" w:rsidR="00EC72D5" w:rsidRDefault="00EC72D5" w:rsidP="00037ED6">
      <w:pPr>
        <w:rPr>
          <w:rFonts w:ascii="Arial" w:hAnsi="Arial" w:cs="Arial"/>
          <w:bCs/>
          <w:lang w:val="en-GB"/>
        </w:rPr>
      </w:pPr>
    </w:p>
    <w:p w14:paraId="7134A63A" w14:textId="3744E5F1" w:rsidR="00037ED6" w:rsidRPr="00BE4ADB" w:rsidRDefault="00EC72D5" w:rsidP="00037ED6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Am </w:t>
      </w:r>
      <w:proofErr w:type="spellStart"/>
      <w:r>
        <w:rPr>
          <w:rFonts w:ascii="Arial" w:hAnsi="Arial" w:cs="Arial"/>
          <w:bCs/>
          <w:lang w:val="en-GB"/>
        </w:rPr>
        <w:t>wybodaeth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bellach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cysylltwch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gyda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 w:rsidR="00037ED6" w:rsidRPr="00BE4ADB">
        <w:rPr>
          <w:rFonts w:ascii="Arial" w:hAnsi="Arial" w:cs="Arial"/>
          <w:bCs/>
          <w:lang w:val="en-GB"/>
        </w:rPr>
        <w:t>Cadwyn Clwyd.</w:t>
      </w:r>
    </w:p>
    <w:p w14:paraId="0BD9F037" w14:textId="77777777" w:rsidR="00037ED6" w:rsidRPr="00BE4ADB" w:rsidRDefault="00037ED6" w:rsidP="00037ED6">
      <w:pPr>
        <w:rPr>
          <w:rFonts w:ascii="Arial" w:hAnsi="Arial" w:cs="Arial"/>
          <w:b/>
          <w:lang w:val="en-GB"/>
        </w:rPr>
      </w:pPr>
    </w:p>
    <w:p w14:paraId="42E12C3F" w14:textId="77777777" w:rsidR="00037ED6" w:rsidRPr="00BE4ADB" w:rsidRDefault="00037ED6" w:rsidP="00037ED6">
      <w:pPr>
        <w:rPr>
          <w:rFonts w:ascii="Arial" w:hAnsi="Arial" w:cs="Arial"/>
          <w:bCs/>
          <w:lang w:val="en-GB"/>
        </w:rPr>
      </w:pPr>
      <w:r w:rsidRPr="00BE4ADB">
        <w:rPr>
          <w:rFonts w:ascii="Arial" w:hAnsi="Arial" w:cs="Arial"/>
          <w:bCs/>
          <w:lang w:val="en-GB"/>
        </w:rPr>
        <w:t>Tel:</w:t>
      </w:r>
      <w:r w:rsidRPr="00BE4ADB">
        <w:rPr>
          <w:rFonts w:ascii="Arial" w:hAnsi="Arial" w:cs="Arial"/>
          <w:bCs/>
          <w:lang w:val="en-GB"/>
        </w:rPr>
        <w:tab/>
      </w:r>
      <w:r w:rsidRPr="00BE4ADB">
        <w:rPr>
          <w:rFonts w:ascii="Arial" w:hAnsi="Arial" w:cs="Arial"/>
          <w:bCs/>
          <w:lang w:val="en-GB"/>
        </w:rPr>
        <w:tab/>
        <w:t xml:space="preserve">01490 340 500 </w:t>
      </w:r>
    </w:p>
    <w:p w14:paraId="536B448D" w14:textId="77777777" w:rsidR="00037ED6" w:rsidRPr="00BE4ADB" w:rsidRDefault="00037ED6" w:rsidP="00037ED6">
      <w:pPr>
        <w:rPr>
          <w:rFonts w:ascii="Arial" w:hAnsi="Arial" w:cs="Arial"/>
          <w:bCs/>
          <w:lang w:val="en-GB"/>
        </w:rPr>
      </w:pPr>
      <w:r w:rsidRPr="00BE4ADB">
        <w:rPr>
          <w:rFonts w:ascii="Arial" w:hAnsi="Arial" w:cs="Arial"/>
          <w:bCs/>
          <w:lang w:val="en-GB"/>
        </w:rPr>
        <w:t xml:space="preserve">Email:        </w:t>
      </w:r>
      <w:r w:rsidRPr="00BE4ADB">
        <w:rPr>
          <w:rFonts w:ascii="Arial" w:hAnsi="Arial" w:cs="Arial"/>
          <w:bCs/>
          <w:lang w:val="en-GB"/>
        </w:rPr>
        <w:tab/>
      </w:r>
      <w:hyperlink r:id="rId13" w:history="1">
        <w:r w:rsidRPr="00BE4ADB">
          <w:rPr>
            <w:rStyle w:val="Hyperlink"/>
            <w:rFonts w:ascii="Arial" w:hAnsi="Arial" w:cs="Arial"/>
            <w:bCs/>
            <w:lang w:val="en-GB"/>
          </w:rPr>
          <w:t>admin@cadwynclwyd.co.uk</w:t>
        </w:r>
      </w:hyperlink>
    </w:p>
    <w:p w14:paraId="3CADAB43" w14:textId="61431F38" w:rsidR="00D16B7E" w:rsidRPr="00BE4ADB" w:rsidRDefault="00D16B7E" w:rsidP="008C4D85">
      <w:pPr>
        <w:rPr>
          <w:rFonts w:ascii="Arial" w:hAnsi="Arial" w:cs="Arial"/>
          <w:lang w:val="en-GB"/>
        </w:rPr>
      </w:pPr>
    </w:p>
    <w:p w14:paraId="0D8C04AA" w14:textId="77777777" w:rsidR="00A768AB" w:rsidRPr="00BE4ADB" w:rsidRDefault="00A768AB" w:rsidP="008C4D85">
      <w:pPr>
        <w:rPr>
          <w:rFonts w:ascii="Arial" w:hAnsi="Arial" w:cs="Arial"/>
          <w:lang w:val="en-GB"/>
        </w:rPr>
      </w:pPr>
    </w:p>
    <w:p w14:paraId="79CFFF20" w14:textId="11BBC330" w:rsidR="00654110" w:rsidRPr="00EC72D5" w:rsidRDefault="00EC72D5" w:rsidP="00FC2CE5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proofErr w:type="spellStart"/>
      <w:r w:rsidRPr="00EC72D5">
        <w:rPr>
          <w:rFonts w:ascii="Arial" w:hAnsi="Arial" w:cs="Arial"/>
          <w:b/>
          <w:bCs/>
          <w:color w:val="0000CC"/>
          <w:sz w:val="28"/>
          <w:szCs w:val="28"/>
          <w:lang w:val="en-GB"/>
        </w:rPr>
        <w:t>Termau</w:t>
      </w:r>
      <w:proofErr w:type="spellEnd"/>
      <w:r w:rsidRPr="00EC72D5">
        <w:rPr>
          <w:rFonts w:ascii="Arial" w:hAnsi="Arial" w:cs="Arial"/>
          <w:b/>
          <w:bCs/>
          <w:color w:val="0000CC"/>
          <w:sz w:val="28"/>
          <w:szCs w:val="28"/>
          <w:lang w:val="en-GB"/>
        </w:rPr>
        <w:t xml:space="preserve"> ac </w:t>
      </w:r>
      <w:proofErr w:type="spellStart"/>
      <w:r w:rsidRPr="00EC72D5">
        <w:rPr>
          <w:rFonts w:ascii="Arial" w:hAnsi="Arial" w:cs="Arial"/>
          <w:b/>
          <w:bCs/>
          <w:color w:val="0000CC"/>
          <w:sz w:val="28"/>
          <w:szCs w:val="28"/>
          <w:lang w:val="en-GB"/>
        </w:rPr>
        <w:t>Amodau</w:t>
      </w:r>
      <w:proofErr w:type="spellEnd"/>
    </w:p>
    <w:p w14:paraId="6B3BB8EA" w14:textId="77777777" w:rsidR="00EC72D5" w:rsidRPr="00EC72D5" w:rsidRDefault="00EC72D5" w:rsidP="00EC72D5">
      <w:pPr>
        <w:ind w:left="720"/>
        <w:rPr>
          <w:rFonts w:ascii="Arial" w:hAnsi="Arial" w:cs="Arial"/>
          <w:lang w:val="en-GB"/>
        </w:rPr>
      </w:pPr>
    </w:p>
    <w:p w14:paraId="4C827B51" w14:textId="77777777" w:rsidR="00EC72D5" w:rsidRPr="00EC72D5" w:rsidRDefault="00EC72D5" w:rsidP="00EC72D5">
      <w:pPr>
        <w:rPr>
          <w:rFonts w:ascii="Arial" w:eastAsiaTheme="minorHAnsi" w:hAnsi="Arial" w:cs="Arial"/>
          <w:b/>
          <w:u w:val="single"/>
          <w:lang w:val="en-GB" w:eastAsia="en-US"/>
        </w:rPr>
      </w:pPr>
      <w:proofErr w:type="spellStart"/>
      <w:r w:rsidRPr="00EC72D5">
        <w:rPr>
          <w:rFonts w:ascii="Arial" w:eastAsiaTheme="minorHAnsi" w:hAnsi="Arial" w:cs="Arial"/>
          <w:b/>
          <w:u w:val="single"/>
          <w:lang w:val="en-GB" w:eastAsia="en-US"/>
        </w:rPr>
        <w:t>Brandio</w:t>
      </w:r>
      <w:proofErr w:type="spellEnd"/>
      <w:r w:rsidRPr="00EC72D5">
        <w:rPr>
          <w:rFonts w:ascii="Arial" w:eastAsiaTheme="minorHAnsi" w:hAnsi="Arial" w:cs="Arial"/>
          <w:b/>
          <w:u w:val="single"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b/>
          <w:u w:val="single"/>
          <w:lang w:val="en-GB" w:eastAsia="en-US"/>
        </w:rPr>
        <w:t>Chyhoeddusrwydd</w:t>
      </w:r>
      <w:proofErr w:type="spellEnd"/>
    </w:p>
    <w:p w14:paraId="44C1A3F3" w14:textId="77777777" w:rsidR="00EC72D5" w:rsidRPr="00EC72D5" w:rsidRDefault="00EC72D5" w:rsidP="00EC72D5">
      <w:pPr>
        <w:rPr>
          <w:rFonts w:ascii="Arial" w:eastAsiaTheme="minorHAnsi" w:hAnsi="Arial" w:cs="Arial"/>
          <w:bCs/>
          <w:lang w:val="en-GB" w:eastAsia="en-US"/>
        </w:rPr>
      </w:pP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Rhaid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brosiectau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gydymffurfio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â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gofynion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cyhoeddusrwydd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Llywodraeth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y DU a Cadwyn Clwyd.  Dylai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pob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prosiect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roi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cyhoeddusrwydd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i'r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cymorth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gafwyd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wrth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gyfleu'r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prosiect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fuddiolwyr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a/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neu'r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cyhoedd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.  </w:t>
      </w:r>
    </w:p>
    <w:p w14:paraId="53BB6CBB" w14:textId="77777777" w:rsidR="00EC72D5" w:rsidRPr="00EC72D5" w:rsidRDefault="00EC72D5" w:rsidP="00EC72D5">
      <w:pPr>
        <w:rPr>
          <w:rFonts w:ascii="Arial" w:eastAsiaTheme="minorHAnsi" w:hAnsi="Arial" w:cs="Arial"/>
          <w:bCs/>
          <w:lang w:val="en-GB" w:eastAsia="en-US"/>
        </w:rPr>
      </w:pPr>
    </w:p>
    <w:p w14:paraId="5983EC41" w14:textId="77777777" w:rsidR="00EC72D5" w:rsidRDefault="00EC72D5" w:rsidP="00EC72D5">
      <w:pPr>
        <w:rPr>
          <w:rFonts w:ascii="Arial" w:eastAsiaTheme="minorHAnsi" w:hAnsi="Arial" w:cs="Arial"/>
          <w:bCs/>
          <w:lang w:val="en-GB" w:eastAsia="en-US"/>
        </w:rPr>
      </w:pP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Rhaid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bob un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sy'n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cyflenwi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prosiectau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sicrhau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bod logo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priodol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Llywodraeth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y DU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yn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cael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ei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ddefnyddio'n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amlwg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ym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mhob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deunydd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cyfathrebu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dogfennau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sy'n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wynebu'r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cyhoedd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sy'n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ymwneud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â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gweithgarwch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prosiect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-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gan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gynnwys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print a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chyhoeddiadau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,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ddeunyddiau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digidol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 ac </w:t>
      </w:r>
      <w:proofErr w:type="spellStart"/>
      <w:r w:rsidRPr="00EC72D5">
        <w:rPr>
          <w:rFonts w:ascii="Arial" w:eastAsiaTheme="minorHAnsi" w:hAnsi="Arial" w:cs="Arial"/>
          <w:bCs/>
          <w:lang w:val="en-GB" w:eastAsia="en-US"/>
        </w:rPr>
        <w:t>electronig</w:t>
      </w:r>
      <w:proofErr w:type="spellEnd"/>
      <w:r w:rsidRPr="00EC72D5">
        <w:rPr>
          <w:rFonts w:ascii="Arial" w:eastAsiaTheme="minorHAnsi" w:hAnsi="Arial" w:cs="Arial"/>
          <w:bCs/>
          <w:lang w:val="en-GB" w:eastAsia="en-US"/>
        </w:rPr>
        <w:t xml:space="preserve">. </w:t>
      </w:r>
    </w:p>
    <w:p w14:paraId="1008C9BF" w14:textId="77777777" w:rsidR="00EC72D5" w:rsidRDefault="00EC72D5" w:rsidP="00EC72D5">
      <w:pPr>
        <w:rPr>
          <w:rFonts w:ascii="Arial" w:eastAsiaTheme="minorHAnsi" w:hAnsi="Arial" w:cs="Arial"/>
          <w:bCs/>
          <w:lang w:val="en-GB" w:eastAsia="en-US"/>
        </w:rPr>
      </w:pPr>
    </w:p>
    <w:p w14:paraId="7FD676B9" w14:textId="169DA818" w:rsidR="00D3048C" w:rsidRPr="00EC72D5" w:rsidRDefault="00EC72D5" w:rsidP="00EC72D5">
      <w:pPr>
        <w:rPr>
          <w:rFonts w:ascii="Arial" w:hAnsi="Arial" w:cs="Arial"/>
          <w:bCs/>
          <w:lang w:val="en-GB"/>
        </w:rPr>
      </w:pPr>
      <w:proofErr w:type="spellStart"/>
      <w:r>
        <w:rPr>
          <w:rFonts w:ascii="Arial" w:eastAsiaTheme="minorHAnsi" w:hAnsi="Arial" w:cs="Arial"/>
          <w:bCs/>
          <w:lang w:val="en-GB" w:eastAsia="en-US"/>
        </w:rPr>
        <w:t>Rhaid</w:t>
      </w:r>
      <w:proofErr w:type="spellEnd"/>
      <w:r>
        <w:rPr>
          <w:rFonts w:ascii="Arial" w:eastAsiaTheme="minorHAnsi" w:hAnsi="Arial" w:cs="Arial"/>
          <w:bCs/>
          <w:lang w:val="en-GB"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lang w:val="en-GB" w:eastAsia="en-US"/>
        </w:rPr>
        <w:t>denfyddio’r</w:t>
      </w:r>
      <w:proofErr w:type="spellEnd"/>
      <w:r>
        <w:rPr>
          <w:rFonts w:ascii="Arial" w:eastAsiaTheme="minorHAnsi" w:hAnsi="Arial" w:cs="Arial"/>
          <w:bCs/>
          <w:lang w:val="en-GB" w:eastAsia="en-US"/>
        </w:rPr>
        <w:t xml:space="preserve"> logos </w:t>
      </w:r>
      <w:proofErr w:type="spellStart"/>
      <w:r>
        <w:rPr>
          <w:rFonts w:ascii="Arial" w:eastAsiaTheme="minorHAnsi" w:hAnsi="Arial" w:cs="Arial"/>
          <w:bCs/>
          <w:lang w:val="en-GB" w:eastAsia="en-US"/>
        </w:rPr>
        <w:t>canlynol</w:t>
      </w:r>
      <w:proofErr w:type="spellEnd"/>
      <w:r>
        <w:rPr>
          <w:rFonts w:ascii="Arial" w:eastAsiaTheme="minorHAnsi" w:hAnsi="Arial" w:cs="Arial"/>
          <w:bCs/>
          <w:lang w:val="en-GB" w:eastAsia="en-US"/>
        </w:rPr>
        <w:t xml:space="preserve">: </w:t>
      </w:r>
    </w:p>
    <w:p w14:paraId="6195A44C" w14:textId="3EC61E1C" w:rsidR="00D3048C" w:rsidRPr="00626F3F" w:rsidRDefault="00D3048C" w:rsidP="00D3048C">
      <w:pPr>
        <w:rPr>
          <w:rFonts w:ascii="Arial" w:hAnsi="Arial" w:cs="Arial"/>
          <w:lang w:val="en-GB"/>
        </w:rPr>
      </w:pPr>
    </w:p>
    <w:p w14:paraId="44CCD2A6" w14:textId="4E6AFF8C" w:rsidR="00D3048C" w:rsidRPr="00626F3F" w:rsidRDefault="00A768AB" w:rsidP="007B2454">
      <w:pPr>
        <w:jc w:val="center"/>
        <w:rPr>
          <w:rFonts w:ascii="Arial" w:hAnsi="Arial" w:cs="Arial"/>
          <w:lang w:val="en-GB"/>
        </w:rPr>
      </w:pPr>
      <w:r w:rsidRPr="00626F3F">
        <w:rPr>
          <w:rFonts w:ascii="Arial" w:hAnsi="Arial" w:cs="Arial"/>
          <w:noProof/>
          <w:lang w:val="en-GB"/>
        </w:rPr>
        <w:drawing>
          <wp:inline distT="0" distB="0" distL="0" distR="0" wp14:anchorId="79DA796B" wp14:editId="4D70FCB9">
            <wp:extent cx="663892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960B" w14:textId="77777777" w:rsidR="00EC72D5" w:rsidRPr="00EC72D5" w:rsidRDefault="00EC72D5" w:rsidP="00EC72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 w:eastAsia="en-US"/>
        </w:rPr>
      </w:pPr>
    </w:p>
    <w:p w14:paraId="4DBE1407" w14:textId="7E661270" w:rsidR="00D3048C" w:rsidRPr="00626F3F" w:rsidRDefault="00EC72D5" w:rsidP="00EC72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 w:eastAsia="en-US"/>
        </w:rPr>
      </w:pP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Ochr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yn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ochr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â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defnyddio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logo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priodol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Llywodraeth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y DU,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rhaid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i'r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rhai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sy'n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darparu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prosiectau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hefyd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sicrhau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bod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gwefannau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deunyddiau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printiedig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yn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cynnwys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cyfeiriad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clir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ac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amlwg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at y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cyllid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gan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Gronfa Adnewyddu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Cymunedol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y DU. Dylai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hyn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gynnwys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y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testun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canlynol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>:</w:t>
      </w:r>
    </w:p>
    <w:p w14:paraId="081FF3FE" w14:textId="4CE00ECB" w:rsidR="00EC72D5" w:rsidRDefault="00EC72D5" w:rsidP="00EC72D5">
      <w:pPr>
        <w:rPr>
          <w:rFonts w:ascii="Arial" w:eastAsiaTheme="minorHAnsi" w:hAnsi="Arial" w:cs="Arial"/>
          <w:i/>
          <w:iCs/>
          <w:color w:val="000000"/>
          <w:lang w:val="en-GB" w:eastAsia="en-US"/>
        </w:rPr>
      </w:pPr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'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Mae'r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prosiect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hwn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[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wedi'i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ariannu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/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ei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ariannu'n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rhannol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] 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gan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Lywodraeth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y DU 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drwy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Gronfa Adnewyddu </w:t>
      </w:r>
      <w:proofErr w:type="spellStart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>Cymunedol</w:t>
      </w:r>
      <w:proofErr w:type="spellEnd"/>
      <w:r w:rsidRPr="00EC72D5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y DU.' </w:t>
      </w:r>
    </w:p>
    <w:p w14:paraId="4AA47270" w14:textId="77777777" w:rsidR="00EC72D5" w:rsidRPr="00EC72D5" w:rsidRDefault="00EC72D5" w:rsidP="00EC72D5">
      <w:pPr>
        <w:rPr>
          <w:rFonts w:ascii="Arial" w:eastAsiaTheme="minorHAnsi" w:hAnsi="Arial" w:cs="Arial"/>
          <w:i/>
          <w:iCs/>
          <w:color w:val="000000"/>
          <w:lang w:val="en-GB" w:eastAsia="en-US"/>
        </w:rPr>
      </w:pPr>
    </w:p>
    <w:p w14:paraId="64BD05C7" w14:textId="77777777" w:rsidR="00EC72D5" w:rsidRPr="00EC72D5" w:rsidRDefault="00EC72D5" w:rsidP="00EC72D5">
      <w:pPr>
        <w:rPr>
          <w:rFonts w:ascii="Arial" w:eastAsiaTheme="minorHAnsi" w:hAnsi="Arial" w:cs="Arial"/>
          <w:color w:val="000000"/>
          <w:lang w:val="en-GB" w:eastAsia="en-US"/>
        </w:rPr>
      </w:pPr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Lle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bo'n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ymarferol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,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dylai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darparwyr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prosiectau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hefyd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gynnwys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dolen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dudalen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we Cronfa Adnewyddu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Cymunedol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y DU,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a'r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testun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canlynol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(y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mae'n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rhaid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ei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ddefnyddio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hefyd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ar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gyfer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nodiadau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olygyddion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): </w:t>
      </w:r>
    </w:p>
    <w:p w14:paraId="476AC18B" w14:textId="77777777" w:rsidR="00D3048C" w:rsidRPr="00626F3F" w:rsidRDefault="00D3048C" w:rsidP="00D3048C">
      <w:pPr>
        <w:autoSpaceDE w:val="0"/>
        <w:autoSpaceDN w:val="0"/>
        <w:adjustRightInd w:val="0"/>
        <w:rPr>
          <w:rFonts w:ascii="Arial" w:eastAsiaTheme="minorHAnsi" w:hAnsi="Arial" w:cs="Arial"/>
          <w:lang w:val="en-GB" w:eastAsia="en-US"/>
        </w:rPr>
      </w:pPr>
    </w:p>
    <w:p w14:paraId="3DF6FCE6" w14:textId="77777777" w:rsidR="00EC72D5" w:rsidRPr="00EC72D5" w:rsidRDefault="00EC72D5" w:rsidP="00EC72D5">
      <w:pPr>
        <w:rPr>
          <w:rFonts w:ascii="Arial" w:eastAsiaTheme="minorHAnsi" w:hAnsi="Arial" w:cs="Arial"/>
          <w:i/>
          <w:iCs/>
          <w:lang w:val="en-GB" w:eastAsia="en-US"/>
        </w:rPr>
      </w:pPr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Mae Cronfa Adnewyddu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Cymunedol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y DU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yn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rhaglen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gan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Lywodraeth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y DU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ar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gyfer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2021/22. Nod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hyn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yw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cefnogi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pobl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chymunedau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sydd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â'r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angen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mwyaf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ledled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y DU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dreialu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rhaglenni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dulliau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newydd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o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baratoi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ar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gyfer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Cronfa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Ffyniant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Rennir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y DU.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Mae'n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buddsoddi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mewn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sgiliau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,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lastRenderedPageBreak/>
        <w:t>cymuned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lle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,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busnes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lleol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, a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chefnogi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pobl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gael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gwaith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. I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gael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rhagor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o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wybodaeth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,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ewch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i/>
          <w:iCs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i/>
          <w:iCs/>
          <w:lang w:val="en-GB" w:eastAsia="en-US"/>
        </w:rPr>
        <w:t xml:space="preserve"> https://www.gov.uk/government/publications/uk-community-renewal-fund-prospectus</w:t>
      </w:r>
    </w:p>
    <w:p w14:paraId="18682125" w14:textId="77777777" w:rsidR="00D3048C" w:rsidRPr="00626F3F" w:rsidRDefault="00D3048C" w:rsidP="00D3048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 w:eastAsia="en-US"/>
        </w:rPr>
      </w:pPr>
    </w:p>
    <w:p w14:paraId="7AA6ADA8" w14:textId="77777777" w:rsidR="00EC72D5" w:rsidRPr="00EC72D5" w:rsidRDefault="00EC72D5" w:rsidP="00EC72D5">
      <w:pPr>
        <w:rPr>
          <w:rFonts w:ascii="Arial" w:eastAsiaTheme="minorHAnsi" w:hAnsi="Arial" w:cs="Arial"/>
          <w:color w:val="000000"/>
          <w:lang w:val="en-GB" w:eastAsia="en-US"/>
        </w:rPr>
      </w:pP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Dylid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ystyried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gweithgareddau'r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cyfryngau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chysylltiadau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cyhoeddus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ar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gyfer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lansio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unrhyw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brosiectau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, ac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wedyn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cyhoeddi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cerrig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milltir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a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chyflawniadau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allweddol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.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Rhaid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i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ddatganiadau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i'r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wasg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gynnwys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cyfeiriad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clir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ac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amlwg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at Gronfa Adnewyddu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Cymunedol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y DU,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ym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mhrif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gorff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y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datganiad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i'r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EC72D5">
        <w:rPr>
          <w:rFonts w:ascii="Arial" w:eastAsiaTheme="minorHAnsi" w:hAnsi="Arial" w:cs="Arial"/>
          <w:color w:val="000000"/>
          <w:lang w:val="en-GB" w:eastAsia="en-US"/>
        </w:rPr>
        <w:t>wasg</w:t>
      </w:r>
      <w:proofErr w:type="spellEnd"/>
      <w:r w:rsidRPr="00EC72D5">
        <w:rPr>
          <w:rFonts w:ascii="Arial" w:eastAsiaTheme="minorHAnsi" w:hAnsi="Arial" w:cs="Arial"/>
          <w:color w:val="000000"/>
          <w:lang w:val="en-GB" w:eastAsia="en-US"/>
        </w:rPr>
        <w:t xml:space="preserve">. </w:t>
      </w:r>
    </w:p>
    <w:p w14:paraId="50CFC4C6" w14:textId="77777777" w:rsidR="00D3048C" w:rsidRPr="00626F3F" w:rsidRDefault="00D3048C" w:rsidP="00D3048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 w:eastAsia="en-US"/>
        </w:rPr>
      </w:pPr>
    </w:p>
    <w:p w14:paraId="5C188D45" w14:textId="38313BAE" w:rsidR="00D3048C" w:rsidRDefault="00F13EE3" w:rsidP="00D3048C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000000"/>
          <w:lang w:val="en-GB" w:eastAsia="en-US"/>
        </w:rPr>
      </w:pPr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'[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Mae'r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prosiect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/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Enw'r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prosiect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hwn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] 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wedi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derbyn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gram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£[</w:t>
      </w:r>
      <w:proofErr w:type="gram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INSERT AMOUNT] 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gan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Lywodraeth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y DU 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drwy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Gronfa Adnewyddu </w:t>
      </w:r>
      <w:proofErr w:type="spellStart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>Cymunedol</w:t>
      </w:r>
      <w:proofErr w:type="spellEnd"/>
      <w:r w:rsidRPr="00F13EE3">
        <w:rPr>
          <w:rFonts w:ascii="Arial" w:eastAsiaTheme="minorHAnsi" w:hAnsi="Arial" w:cs="Arial"/>
          <w:i/>
          <w:iCs/>
          <w:color w:val="000000"/>
          <w:lang w:val="en-GB" w:eastAsia="en-US"/>
        </w:rPr>
        <w:t xml:space="preserve"> y DU.'</w:t>
      </w:r>
    </w:p>
    <w:p w14:paraId="53CB4160" w14:textId="77777777" w:rsidR="00B92755" w:rsidRPr="00626F3F" w:rsidRDefault="00B92755" w:rsidP="00D3048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GB" w:eastAsia="en-US"/>
        </w:rPr>
      </w:pPr>
    </w:p>
    <w:p w14:paraId="19C42560" w14:textId="3797DE6F" w:rsidR="00F13EE3" w:rsidRPr="00F13EE3" w:rsidRDefault="00F13EE3" w:rsidP="00F13EE3">
      <w:pPr>
        <w:rPr>
          <w:rFonts w:ascii="Arial" w:eastAsiaTheme="minorHAnsi" w:hAnsi="Arial" w:cs="Arial"/>
          <w:color w:val="000000"/>
          <w:lang w:val="en-GB" w:eastAsia="en-US"/>
        </w:rPr>
      </w:pP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Rhaid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defnyddio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nodiadau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i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olygyddion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hefyd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,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gan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nodi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gwerth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y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cymorth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ariannol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a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ddarparwyd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ac a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nodwyd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y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darparwyd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y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cymorth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hwn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'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gan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Lywodraeth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y DU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drwy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Gronfa Adnewyddu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Cymunedol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y DU.</w:t>
      </w:r>
    </w:p>
    <w:p w14:paraId="14DA86E7" w14:textId="77777777" w:rsidR="00F13EE3" w:rsidRPr="00F13EE3" w:rsidRDefault="00F13EE3" w:rsidP="00F13EE3">
      <w:pPr>
        <w:rPr>
          <w:rFonts w:ascii="Arial" w:eastAsiaTheme="minorHAnsi" w:hAnsi="Arial" w:cs="Arial"/>
          <w:color w:val="000000"/>
          <w:lang w:val="en-GB" w:eastAsia="en-US"/>
        </w:rPr>
      </w:pPr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</w:p>
    <w:p w14:paraId="1E761A25" w14:textId="77777777" w:rsidR="00F13EE3" w:rsidRPr="00F13EE3" w:rsidRDefault="00F13EE3" w:rsidP="00F13EE3">
      <w:pPr>
        <w:rPr>
          <w:rFonts w:ascii="Arial" w:eastAsiaTheme="minorHAnsi" w:hAnsi="Arial" w:cs="Arial"/>
          <w:color w:val="000000"/>
          <w:lang w:val="en-GB" w:eastAsia="en-US"/>
        </w:rPr>
      </w:pP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Cyfryngau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Cymdeithasol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-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wrth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ddisgrifio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neu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hyrwyddo'r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Gronfa neu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brosiectau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a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gefnogir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,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rhaid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defnyddio'r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hashnodau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canlynol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- #UKCOMMUNITYRENEWALFUND a #CRONFAADFYWIOCYMUNEDOLDU.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Bydd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Llywodraeth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y DU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yn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ail-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drydar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hyn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. </w:t>
      </w:r>
    </w:p>
    <w:p w14:paraId="410EAA47" w14:textId="77777777" w:rsidR="00C97109" w:rsidRPr="00626F3F" w:rsidRDefault="00C97109" w:rsidP="00D3048C">
      <w:pPr>
        <w:rPr>
          <w:rFonts w:ascii="Arial" w:eastAsiaTheme="minorHAnsi" w:hAnsi="Arial" w:cs="Arial"/>
          <w:color w:val="000000"/>
          <w:lang w:val="en-GB" w:eastAsia="en-US"/>
        </w:rPr>
      </w:pPr>
    </w:p>
    <w:p w14:paraId="20FB26B7" w14:textId="77777777" w:rsidR="00F13EE3" w:rsidRPr="00F13EE3" w:rsidRDefault="00F13EE3" w:rsidP="00F13EE3">
      <w:pPr>
        <w:rPr>
          <w:rFonts w:ascii="Arial" w:eastAsiaTheme="minorHAnsi" w:hAnsi="Arial" w:cs="Arial"/>
          <w:color w:val="000000"/>
          <w:lang w:val="en-GB" w:eastAsia="en-US"/>
        </w:rPr>
      </w:pPr>
      <w:bookmarkStart w:id="0" w:name="_Hlk515437461"/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Noder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bod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yn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rhaid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cymeradwyo'r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cyllid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ar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gyfer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y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prosiect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i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unrhyw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weithgareddau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cyfryngau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neu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cysylltiadau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cyhoeddus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i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roi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cyhoeddusrwydd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i'r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prosiect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ddechrau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>.</w:t>
      </w:r>
    </w:p>
    <w:p w14:paraId="5E090974" w14:textId="77777777" w:rsidR="00F13EE3" w:rsidRPr="00F13EE3" w:rsidRDefault="00F13EE3" w:rsidP="00F13EE3">
      <w:pPr>
        <w:rPr>
          <w:rFonts w:ascii="Arial" w:eastAsiaTheme="minorHAnsi" w:hAnsi="Arial" w:cs="Arial"/>
          <w:color w:val="000000"/>
          <w:lang w:val="en-GB" w:eastAsia="en-US"/>
        </w:rPr>
      </w:pPr>
    </w:p>
    <w:p w14:paraId="1BBC9237" w14:textId="77777777" w:rsidR="00F13EE3" w:rsidRPr="00F13EE3" w:rsidRDefault="00F13EE3" w:rsidP="00F13EE3">
      <w:pPr>
        <w:rPr>
          <w:rFonts w:ascii="Arial" w:eastAsiaTheme="minorHAnsi" w:hAnsi="Arial" w:cs="Arial"/>
          <w:color w:val="000000"/>
          <w:lang w:val="en-GB" w:eastAsia="en-US"/>
        </w:rPr>
      </w:pPr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Mae Cadwyn Clwyd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yn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cadw'r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hawl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i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roi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cyhoeddusrwydd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i'r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prosiect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a'r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cymorth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a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roddir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i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grwpiau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drwy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ei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sianeli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cyfathrebu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,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megis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gwefan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Cadwyn Clwyd,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llwyfannau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cyfryngau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cymdeithasol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,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datganiadau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i'r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wasg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ac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unrhyw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ddull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cyfathrebu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arall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gramStart"/>
      <w:r w:rsidRPr="00F13EE3">
        <w:rPr>
          <w:rFonts w:ascii="Arial" w:eastAsiaTheme="minorHAnsi" w:hAnsi="Arial" w:cs="Arial"/>
          <w:color w:val="000000"/>
          <w:lang w:val="en-GB" w:eastAsia="en-US"/>
        </w:rPr>
        <w:t>a</w:t>
      </w:r>
      <w:proofErr w:type="gram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ystyrir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yn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 xml:space="preserve"> </w:t>
      </w:r>
      <w:proofErr w:type="spellStart"/>
      <w:r w:rsidRPr="00F13EE3">
        <w:rPr>
          <w:rFonts w:ascii="Arial" w:eastAsiaTheme="minorHAnsi" w:hAnsi="Arial" w:cs="Arial"/>
          <w:color w:val="000000"/>
          <w:lang w:val="en-GB" w:eastAsia="en-US"/>
        </w:rPr>
        <w:t>briodol</w:t>
      </w:r>
      <w:proofErr w:type="spellEnd"/>
      <w:r w:rsidRPr="00F13EE3">
        <w:rPr>
          <w:rFonts w:ascii="Arial" w:eastAsiaTheme="minorHAnsi" w:hAnsi="Arial" w:cs="Arial"/>
          <w:color w:val="000000"/>
          <w:lang w:val="en-GB" w:eastAsia="en-US"/>
        </w:rPr>
        <w:t>.</w:t>
      </w:r>
    </w:p>
    <w:p w14:paraId="3A11A931" w14:textId="53DC0C03" w:rsidR="00654110" w:rsidRPr="00626F3F" w:rsidRDefault="00654110" w:rsidP="00E75337">
      <w:pPr>
        <w:rPr>
          <w:rFonts w:ascii="Arial" w:hAnsi="Arial" w:cs="Arial"/>
          <w:color w:val="FF0000"/>
          <w:lang w:val="en-GB"/>
        </w:rPr>
      </w:pPr>
    </w:p>
    <w:p w14:paraId="3BC5B691" w14:textId="2AF9AC99" w:rsidR="00F66EC9" w:rsidRPr="00626F3F" w:rsidRDefault="00F66EC9" w:rsidP="00E75337">
      <w:pPr>
        <w:rPr>
          <w:rFonts w:ascii="Arial" w:hAnsi="Arial" w:cs="Arial"/>
          <w:color w:val="FF0000"/>
          <w:lang w:val="en-GB"/>
        </w:rPr>
      </w:pPr>
    </w:p>
    <w:p w14:paraId="3E46BF67" w14:textId="77777777" w:rsidR="00F13EE3" w:rsidRPr="00F13EE3" w:rsidRDefault="00F13EE3" w:rsidP="00F13EE3">
      <w:pPr>
        <w:rPr>
          <w:rFonts w:ascii="Arial" w:hAnsi="Arial" w:cs="Arial"/>
          <w:b/>
          <w:bCs/>
          <w:color w:val="000000"/>
          <w:szCs w:val="17"/>
          <w:u w:val="single"/>
          <w:lang w:val="en-GB"/>
        </w:rPr>
      </w:pPr>
      <w:proofErr w:type="spellStart"/>
      <w:r w:rsidRPr="00F13EE3">
        <w:rPr>
          <w:rFonts w:ascii="Arial" w:hAnsi="Arial" w:cs="Arial"/>
          <w:b/>
          <w:bCs/>
          <w:color w:val="000000"/>
          <w:szCs w:val="17"/>
          <w:u w:val="single"/>
          <w:lang w:val="en-GB"/>
        </w:rPr>
        <w:t>Themâu</w:t>
      </w:r>
      <w:proofErr w:type="spellEnd"/>
      <w:r w:rsidRPr="00F13EE3">
        <w:rPr>
          <w:rFonts w:ascii="Arial" w:hAnsi="Arial" w:cs="Arial"/>
          <w:b/>
          <w:bCs/>
          <w:color w:val="000000"/>
          <w:szCs w:val="17"/>
          <w:u w:val="single"/>
          <w:lang w:val="en-GB"/>
        </w:rPr>
        <w:t xml:space="preserve"> </w:t>
      </w:r>
      <w:proofErr w:type="spellStart"/>
      <w:r w:rsidRPr="00F13EE3">
        <w:rPr>
          <w:rFonts w:ascii="Arial" w:hAnsi="Arial" w:cs="Arial"/>
          <w:b/>
          <w:bCs/>
          <w:color w:val="000000"/>
          <w:szCs w:val="17"/>
          <w:u w:val="single"/>
          <w:lang w:val="en-GB"/>
        </w:rPr>
        <w:t>Trawsbynciol</w:t>
      </w:r>
      <w:proofErr w:type="spellEnd"/>
    </w:p>
    <w:p w14:paraId="3B29A451" w14:textId="77777777" w:rsidR="00F13EE3" w:rsidRPr="00F13EE3" w:rsidRDefault="00F13EE3" w:rsidP="00F13EE3">
      <w:pPr>
        <w:ind w:left="720"/>
        <w:rPr>
          <w:rFonts w:ascii="Arial" w:hAnsi="Arial" w:cs="Arial"/>
          <w:b/>
          <w:bCs/>
          <w:color w:val="000000"/>
          <w:szCs w:val="17"/>
          <w:u w:val="single"/>
          <w:lang w:val="en-GB"/>
        </w:rPr>
      </w:pPr>
    </w:p>
    <w:p w14:paraId="47917F5B" w14:textId="77777777" w:rsidR="00F13EE3" w:rsidRPr="000A4845" w:rsidRDefault="00F13EE3" w:rsidP="00F13EE3">
      <w:pPr>
        <w:rPr>
          <w:rFonts w:ascii="Arial" w:hAnsi="Arial" w:cs="Arial"/>
          <w:color w:val="000000"/>
          <w:szCs w:val="17"/>
          <w:lang w:val="en-GB"/>
        </w:rPr>
      </w:pP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Rhaid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i bob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prosiect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a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gefnogir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gan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Cadwyn Clwyd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gadw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at y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polisïau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a'r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themâu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trawsbynciol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canlynol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: </w:t>
      </w:r>
    </w:p>
    <w:p w14:paraId="33CFAE49" w14:textId="77777777" w:rsidR="00F13EE3" w:rsidRPr="000A4845" w:rsidRDefault="00F13EE3" w:rsidP="00F13EE3">
      <w:pPr>
        <w:rPr>
          <w:rFonts w:ascii="Arial" w:hAnsi="Arial" w:cs="Arial"/>
          <w:color w:val="000000"/>
          <w:szCs w:val="17"/>
          <w:lang w:val="en-GB"/>
        </w:rPr>
      </w:pPr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</w:p>
    <w:p w14:paraId="415DF365" w14:textId="2F0612F9" w:rsidR="00F13EE3" w:rsidRPr="000A4845" w:rsidRDefault="00F13EE3" w:rsidP="00F13EE3">
      <w:pPr>
        <w:ind w:left="720"/>
        <w:rPr>
          <w:rFonts w:ascii="Arial" w:hAnsi="Arial" w:cs="Arial"/>
          <w:color w:val="000000"/>
          <w:szCs w:val="17"/>
          <w:lang w:val="en-GB"/>
        </w:rPr>
      </w:pP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Polisi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Cyfle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Cyfartal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-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Yn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benodol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,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ni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ddylai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unrhyw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effeithiau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negyddol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anghymesur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ddigwydd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i'r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grwpiau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nodweddion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gwarchodedig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isod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drwy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unrhyw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gamau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gramStart"/>
      <w:r w:rsidRPr="000A4845">
        <w:rPr>
          <w:rFonts w:ascii="Arial" w:hAnsi="Arial" w:cs="Arial"/>
          <w:color w:val="000000"/>
          <w:szCs w:val="17"/>
          <w:lang w:val="en-GB"/>
        </w:rPr>
        <w:t>a</w:t>
      </w:r>
      <w:proofErr w:type="gramEnd"/>
      <w:r w:rsidRPr="000A4845">
        <w:rPr>
          <w:rFonts w:ascii="Arial" w:hAnsi="Arial" w:cs="Arial"/>
          <w:color w:val="000000"/>
          <w:szCs w:val="17"/>
          <w:lang w:val="en-GB"/>
        </w:rPr>
        <w:t xml:space="preserve"> </w:t>
      </w:r>
      <w:proofErr w:type="spellStart"/>
      <w:r w:rsidRPr="000A4845">
        <w:rPr>
          <w:rFonts w:ascii="Arial" w:hAnsi="Arial" w:cs="Arial"/>
          <w:color w:val="000000"/>
          <w:szCs w:val="17"/>
          <w:lang w:val="en-GB"/>
        </w:rPr>
        <w:t>ariennir</w:t>
      </w:r>
      <w:proofErr w:type="spellEnd"/>
      <w:r w:rsidRPr="000A4845">
        <w:rPr>
          <w:rFonts w:ascii="Arial" w:hAnsi="Arial" w:cs="Arial"/>
          <w:color w:val="000000"/>
          <w:szCs w:val="17"/>
          <w:lang w:val="en-GB"/>
        </w:rPr>
        <w:t xml:space="preserve">: </w:t>
      </w:r>
    </w:p>
    <w:p w14:paraId="2B6FC23D" w14:textId="66340C87" w:rsidR="00F13EE3" w:rsidRPr="00F13EE3" w:rsidRDefault="00F13EE3" w:rsidP="00F13E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Y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Gymraeg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siaradwyr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Cymraeg. </w:t>
      </w:r>
    </w:p>
    <w:p w14:paraId="797B6890" w14:textId="32650591" w:rsidR="00F13EE3" w:rsidRPr="00F13EE3" w:rsidRDefault="00F13EE3" w:rsidP="00F13E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Oedran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yn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cwmpasu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pob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grŵp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oedran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bod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yn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arbennig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o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ymwybodol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o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blant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dan 16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oed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pobl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iau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16-24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oed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a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phobl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hŷn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65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oed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throsodd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). </w:t>
      </w:r>
    </w:p>
    <w:p w14:paraId="0E674451" w14:textId="3A76E2E8" w:rsidR="00F13EE3" w:rsidRPr="00F13EE3" w:rsidRDefault="00F13EE3" w:rsidP="00F13E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Anabledd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all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gynnwys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pobl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â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nam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y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synhwyrau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namau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symudedd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anableddau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dysgu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ac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anableddau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lles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meddyliol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). </w:t>
      </w:r>
    </w:p>
    <w:p w14:paraId="2AB48F66" w14:textId="08409A0B" w:rsidR="00F13EE3" w:rsidRPr="00F13EE3" w:rsidRDefault="00F13EE3" w:rsidP="00F13E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Ailbennu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rhywedd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gan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gynnwys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personau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sydd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unrhyw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gam o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therapi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ailbennu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rhywedd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). </w:t>
      </w:r>
    </w:p>
    <w:p w14:paraId="6049E638" w14:textId="7B6E4EEC" w:rsidR="00F13EE3" w:rsidRPr="00F13EE3" w:rsidRDefault="00F13EE3" w:rsidP="00F13E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Priodas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phartneriaeth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sifil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gan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ganolbwyntio'n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llwyr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wahaniaethu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sail </w:t>
      </w:r>
      <w:proofErr w:type="gram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</w:t>
      </w:r>
      <w:proofErr w:type="gram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yw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rhywun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yn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briod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neu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mewn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partneriaeth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sifil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–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nid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yw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pobl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sengl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yn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dod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o dan y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nodwedd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hon). </w:t>
      </w:r>
    </w:p>
    <w:p w14:paraId="0E11CFEF" w14:textId="6CD29E5E" w:rsidR="00F13EE3" w:rsidRPr="00F13EE3" w:rsidRDefault="00F13EE3" w:rsidP="00F13E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Beichiogrwydd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mamolaeth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gan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gynnwys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menywod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beichiog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mamau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nyrsio</w:t>
      </w:r>
      <w:proofErr w:type="spellEnd"/>
      <w:proofErr w:type="gram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);</w:t>
      </w:r>
      <w:proofErr w:type="gram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5C62B247" w14:textId="690B474D" w:rsidR="00F13EE3" w:rsidRPr="00F13EE3" w:rsidRDefault="00F13EE3" w:rsidP="00F13E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Hil ac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ethnigrwydd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all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gynnwys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tarddiad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ethnig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neu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genedlaethol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lliw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neu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genedligrwydd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). </w:t>
      </w:r>
    </w:p>
    <w:p w14:paraId="7F3DDF64" w14:textId="77777777" w:rsidR="00F13EE3" w:rsidRPr="00F13EE3" w:rsidRDefault="00F13EE3" w:rsidP="00F13EE3">
      <w:pPr>
        <w:ind w:left="720"/>
        <w:rPr>
          <w:rFonts w:ascii="Arial" w:hAnsi="Arial" w:cs="Arial"/>
          <w:color w:val="000000"/>
          <w:sz w:val="22"/>
          <w:szCs w:val="22"/>
          <w:lang w:val="en-GB"/>
        </w:rPr>
      </w:pPr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8.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Crefydd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neu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gred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a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all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gynnwys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pob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grŵp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crefydd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ffydd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neu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gred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gan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gynnwys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diffyg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cred). </w:t>
      </w:r>
    </w:p>
    <w:p w14:paraId="03B0096D" w14:textId="77777777" w:rsidR="00F13EE3" w:rsidRPr="00F13EE3" w:rsidRDefault="00F13EE3" w:rsidP="00F13EE3">
      <w:pPr>
        <w:ind w:left="720"/>
        <w:rPr>
          <w:rFonts w:ascii="Arial" w:hAnsi="Arial" w:cs="Arial"/>
          <w:color w:val="000000"/>
          <w:sz w:val="22"/>
          <w:szCs w:val="22"/>
          <w:lang w:val="en-GB"/>
        </w:rPr>
      </w:pPr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9.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Rhyw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/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rhyw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gan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gynnwys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menywod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dynion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). </w:t>
      </w:r>
    </w:p>
    <w:p w14:paraId="13664516" w14:textId="77777777" w:rsidR="00F13EE3" w:rsidRPr="00F13EE3" w:rsidRDefault="00F13EE3" w:rsidP="00F13EE3">
      <w:pPr>
        <w:ind w:left="720"/>
        <w:rPr>
          <w:rFonts w:ascii="Arial" w:hAnsi="Arial" w:cs="Arial"/>
          <w:color w:val="000000"/>
          <w:sz w:val="22"/>
          <w:szCs w:val="22"/>
          <w:lang w:val="en-GB"/>
        </w:rPr>
      </w:pPr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10.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Cyfeiriadedd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rhywiol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gan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gynnwys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heterorywiol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a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lesbiaid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dynion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hoyw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a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phobl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sz w:val="22"/>
          <w:szCs w:val="22"/>
          <w:lang w:val="en-GB"/>
        </w:rPr>
        <w:t>ddeurywiol</w:t>
      </w:r>
      <w:proofErr w:type="spellEnd"/>
      <w:r w:rsidRPr="00F13EE3">
        <w:rPr>
          <w:rFonts w:ascii="Arial" w:hAnsi="Arial" w:cs="Arial"/>
          <w:color w:val="000000"/>
          <w:sz w:val="22"/>
          <w:szCs w:val="22"/>
          <w:lang w:val="en-GB"/>
        </w:rPr>
        <w:t xml:space="preserve"> (LHD). </w:t>
      </w:r>
    </w:p>
    <w:p w14:paraId="23C78171" w14:textId="77777777" w:rsidR="000C2DB8" w:rsidRPr="00626F3F" w:rsidRDefault="000C2DB8" w:rsidP="000C2DB8">
      <w:pPr>
        <w:ind w:left="720"/>
        <w:rPr>
          <w:color w:val="000000"/>
          <w:lang w:val="en-GB"/>
        </w:rPr>
      </w:pPr>
    </w:p>
    <w:p w14:paraId="172C4423" w14:textId="77777777" w:rsidR="00F13EE3" w:rsidRPr="00F13EE3" w:rsidRDefault="00F13EE3" w:rsidP="00F13EE3">
      <w:pPr>
        <w:rPr>
          <w:rFonts w:ascii="Arial" w:hAnsi="Arial" w:cs="Arial"/>
          <w:color w:val="000000"/>
          <w:lang w:val="en-GB"/>
        </w:rPr>
      </w:pPr>
      <w:r w:rsidRPr="00F13EE3">
        <w:rPr>
          <w:rFonts w:ascii="Arial" w:hAnsi="Arial" w:cs="Arial"/>
          <w:color w:val="000000"/>
          <w:lang w:val="en-GB"/>
        </w:rPr>
        <w:t xml:space="preserve">• </w:t>
      </w:r>
      <w:proofErr w:type="spellStart"/>
      <w:r w:rsidRPr="00F13EE3">
        <w:rPr>
          <w:rFonts w:ascii="Arial" w:hAnsi="Arial" w:cs="Arial"/>
          <w:color w:val="000000"/>
          <w:lang w:val="en-GB"/>
        </w:rPr>
        <w:t>Yr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Iaith </w:t>
      </w:r>
      <w:proofErr w:type="spellStart"/>
      <w:r w:rsidRPr="00F13EE3">
        <w:rPr>
          <w:rFonts w:ascii="Arial" w:hAnsi="Arial" w:cs="Arial"/>
          <w:color w:val="000000"/>
          <w:lang w:val="en-GB"/>
        </w:rPr>
        <w:t>Gymraeg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- </w:t>
      </w:r>
      <w:proofErr w:type="spellStart"/>
      <w:r w:rsidRPr="00F13EE3">
        <w:rPr>
          <w:rFonts w:ascii="Arial" w:hAnsi="Arial" w:cs="Arial"/>
          <w:color w:val="000000"/>
          <w:lang w:val="en-GB"/>
        </w:rPr>
        <w:t>rhaid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i'r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holl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ddeunydd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a </w:t>
      </w:r>
      <w:proofErr w:type="spellStart"/>
      <w:r w:rsidRPr="00F13EE3">
        <w:rPr>
          <w:rFonts w:ascii="Arial" w:hAnsi="Arial" w:cs="Arial"/>
          <w:color w:val="000000"/>
          <w:lang w:val="en-GB"/>
        </w:rPr>
        <w:t>gynhyrchir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gan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y </w:t>
      </w:r>
      <w:proofErr w:type="spellStart"/>
      <w:r w:rsidRPr="00F13EE3">
        <w:rPr>
          <w:rFonts w:ascii="Arial" w:hAnsi="Arial" w:cs="Arial"/>
          <w:color w:val="000000"/>
          <w:lang w:val="en-GB"/>
        </w:rPr>
        <w:t>prosiect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fod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yn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Gymraeg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ac </w:t>
      </w:r>
      <w:proofErr w:type="spellStart"/>
      <w:r w:rsidRPr="00F13EE3">
        <w:rPr>
          <w:rFonts w:ascii="Arial" w:hAnsi="Arial" w:cs="Arial"/>
          <w:color w:val="000000"/>
          <w:lang w:val="en-GB"/>
        </w:rPr>
        <w:t>yn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Saesneg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lang w:val="en-GB"/>
        </w:rPr>
        <w:t>mae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ein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polisi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gael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wefan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Cadwyn Clwyd) </w:t>
      </w:r>
    </w:p>
    <w:p w14:paraId="183EBB53" w14:textId="77777777" w:rsidR="00F13EE3" w:rsidRPr="00F13EE3" w:rsidRDefault="00F13EE3" w:rsidP="00F13EE3">
      <w:pPr>
        <w:rPr>
          <w:rFonts w:ascii="Arial" w:hAnsi="Arial" w:cs="Arial"/>
          <w:color w:val="000000"/>
          <w:lang w:val="en-GB"/>
        </w:rPr>
      </w:pPr>
      <w:r w:rsidRPr="00F13EE3">
        <w:rPr>
          <w:rFonts w:ascii="Arial" w:hAnsi="Arial" w:cs="Arial"/>
          <w:color w:val="000000"/>
          <w:lang w:val="en-GB"/>
        </w:rPr>
        <w:t xml:space="preserve">• </w:t>
      </w:r>
      <w:proofErr w:type="spellStart"/>
      <w:r w:rsidRPr="00F13EE3">
        <w:rPr>
          <w:rFonts w:ascii="Arial" w:hAnsi="Arial" w:cs="Arial"/>
          <w:color w:val="000000"/>
          <w:lang w:val="en-GB"/>
        </w:rPr>
        <w:t>Polisi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Amgylcheddol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lang w:val="en-GB"/>
        </w:rPr>
        <w:t>mae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ein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polisi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gael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wefan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Cadwyn Clwyd) </w:t>
      </w:r>
    </w:p>
    <w:p w14:paraId="0EC4182A" w14:textId="39A51301" w:rsidR="00F66EC9" w:rsidRDefault="00F13EE3" w:rsidP="00F13EE3">
      <w:pPr>
        <w:rPr>
          <w:rFonts w:ascii="Arial" w:hAnsi="Arial" w:cs="Arial"/>
          <w:color w:val="FF0000"/>
          <w:lang w:val="en-GB"/>
        </w:rPr>
      </w:pPr>
      <w:r w:rsidRPr="00F13EE3">
        <w:rPr>
          <w:rFonts w:ascii="Arial" w:hAnsi="Arial" w:cs="Arial"/>
          <w:color w:val="000000"/>
          <w:lang w:val="en-GB"/>
        </w:rPr>
        <w:t xml:space="preserve">• </w:t>
      </w:r>
      <w:proofErr w:type="spellStart"/>
      <w:r w:rsidRPr="00F13EE3">
        <w:rPr>
          <w:rFonts w:ascii="Arial" w:hAnsi="Arial" w:cs="Arial"/>
          <w:color w:val="000000"/>
          <w:lang w:val="en-GB"/>
        </w:rPr>
        <w:t>Polisi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Cyfathrebu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Gwybodaeth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(</w:t>
      </w:r>
      <w:proofErr w:type="spellStart"/>
      <w:r w:rsidRPr="00F13EE3">
        <w:rPr>
          <w:rFonts w:ascii="Arial" w:hAnsi="Arial" w:cs="Arial"/>
          <w:color w:val="000000"/>
          <w:lang w:val="en-GB"/>
        </w:rPr>
        <w:t>mae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ein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polisi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gael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ar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F13EE3">
        <w:rPr>
          <w:rFonts w:ascii="Arial" w:hAnsi="Arial" w:cs="Arial"/>
          <w:color w:val="000000"/>
          <w:lang w:val="en-GB"/>
        </w:rPr>
        <w:t>wefan</w:t>
      </w:r>
      <w:proofErr w:type="spellEnd"/>
      <w:r w:rsidRPr="00F13EE3">
        <w:rPr>
          <w:rFonts w:ascii="Arial" w:hAnsi="Arial" w:cs="Arial"/>
          <w:color w:val="000000"/>
          <w:lang w:val="en-GB"/>
        </w:rPr>
        <w:t xml:space="preserve"> Cadwyn Clwyd)</w:t>
      </w:r>
    </w:p>
    <w:p w14:paraId="2816CCAC" w14:textId="77777777" w:rsidR="00D13F32" w:rsidRPr="00BE4ADB" w:rsidRDefault="00D13F32" w:rsidP="00E75337">
      <w:pPr>
        <w:rPr>
          <w:rFonts w:ascii="Arial" w:hAnsi="Arial" w:cs="Arial"/>
          <w:color w:val="FF0000"/>
          <w:lang w:val="en-GB"/>
        </w:rPr>
      </w:pPr>
    </w:p>
    <w:bookmarkEnd w:id="0"/>
    <w:p w14:paraId="2D82D545" w14:textId="77777777" w:rsidR="00F13EE3" w:rsidRPr="00F13EE3" w:rsidRDefault="00F13EE3" w:rsidP="00F13EE3">
      <w:pPr>
        <w:rPr>
          <w:rFonts w:ascii="Arial" w:hAnsi="Arial" w:cs="Arial"/>
          <w:b/>
          <w:u w:val="single"/>
          <w:lang w:val="en-GB"/>
        </w:rPr>
      </w:pPr>
      <w:proofErr w:type="spellStart"/>
      <w:r w:rsidRPr="00F13EE3">
        <w:rPr>
          <w:rFonts w:ascii="Arial" w:hAnsi="Arial" w:cs="Arial"/>
          <w:b/>
          <w:u w:val="single"/>
          <w:lang w:val="en-GB"/>
        </w:rPr>
        <w:lastRenderedPageBreak/>
        <w:t>Datganiad</w:t>
      </w:r>
      <w:proofErr w:type="spellEnd"/>
      <w:r w:rsidRPr="00F13EE3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F13EE3">
        <w:rPr>
          <w:rFonts w:ascii="Arial" w:hAnsi="Arial" w:cs="Arial"/>
          <w:b/>
          <w:u w:val="single"/>
          <w:lang w:val="en-GB"/>
        </w:rPr>
        <w:t>Preifatrwydd</w:t>
      </w:r>
      <w:proofErr w:type="spellEnd"/>
      <w:r w:rsidRPr="00F13EE3">
        <w:rPr>
          <w:rFonts w:ascii="Arial" w:hAnsi="Arial" w:cs="Arial"/>
          <w:b/>
          <w:u w:val="single"/>
          <w:lang w:val="en-GB"/>
        </w:rPr>
        <w:t xml:space="preserve"> Cadwyn Clwyd</w:t>
      </w:r>
    </w:p>
    <w:p w14:paraId="0F3C737D" w14:textId="77777777" w:rsidR="00F13EE3" w:rsidRPr="00F13EE3" w:rsidRDefault="00F13EE3" w:rsidP="00F13EE3">
      <w:pPr>
        <w:rPr>
          <w:rFonts w:ascii="Arial" w:hAnsi="Arial" w:cs="Arial"/>
          <w:b/>
          <w:u w:val="single"/>
          <w:lang w:val="en-GB"/>
        </w:rPr>
      </w:pPr>
    </w:p>
    <w:p w14:paraId="1D273776" w14:textId="77777777" w:rsidR="00F13EE3" w:rsidRPr="00F13EE3" w:rsidRDefault="00F13EE3" w:rsidP="00F13EE3">
      <w:pPr>
        <w:rPr>
          <w:rFonts w:ascii="Arial" w:hAnsi="Arial" w:cs="Arial"/>
          <w:bCs/>
          <w:lang w:val="en-GB"/>
        </w:rPr>
      </w:pPr>
      <w:r w:rsidRPr="00F13EE3">
        <w:rPr>
          <w:rFonts w:ascii="Arial" w:hAnsi="Arial" w:cs="Arial"/>
          <w:bCs/>
          <w:lang w:val="en-GB"/>
        </w:rPr>
        <w:t xml:space="preserve">Mae Cadwyn Clwyd </w:t>
      </w:r>
      <w:proofErr w:type="spellStart"/>
      <w:r w:rsidRPr="00F13EE3">
        <w:rPr>
          <w:rFonts w:ascii="Arial" w:hAnsi="Arial" w:cs="Arial"/>
          <w:bCs/>
          <w:lang w:val="en-GB"/>
        </w:rPr>
        <w:t>yn</w:t>
      </w:r>
      <w:proofErr w:type="spellEnd"/>
      <w:r w:rsidRPr="00F13EE3">
        <w:rPr>
          <w:rFonts w:ascii="Arial" w:hAnsi="Arial" w:cs="Arial"/>
          <w:bCs/>
          <w:lang w:val="en-GB"/>
        </w:rPr>
        <w:t xml:space="preserve"> trin </w:t>
      </w:r>
      <w:proofErr w:type="spellStart"/>
      <w:r w:rsidRPr="00F13EE3">
        <w:rPr>
          <w:rFonts w:ascii="Arial" w:hAnsi="Arial" w:cs="Arial"/>
          <w:bCs/>
          <w:lang w:val="en-GB"/>
        </w:rPr>
        <w:t>preifatrwydd</w:t>
      </w:r>
      <w:proofErr w:type="spellEnd"/>
      <w:r w:rsidRPr="00F13EE3">
        <w:rPr>
          <w:rFonts w:ascii="Arial" w:hAnsi="Arial" w:cs="Arial"/>
          <w:bCs/>
          <w:lang w:val="en-GB"/>
        </w:rPr>
        <w:t xml:space="preserve"> data o </w:t>
      </w:r>
      <w:proofErr w:type="spellStart"/>
      <w:r w:rsidRPr="00F13EE3">
        <w:rPr>
          <w:rFonts w:ascii="Arial" w:hAnsi="Arial" w:cs="Arial"/>
          <w:bCs/>
          <w:lang w:val="en-GB"/>
        </w:rPr>
        <w:t>ddifrif</w:t>
      </w:r>
      <w:proofErr w:type="spellEnd"/>
      <w:r w:rsidRPr="00F13EE3">
        <w:rPr>
          <w:rFonts w:ascii="Arial" w:hAnsi="Arial" w:cs="Arial"/>
          <w:bCs/>
          <w:lang w:val="en-GB"/>
        </w:rPr>
        <w:t xml:space="preserve"> ac </w:t>
      </w:r>
      <w:proofErr w:type="spellStart"/>
      <w:r w:rsidRPr="00F13EE3">
        <w:rPr>
          <w:rFonts w:ascii="Arial" w:hAnsi="Arial" w:cs="Arial"/>
          <w:bCs/>
          <w:lang w:val="en-GB"/>
        </w:rPr>
        <w:t>yn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cydymffurfio</w:t>
      </w:r>
      <w:proofErr w:type="spellEnd"/>
      <w:r w:rsidRPr="00F13EE3">
        <w:rPr>
          <w:rFonts w:ascii="Arial" w:hAnsi="Arial" w:cs="Arial"/>
          <w:bCs/>
          <w:lang w:val="en-GB"/>
        </w:rPr>
        <w:t xml:space="preserve"> â </w:t>
      </w:r>
      <w:proofErr w:type="spellStart"/>
      <w:r w:rsidRPr="00F13EE3">
        <w:rPr>
          <w:rFonts w:ascii="Arial" w:hAnsi="Arial" w:cs="Arial"/>
          <w:bCs/>
          <w:lang w:val="en-GB"/>
        </w:rPr>
        <w:t>phob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agwedd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ar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fframwaith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deddfwriaethol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diogelu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data'r</w:t>
      </w:r>
      <w:proofErr w:type="spellEnd"/>
      <w:r w:rsidRPr="00F13EE3">
        <w:rPr>
          <w:rFonts w:ascii="Arial" w:hAnsi="Arial" w:cs="Arial"/>
          <w:bCs/>
          <w:lang w:val="en-GB"/>
        </w:rPr>
        <w:t xml:space="preserve"> DU, </w:t>
      </w:r>
      <w:proofErr w:type="spellStart"/>
      <w:r w:rsidRPr="00F13EE3">
        <w:rPr>
          <w:rFonts w:ascii="Arial" w:hAnsi="Arial" w:cs="Arial"/>
          <w:bCs/>
          <w:lang w:val="en-GB"/>
        </w:rPr>
        <w:t>sy'n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cynnwys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Rheoliad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Diogelu</w:t>
      </w:r>
      <w:proofErr w:type="spellEnd"/>
      <w:r w:rsidRPr="00F13EE3">
        <w:rPr>
          <w:rFonts w:ascii="Arial" w:hAnsi="Arial" w:cs="Arial"/>
          <w:bCs/>
          <w:lang w:val="en-GB"/>
        </w:rPr>
        <w:t xml:space="preserve"> Data </w:t>
      </w:r>
      <w:proofErr w:type="spellStart"/>
      <w:r w:rsidRPr="00F13EE3">
        <w:rPr>
          <w:rFonts w:ascii="Arial" w:hAnsi="Arial" w:cs="Arial"/>
          <w:bCs/>
          <w:lang w:val="en-GB"/>
        </w:rPr>
        <w:t>Cyffredinol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Ewrop</w:t>
      </w:r>
      <w:proofErr w:type="spellEnd"/>
      <w:r w:rsidRPr="00F13EE3">
        <w:rPr>
          <w:rFonts w:ascii="Arial" w:hAnsi="Arial" w:cs="Arial"/>
          <w:bCs/>
          <w:lang w:val="en-GB"/>
        </w:rPr>
        <w:t xml:space="preserve"> (GDPR) a </w:t>
      </w:r>
      <w:proofErr w:type="spellStart"/>
      <w:r w:rsidRPr="00F13EE3">
        <w:rPr>
          <w:rFonts w:ascii="Arial" w:hAnsi="Arial" w:cs="Arial"/>
          <w:bCs/>
          <w:lang w:val="en-GB"/>
        </w:rPr>
        <w:t>deddfwriaeth</w:t>
      </w:r>
      <w:proofErr w:type="spellEnd"/>
      <w:r w:rsidRPr="00F13EE3">
        <w:rPr>
          <w:rFonts w:ascii="Arial" w:hAnsi="Arial" w:cs="Arial"/>
          <w:bCs/>
          <w:lang w:val="en-GB"/>
        </w:rPr>
        <w:t xml:space="preserve"> y DU </w:t>
      </w:r>
      <w:proofErr w:type="spellStart"/>
      <w:r w:rsidRPr="00F13EE3">
        <w:rPr>
          <w:rFonts w:ascii="Arial" w:hAnsi="Arial" w:cs="Arial"/>
          <w:bCs/>
          <w:lang w:val="en-GB"/>
        </w:rPr>
        <w:t>ei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hun</w:t>
      </w:r>
      <w:proofErr w:type="spellEnd"/>
      <w:r w:rsidRPr="00F13EE3">
        <w:rPr>
          <w:rFonts w:ascii="Arial" w:hAnsi="Arial" w:cs="Arial"/>
          <w:bCs/>
          <w:lang w:val="en-GB"/>
        </w:rPr>
        <w:t xml:space="preserve">.  </w:t>
      </w:r>
      <w:proofErr w:type="spellStart"/>
      <w:r w:rsidRPr="00F13EE3">
        <w:rPr>
          <w:rFonts w:ascii="Arial" w:hAnsi="Arial" w:cs="Arial"/>
          <w:bCs/>
          <w:lang w:val="en-GB"/>
        </w:rPr>
        <w:t>Gallwch</w:t>
      </w:r>
      <w:proofErr w:type="spellEnd"/>
      <w:r w:rsidRPr="00F13EE3">
        <w:rPr>
          <w:rFonts w:ascii="Arial" w:hAnsi="Arial" w:cs="Arial"/>
          <w:bCs/>
          <w:lang w:val="en-GB"/>
        </w:rPr>
        <w:t xml:space="preserve"> weld </w:t>
      </w:r>
      <w:proofErr w:type="spellStart"/>
      <w:r w:rsidRPr="00F13EE3">
        <w:rPr>
          <w:rFonts w:ascii="Arial" w:hAnsi="Arial" w:cs="Arial"/>
          <w:bCs/>
          <w:lang w:val="en-GB"/>
        </w:rPr>
        <w:t>ein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polisi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preifatrwydd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yma</w:t>
      </w:r>
      <w:proofErr w:type="spellEnd"/>
      <w:r w:rsidRPr="00F13EE3">
        <w:rPr>
          <w:rFonts w:ascii="Arial" w:hAnsi="Arial" w:cs="Arial"/>
          <w:bCs/>
          <w:lang w:val="en-GB"/>
        </w:rPr>
        <w:t xml:space="preserve"> http://cadwynclwyd.co.uk/wp-content/uploads/Cadwyn-Clwyd-Privacy-Policy.pdf </w:t>
      </w:r>
      <w:proofErr w:type="spellStart"/>
      <w:r w:rsidRPr="00F13EE3">
        <w:rPr>
          <w:rFonts w:ascii="Arial" w:hAnsi="Arial" w:cs="Arial"/>
          <w:bCs/>
          <w:lang w:val="en-GB"/>
        </w:rPr>
        <w:t>sy'n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esbonio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sut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rydym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yn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diogelu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eich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hawliau</w:t>
      </w:r>
      <w:proofErr w:type="spellEnd"/>
      <w:r w:rsidRPr="00F13EE3">
        <w:rPr>
          <w:rFonts w:ascii="Arial" w:hAnsi="Arial" w:cs="Arial"/>
          <w:bCs/>
          <w:lang w:val="en-GB"/>
        </w:rPr>
        <w:t xml:space="preserve"> </w:t>
      </w:r>
      <w:proofErr w:type="spellStart"/>
      <w:r w:rsidRPr="00F13EE3">
        <w:rPr>
          <w:rFonts w:ascii="Arial" w:hAnsi="Arial" w:cs="Arial"/>
          <w:bCs/>
          <w:lang w:val="en-GB"/>
        </w:rPr>
        <w:t>personol</w:t>
      </w:r>
      <w:proofErr w:type="spellEnd"/>
      <w:r w:rsidRPr="00F13EE3">
        <w:rPr>
          <w:rFonts w:ascii="Arial" w:hAnsi="Arial" w:cs="Arial"/>
          <w:bCs/>
          <w:lang w:val="en-GB"/>
        </w:rPr>
        <w:t>.</w:t>
      </w:r>
    </w:p>
    <w:p w14:paraId="59255A3A" w14:textId="5EFD1105" w:rsidR="009F2B98" w:rsidRPr="00F13EE3" w:rsidRDefault="009F2B98" w:rsidP="00F13EE3">
      <w:pPr>
        <w:rPr>
          <w:rFonts w:ascii="Arial" w:hAnsi="Arial" w:cs="Arial"/>
          <w:bCs/>
          <w:lang w:val="en-GB"/>
        </w:rPr>
      </w:pPr>
    </w:p>
    <w:sectPr w:rsidR="009F2B98" w:rsidRPr="00F13EE3" w:rsidSect="00B14195"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FEFA" w14:textId="77777777" w:rsidR="00E91D24" w:rsidRDefault="00E91D24">
      <w:r>
        <w:separator/>
      </w:r>
    </w:p>
  </w:endnote>
  <w:endnote w:type="continuationSeparator" w:id="0">
    <w:p w14:paraId="040DE881" w14:textId="77777777" w:rsidR="00E91D24" w:rsidRDefault="00E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CC4A" w14:textId="77777777" w:rsidR="00E65E8B" w:rsidRDefault="00E65E8B" w:rsidP="00D365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69CF1" w14:textId="77777777" w:rsidR="00E65E8B" w:rsidRDefault="00E65E8B" w:rsidP="00D36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780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5B4BD" w14:textId="77777777" w:rsidR="00E65E8B" w:rsidRDefault="00E65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91648" w14:textId="77777777" w:rsidR="00E65E8B" w:rsidRDefault="00E65E8B" w:rsidP="00D365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A1C5" w14:textId="77777777" w:rsidR="00E91D24" w:rsidRDefault="00E91D24">
      <w:r>
        <w:separator/>
      </w:r>
    </w:p>
  </w:footnote>
  <w:footnote w:type="continuationSeparator" w:id="0">
    <w:p w14:paraId="52F3577A" w14:textId="77777777" w:rsidR="00E91D24" w:rsidRDefault="00E9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9556" w14:textId="6A03F537" w:rsidR="00E65E8B" w:rsidRDefault="00E65E8B" w:rsidP="00EC7D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77E0"/>
    <w:multiLevelType w:val="multilevel"/>
    <w:tmpl w:val="482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C511F"/>
    <w:multiLevelType w:val="hybridMultilevel"/>
    <w:tmpl w:val="EC60E7D2"/>
    <w:lvl w:ilvl="0" w:tplc="FB62A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0D89"/>
    <w:multiLevelType w:val="hybridMultilevel"/>
    <w:tmpl w:val="8C38C194"/>
    <w:lvl w:ilvl="0" w:tplc="2FBEE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32BFE"/>
    <w:multiLevelType w:val="multilevel"/>
    <w:tmpl w:val="B16E55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E0C4766"/>
    <w:multiLevelType w:val="hybridMultilevel"/>
    <w:tmpl w:val="C5A0391E"/>
    <w:lvl w:ilvl="0" w:tplc="CF6CE8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74F"/>
    <w:multiLevelType w:val="hybridMultilevel"/>
    <w:tmpl w:val="1920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732D4"/>
    <w:multiLevelType w:val="hybridMultilevel"/>
    <w:tmpl w:val="72F6A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B3F16"/>
    <w:multiLevelType w:val="hybridMultilevel"/>
    <w:tmpl w:val="83968D74"/>
    <w:lvl w:ilvl="0" w:tplc="A9801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E6167"/>
    <w:multiLevelType w:val="hybridMultilevel"/>
    <w:tmpl w:val="FFBC801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52D52"/>
    <w:multiLevelType w:val="hybridMultilevel"/>
    <w:tmpl w:val="CB4C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A5EEB"/>
    <w:multiLevelType w:val="hybridMultilevel"/>
    <w:tmpl w:val="B45CE0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57273"/>
    <w:multiLevelType w:val="hybridMultilevel"/>
    <w:tmpl w:val="ED0EF48C"/>
    <w:lvl w:ilvl="0" w:tplc="69A674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F3E0E"/>
    <w:multiLevelType w:val="multilevel"/>
    <w:tmpl w:val="CAB6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52396"/>
    <w:multiLevelType w:val="hybridMultilevel"/>
    <w:tmpl w:val="B45CE0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3D9E"/>
    <w:multiLevelType w:val="hybridMultilevel"/>
    <w:tmpl w:val="30E41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0D7C"/>
    <w:multiLevelType w:val="multilevel"/>
    <w:tmpl w:val="176E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C4674"/>
    <w:multiLevelType w:val="hybridMultilevel"/>
    <w:tmpl w:val="2AC66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</w:num>
  <w:num w:numId="14">
    <w:abstractNumId w:val="1"/>
  </w:num>
  <w:num w:numId="15">
    <w:abstractNumId w:val="7"/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88"/>
    <w:rsid w:val="000003B6"/>
    <w:rsid w:val="00000C08"/>
    <w:rsid w:val="00004DE8"/>
    <w:rsid w:val="000072C1"/>
    <w:rsid w:val="000111F5"/>
    <w:rsid w:val="000118F4"/>
    <w:rsid w:val="000127D1"/>
    <w:rsid w:val="00014D7C"/>
    <w:rsid w:val="00014D93"/>
    <w:rsid w:val="00015787"/>
    <w:rsid w:val="00017A05"/>
    <w:rsid w:val="00020CEC"/>
    <w:rsid w:val="00022C6B"/>
    <w:rsid w:val="00024A3C"/>
    <w:rsid w:val="00031D9F"/>
    <w:rsid w:val="00032BF7"/>
    <w:rsid w:val="00037ED6"/>
    <w:rsid w:val="000421B8"/>
    <w:rsid w:val="00043FEF"/>
    <w:rsid w:val="0004447F"/>
    <w:rsid w:val="000455BF"/>
    <w:rsid w:val="00046FC8"/>
    <w:rsid w:val="000547AA"/>
    <w:rsid w:val="00057246"/>
    <w:rsid w:val="000578C1"/>
    <w:rsid w:val="00062FA5"/>
    <w:rsid w:val="00070C17"/>
    <w:rsid w:val="00075F06"/>
    <w:rsid w:val="00082970"/>
    <w:rsid w:val="00082C85"/>
    <w:rsid w:val="00083E0E"/>
    <w:rsid w:val="0009207D"/>
    <w:rsid w:val="00096086"/>
    <w:rsid w:val="000968AF"/>
    <w:rsid w:val="00096E4C"/>
    <w:rsid w:val="000A1CD7"/>
    <w:rsid w:val="000A1DFE"/>
    <w:rsid w:val="000A20C7"/>
    <w:rsid w:val="000A4845"/>
    <w:rsid w:val="000B0D96"/>
    <w:rsid w:val="000B1566"/>
    <w:rsid w:val="000B3E94"/>
    <w:rsid w:val="000B51BD"/>
    <w:rsid w:val="000B592E"/>
    <w:rsid w:val="000B6C6F"/>
    <w:rsid w:val="000C0BBA"/>
    <w:rsid w:val="000C1520"/>
    <w:rsid w:val="000C2DB8"/>
    <w:rsid w:val="000C3FFC"/>
    <w:rsid w:val="000C5D64"/>
    <w:rsid w:val="000C670A"/>
    <w:rsid w:val="000D30E9"/>
    <w:rsid w:val="000D37B9"/>
    <w:rsid w:val="000D3C28"/>
    <w:rsid w:val="000D7680"/>
    <w:rsid w:val="000E0274"/>
    <w:rsid w:val="000F115A"/>
    <w:rsid w:val="000F2AB1"/>
    <w:rsid w:val="000F2C92"/>
    <w:rsid w:val="000F70BB"/>
    <w:rsid w:val="000F713E"/>
    <w:rsid w:val="000F755B"/>
    <w:rsid w:val="00102F02"/>
    <w:rsid w:val="00107AAF"/>
    <w:rsid w:val="00111E02"/>
    <w:rsid w:val="00123D35"/>
    <w:rsid w:val="00124CF9"/>
    <w:rsid w:val="00143B68"/>
    <w:rsid w:val="00150A9F"/>
    <w:rsid w:val="001571E1"/>
    <w:rsid w:val="001577B1"/>
    <w:rsid w:val="0016120E"/>
    <w:rsid w:val="00161788"/>
    <w:rsid w:val="00161F10"/>
    <w:rsid w:val="001659D1"/>
    <w:rsid w:val="00166D92"/>
    <w:rsid w:val="00167BEE"/>
    <w:rsid w:val="00170D0D"/>
    <w:rsid w:val="00171DDE"/>
    <w:rsid w:val="0017744C"/>
    <w:rsid w:val="00185E21"/>
    <w:rsid w:val="0018618A"/>
    <w:rsid w:val="00187328"/>
    <w:rsid w:val="00191D95"/>
    <w:rsid w:val="00193E91"/>
    <w:rsid w:val="001A7047"/>
    <w:rsid w:val="001B0AA7"/>
    <w:rsid w:val="001B0B7C"/>
    <w:rsid w:val="001B3938"/>
    <w:rsid w:val="001B3AE8"/>
    <w:rsid w:val="001C0991"/>
    <w:rsid w:val="001C11FB"/>
    <w:rsid w:val="001C170A"/>
    <w:rsid w:val="001C32CE"/>
    <w:rsid w:val="001C5D4F"/>
    <w:rsid w:val="001D0F87"/>
    <w:rsid w:val="001D13C6"/>
    <w:rsid w:val="001D5D72"/>
    <w:rsid w:val="001D7A41"/>
    <w:rsid w:val="001E02F2"/>
    <w:rsid w:val="001E29FC"/>
    <w:rsid w:val="001E2E2F"/>
    <w:rsid w:val="001E71A9"/>
    <w:rsid w:val="001F0443"/>
    <w:rsid w:val="001F27B1"/>
    <w:rsid w:val="001F2C64"/>
    <w:rsid w:val="001F332D"/>
    <w:rsid w:val="001F64FD"/>
    <w:rsid w:val="001F6EAD"/>
    <w:rsid w:val="00200D3A"/>
    <w:rsid w:val="002028B3"/>
    <w:rsid w:val="00203E6F"/>
    <w:rsid w:val="0020711D"/>
    <w:rsid w:val="0021146D"/>
    <w:rsid w:val="00211BBD"/>
    <w:rsid w:val="00212701"/>
    <w:rsid w:val="00214D0A"/>
    <w:rsid w:val="00216633"/>
    <w:rsid w:val="002217D9"/>
    <w:rsid w:val="0023048A"/>
    <w:rsid w:val="00230A0D"/>
    <w:rsid w:val="002343F5"/>
    <w:rsid w:val="002354E1"/>
    <w:rsid w:val="0023573A"/>
    <w:rsid w:val="0023666B"/>
    <w:rsid w:val="00242008"/>
    <w:rsid w:val="00242C4D"/>
    <w:rsid w:val="00245A87"/>
    <w:rsid w:val="002505BF"/>
    <w:rsid w:val="00250660"/>
    <w:rsid w:val="00251CED"/>
    <w:rsid w:val="00253C7A"/>
    <w:rsid w:val="00254B0B"/>
    <w:rsid w:val="00255F08"/>
    <w:rsid w:val="002602CB"/>
    <w:rsid w:val="00262D4D"/>
    <w:rsid w:val="00262EEA"/>
    <w:rsid w:val="00263032"/>
    <w:rsid w:val="00266A62"/>
    <w:rsid w:val="00266EC9"/>
    <w:rsid w:val="0027645B"/>
    <w:rsid w:val="00280777"/>
    <w:rsid w:val="00282345"/>
    <w:rsid w:val="00284350"/>
    <w:rsid w:val="00284845"/>
    <w:rsid w:val="00290C64"/>
    <w:rsid w:val="00296AC4"/>
    <w:rsid w:val="002970CA"/>
    <w:rsid w:val="00297FE1"/>
    <w:rsid w:val="002A222F"/>
    <w:rsid w:val="002A5FC7"/>
    <w:rsid w:val="002A68D1"/>
    <w:rsid w:val="002B3D3F"/>
    <w:rsid w:val="002B45B7"/>
    <w:rsid w:val="002B515F"/>
    <w:rsid w:val="002B5F42"/>
    <w:rsid w:val="002B6726"/>
    <w:rsid w:val="002C0CEA"/>
    <w:rsid w:val="002C2800"/>
    <w:rsid w:val="002C3BEE"/>
    <w:rsid w:val="002D3088"/>
    <w:rsid w:val="002D693D"/>
    <w:rsid w:val="002D7004"/>
    <w:rsid w:val="002E3745"/>
    <w:rsid w:val="002F4712"/>
    <w:rsid w:val="002F4B88"/>
    <w:rsid w:val="00300255"/>
    <w:rsid w:val="00302BAF"/>
    <w:rsid w:val="00302BFF"/>
    <w:rsid w:val="00304354"/>
    <w:rsid w:val="00306BA1"/>
    <w:rsid w:val="003159F4"/>
    <w:rsid w:val="003165A5"/>
    <w:rsid w:val="00317971"/>
    <w:rsid w:val="003212F9"/>
    <w:rsid w:val="00322B60"/>
    <w:rsid w:val="00326286"/>
    <w:rsid w:val="003263CD"/>
    <w:rsid w:val="00326B99"/>
    <w:rsid w:val="003312C4"/>
    <w:rsid w:val="003372B8"/>
    <w:rsid w:val="00343E70"/>
    <w:rsid w:val="00345096"/>
    <w:rsid w:val="003458CB"/>
    <w:rsid w:val="00345CD6"/>
    <w:rsid w:val="0034675E"/>
    <w:rsid w:val="003538A8"/>
    <w:rsid w:val="00355B71"/>
    <w:rsid w:val="00360885"/>
    <w:rsid w:val="00361DAE"/>
    <w:rsid w:val="00362251"/>
    <w:rsid w:val="003636BE"/>
    <w:rsid w:val="003643C9"/>
    <w:rsid w:val="0036627D"/>
    <w:rsid w:val="003662B6"/>
    <w:rsid w:val="00367DFF"/>
    <w:rsid w:val="00370AB6"/>
    <w:rsid w:val="00370EEE"/>
    <w:rsid w:val="0037109C"/>
    <w:rsid w:val="0037169B"/>
    <w:rsid w:val="00373C5C"/>
    <w:rsid w:val="0037445F"/>
    <w:rsid w:val="00377379"/>
    <w:rsid w:val="003810AF"/>
    <w:rsid w:val="0038165E"/>
    <w:rsid w:val="00382DCD"/>
    <w:rsid w:val="00384251"/>
    <w:rsid w:val="00387AB5"/>
    <w:rsid w:val="003921B4"/>
    <w:rsid w:val="00394E53"/>
    <w:rsid w:val="00395F91"/>
    <w:rsid w:val="00397A73"/>
    <w:rsid w:val="003A1DE4"/>
    <w:rsid w:val="003A7CC8"/>
    <w:rsid w:val="003B0B3C"/>
    <w:rsid w:val="003B107D"/>
    <w:rsid w:val="003B139B"/>
    <w:rsid w:val="003B3F2B"/>
    <w:rsid w:val="003B5513"/>
    <w:rsid w:val="003C0EEB"/>
    <w:rsid w:val="003C431C"/>
    <w:rsid w:val="003D0E11"/>
    <w:rsid w:val="003D2295"/>
    <w:rsid w:val="003D48D9"/>
    <w:rsid w:val="003D7355"/>
    <w:rsid w:val="003E0B8E"/>
    <w:rsid w:val="003E5FBD"/>
    <w:rsid w:val="003E6509"/>
    <w:rsid w:val="003F11EA"/>
    <w:rsid w:val="003F38BA"/>
    <w:rsid w:val="003F7D04"/>
    <w:rsid w:val="00401788"/>
    <w:rsid w:val="00404853"/>
    <w:rsid w:val="004069B5"/>
    <w:rsid w:val="00407EAA"/>
    <w:rsid w:val="00410373"/>
    <w:rsid w:val="00410393"/>
    <w:rsid w:val="00412F79"/>
    <w:rsid w:val="004204C2"/>
    <w:rsid w:val="00420F92"/>
    <w:rsid w:val="00421658"/>
    <w:rsid w:val="00422BE4"/>
    <w:rsid w:val="00422D29"/>
    <w:rsid w:val="0042796A"/>
    <w:rsid w:val="00431022"/>
    <w:rsid w:val="004344D9"/>
    <w:rsid w:val="004364A2"/>
    <w:rsid w:val="004426B3"/>
    <w:rsid w:val="0044270C"/>
    <w:rsid w:val="00445B14"/>
    <w:rsid w:val="00450387"/>
    <w:rsid w:val="004515A1"/>
    <w:rsid w:val="00452492"/>
    <w:rsid w:val="004529A7"/>
    <w:rsid w:val="00454E4F"/>
    <w:rsid w:val="00456E78"/>
    <w:rsid w:val="0046001B"/>
    <w:rsid w:val="0046159B"/>
    <w:rsid w:val="00462412"/>
    <w:rsid w:val="00473C9E"/>
    <w:rsid w:val="00486E48"/>
    <w:rsid w:val="00487160"/>
    <w:rsid w:val="004874D3"/>
    <w:rsid w:val="00491095"/>
    <w:rsid w:val="00493FD0"/>
    <w:rsid w:val="00497903"/>
    <w:rsid w:val="00497EDC"/>
    <w:rsid w:val="004A3B98"/>
    <w:rsid w:val="004A734C"/>
    <w:rsid w:val="004B3DB2"/>
    <w:rsid w:val="004B4F7F"/>
    <w:rsid w:val="004B57E7"/>
    <w:rsid w:val="004C095C"/>
    <w:rsid w:val="004C2022"/>
    <w:rsid w:val="004C2173"/>
    <w:rsid w:val="004C2F92"/>
    <w:rsid w:val="004D0360"/>
    <w:rsid w:val="004E2885"/>
    <w:rsid w:val="004E64F4"/>
    <w:rsid w:val="004F3C40"/>
    <w:rsid w:val="004F45F7"/>
    <w:rsid w:val="004F70B6"/>
    <w:rsid w:val="00501F29"/>
    <w:rsid w:val="00503F3C"/>
    <w:rsid w:val="00507DAE"/>
    <w:rsid w:val="00510550"/>
    <w:rsid w:val="00515E75"/>
    <w:rsid w:val="00516CC2"/>
    <w:rsid w:val="00517861"/>
    <w:rsid w:val="0052009C"/>
    <w:rsid w:val="00522F82"/>
    <w:rsid w:val="00532DBA"/>
    <w:rsid w:val="00535F8D"/>
    <w:rsid w:val="00536C76"/>
    <w:rsid w:val="00536CDA"/>
    <w:rsid w:val="005408E6"/>
    <w:rsid w:val="00544B9A"/>
    <w:rsid w:val="00544BF1"/>
    <w:rsid w:val="00546745"/>
    <w:rsid w:val="00553BDE"/>
    <w:rsid w:val="0055606C"/>
    <w:rsid w:val="00560223"/>
    <w:rsid w:val="005604F7"/>
    <w:rsid w:val="00561B86"/>
    <w:rsid w:val="00562C6F"/>
    <w:rsid w:val="005648DF"/>
    <w:rsid w:val="00566C98"/>
    <w:rsid w:val="00570AB3"/>
    <w:rsid w:val="00571574"/>
    <w:rsid w:val="0057733F"/>
    <w:rsid w:val="00577A58"/>
    <w:rsid w:val="00581D97"/>
    <w:rsid w:val="00586FE6"/>
    <w:rsid w:val="00591BDE"/>
    <w:rsid w:val="005A08F6"/>
    <w:rsid w:val="005A160E"/>
    <w:rsid w:val="005A1648"/>
    <w:rsid w:val="005A46EF"/>
    <w:rsid w:val="005A4A1A"/>
    <w:rsid w:val="005A56D4"/>
    <w:rsid w:val="005A74BE"/>
    <w:rsid w:val="005B07C7"/>
    <w:rsid w:val="005B0A0A"/>
    <w:rsid w:val="005B10EF"/>
    <w:rsid w:val="005B1496"/>
    <w:rsid w:val="005B1BCD"/>
    <w:rsid w:val="005B1ECD"/>
    <w:rsid w:val="005B39E3"/>
    <w:rsid w:val="005B778D"/>
    <w:rsid w:val="005C0A71"/>
    <w:rsid w:val="005C115E"/>
    <w:rsid w:val="005C1528"/>
    <w:rsid w:val="005C1DC3"/>
    <w:rsid w:val="005C230E"/>
    <w:rsid w:val="005C5D33"/>
    <w:rsid w:val="005C5E7A"/>
    <w:rsid w:val="005C792E"/>
    <w:rsid w:val="005D16B6"/>
    <w:rsid w:val="005D1B50"/>
    <w:rsid w:val="005D6E2E"/>
    <w:rsid w:val="005F21E5"/>
    <w:rsid w:val="005F46C3"/>
    <w:rsid w:val="005F5BAC"/>
    <w:rsid w:val="005F782A"/>
    <w:rsid w:val="00600F90"/>
    <w:rsid w:val="0060453D"/>
    <w:rsid w:val="00605C51"/>
    <w:rsid w:val="006064A9"/>
    <w:rsid w:val="00610137"/>
    <w:rsid w:val="006109B8"/>
    <w:rsid w:val="00611AB0"/>
    <w:rsid w:val="00616B8C"/>
    <w:rsid w:val="00617E0A"/>
    <w:rsid w:val="00620688"/>
    <w:rsid w:val="00620E40"/>
    <w:rsid w:val="006219B9"/>
    <w:rsid w:val="00621B29"/>
    <w:rsid w:val="00622C70"/>
    <w:rsid w:val="006236EC"/>
    <w:rsid w:val="006245E7"/>
    <w:rsid w:val="00624D35"/>
    <w:rsid w:val="00626F3F"/>
    <w:rsid w:val="006429B6"/>
    <w:rsid w:val="00643C2D"/>
    <w:rsid w:val="00646541"/>
    <w:rsid w:val="00650324"/>
    <w:rsid w:val="006505B4"/>
    <w:rsid w:val="0065202D"/>
    <w:rsid w:val="00654110"/>
    <w:rsid w:val="006542D2"/>
    <w:rsid w:val="006544DA"/>
    <w:rsid w:val="00654C57"/>
    <w:rsid w:val="00656DA5"/>
    <w:rsid w:val="00662981"/>
    <w:rsid w:val="00664641"/>
    <w:rsid w:val="00665826"/>
    <w:rsid w:val="006714F5"/>
    <w:rsid w:val="0067176D"/>
    <w:rsid w:val="006748FA"/>
    <w:rsid w:val="00684049"/>
    <w:rsid w:val="00691695"/>
    <w:rsid w:val="006926D3"/>
    <w:rsid w:val="00692CA5"/>
    <w:rsid w:val="006931F5"/>
    <w:rsid w:val="0069367E"/>
    <w:rsid w:val="00695CB3"/>
    <w:rsid w:val="00696674"/>
    <w:rsid w:val="006A4A63"/>
    <w:rsid w:val="006B360C"/>
    <w:rsid w:val="006B4D24"/>
    <w:rsid w:val="006B55FC"/>
    <w:rsid w:val="006C162A"/>
    <w:rsid w:val="006C3107"/>
    <w:rsid w:val="006C64B3"/>
    <w:rsid w:val="006D3B6A"/>
    <w:rsid w:val="006D746E"/>
    <w:rsid w:val="006D7F0D"/>
    <w:rsid w:val="006E0104"/>
    <w:rsid w:val="006E1185"/>
    <w:rsid w:val="006E4CF9"/>
    <w:rsid w:val="006E6174"/>
    <w:rsid w:val="006E7577"/>
    <w:rsid w:val="006E7CF1"/>
    <w:rsid w:val="006F274A"/>
    <w:rsid w:val="006F278C"/>
    <w:rsid w:val="006F3E0E"/>
    <w:rsid w:val="006F3FF2"/>
    <w:rsid w:val="006F41CF"/>
    <w:rsid w:val="006F766C"/>
    <w:rsid w:val="006F76C8"/>
    <w:rsid w:val="00702E2A"/>
    <w:rsid w:val="007046DE"/>
    <w:rsid w:val="00705531"/>
    <w:rsid w:val="007066D1"/>
    <w:rsid w:val="00710929"/>
    <w:rsid w:val="0071134E"/>
    <w:rsid w:val="00712F16"/>
    <w:rsid w:val="007130D6"/>
    <w:rsid w:val="007141B2"/>
    <w:rsid w:val="00714826"/>
    <w:rsid w:val="00714D21"/>
    <w:rsid w:val="00715B2D"/>
    <w:rsid w:val="00715B9E"/>
    <w:rsid w:val="00716DF3"/>
    <w:rsid w:val="00723245"/>
    <w:rsid w:val="00724057"/>
    <w:rsid w:val="00727FE8"/>
    <w:rsid w:val="0073197A"/>
    <w:rsid w:val="00734248"/>
    <w:rsid w:val="00734B63"/>
    <w:rsid w:val="0073778E"/>
    <w:rsid w:val="0074466B"/>
    <w:rsid w:val="00744A3C"/>
    <w:rsid w:val="00744C8B"/>
    <w:rsid w:val="00747261"/>
    <w:rsid w:val="007508D3"/>
    <w:rsid w:val="00750E4A"/>
    <w:rsid w:val="00761566"/>
    <w:rsid w:val="007620BF"/>
    <w:rsid w:val="00762C0D"/>
    <w:rsid w:val="007656F7"/>
    <w:rsid w:val="007659C2"/>
    <w:rsid w:val="0076651E"/>
    <w:rsid w:val="00767993"/>
    <w:rsid w:val="0077056A"/>
    <w:rsid w:val="00770BED"/>
    <w:rsid w:val="00773AAD"/>
    <w:rsid w:val="00782FF8"/>
    <w:rsid w:val="0078358D"/>
    <w:rsid w:val="00787CDF"/>
    <w:rsid w:val="0079419F"/>
    <w:rsid w:val="0079796C"/>
    <w:rsid w:val="00797A02"/>
    <w:rsid w:val="007A62E9"/>
    <w:rsid w:val="007B2454"/>
    <w:rsid w:val="007B324E"/>
    <w:rsid w:val="007C15DC"/>
    <w:rsid w:val="007C2D39"/>
    <w:rsid w:val="007C36AF"/>
    <w:rsid w:val="007C61C5"/>
    <w:rsid w:val="007C6968"/>
    <w:rsid w:val="007D0F4C"/>
    <w:rsid w:val="007D31D5"/>
    <w:rsid w:val="007D32D8"/>
    <w:rsid w:val="007D454E"/>
    <w:rsid w:val="007D4FD2"/>
    <w:rsid w:val="007D665B"/>
    <w:rsid w:val="007D672E"/>
    <w:rsid w:val="007D68C5"/>
    <w:rsid w:val="007E1135"/>
    <w:rsid w:val="007E4A21"/>
    <w:rsid w:val="007E61A8"/>
    <w:rsid w:val="007E7655"/>
    <w:rsid w:val="007F6B46"/>
    <w:rsid w:val="00801C58"/>
    <w:rsid w:val="00802C89"/>
    <w:rsid w:val="00810512"/>
    <w:rsid w:val="00812734"/>
    <w:rsid w:val="008143D9"/>
    <w:rsid w:val="00816797"/>
    <w:rsid w:val="00816D18"/>
    <w:rsid w:val="00816EFE"/>
    <w:rsid w:val="00820F6C"/>
    <w:rsid w:val="00823A87"/>
    <w:rsid w:val="00825D2E"/>
    <w:rsid w:val="00826BCD"/>
    <w:rsid w:val="00827E04"/>
    <w:rsid w:val="00830D05"/>
    <w:rsid w:val="00830F89"/>
    <w:rsid w:val="00831E75"/>
    <w:rsid w:val="00832E73"/>
    <w:rsid w:val="00833408"/>
    <w:rsid w:val="00833DF8"/>
    <w:rsid w:val="00842C11"/>
    <w:rsid w:val="00843614"/>
    <w:rsid w:val="008438C0"/>
    <w:rsid w:val="00843A86"/>
    <w:rsid w:val="00855A0B"/>
    <w:rsid w:val="00861720"/>
    <w:rsid w:val="00867B0F"/>
    <w:rsid w:val="0087015C"/>
    <w:rsid w:val="00870A3B"/>
    <w:rsid w:val="00875E2D"/>
    <w:rsid w:val="00875E63"/>
    <w:rsid w:val="008802F9"/>
    <w:rsid w:val="008843C4"/>
    <w:rsid w:val="0089024F"/>
    <w:rsid w:val="00890C76"/>
    <w:rsid w:val="00893745"/>
    <w:rsid w:val="00897201"/>
    <w:rsid w:val="008A4902"/>
    <w:rsid w:val="008A6567"/>
    <w:rsid w:val="008A6E25"/>
    <w:rsid w:val="008A6F1B"/>
    <w:rsid w:val="008B1FE7"/>
    <w:rsid w:val="008B22D4"/>
    <w:rsid w:val="008C00FC"/>
    <w:rsid w:val="008C2473"/>
    <w:rsid w:val="008C4C94"/>
    <w:rsid w:val="008C4D85"/>
    <w:rsid w:val="008C69C4"/>
    <w:rsid w:val="008D088E"/>
    <w:rsid w:val="008D1C42"/>
    <w:rsid w:val="008D1D8E"/>
    <w:rsid w:val="008D31ED"/>
    <w:rsid w:val="008D47D2"/>
    <w:rsid w:val="008D7601"/>
    <w:rsid w:val="008E18A7"/>
    <w:rsid w:val="008F3F08"/>
    <w:rsid w:val="008F4E3D"/>
    <w:rsid w:val="008F79EA"/>
    <w:rsid w:val="00900B89"/>
    <w:rsid w:val="00903853"/>
    <w:rsid w:val="0091054C"/>
    <w:rsid w:val="00911107"/>
    <w:rsid w:val="00912448"/>
    <w:rsid w:val="00913FAB"/>
    <w:rsid w:val="00915601"/>
    <w:rsid w:val="00916F6C"/>
    <w:rsid w:val="00920D12"/>
    <w:rsid w:val="00920E86"/>
    <w:rsid w:val="00922EF4"/>
    <w:rsid w:val="009241D8"/>
    <w:rsid w:val="00924F80"/>
    <w:rsid w:val="00924FB5"/>
    <w:rsid w:val="00933667"/>
    <w:rsid w:val="00936B1A"/>
    <w:rsid w:val="00936E9F"/>
    <w:rsid w:val="009370BF"/>
    <w:rsid w:val="009372FA"/>
    <w:rsid w:val="0093766E"/>
    <w:rsid w:val="009400AA"/>
    <w:rsid w:val="009423A3"/>
    <w:rsid w:val="00942549"/>
    <w:rsid w:val="009440CB"/>
    <w:rsid w:val="009515C6"/>
    <w:rsid w:val="009530FD"/>
    <w:rsid w:val="0095369B"/>
    <w:rsid w:val="00954186"/>
    <w:rsid w:val="009554ED"/>
    <w:rsid w:val="009628C5"/>
    <w:rsid w:val="00965406"/>
    <w:rsid w:val="00966F27"/>
    <w:rsid w:val="0096780A"/>
    <w:rsid w:val="00973500"/>
    <w:rsid w:val="00973940"/>
    <w:rsid w:val="00975B96"/>
    <w:rsid w:val="00976E45"/>
    <w:rsid w:val="00981C0A"/>
    <w:rsid w:val="00982168"/>
    <w:rsid w:val="00982CCE"/>
    <w:rsid w:val="009848A4"/>
    <w:rsid w:val="009860EE"/>
    <w:rsid w:val="00986336"/>
    <w:rsid w:val="00986DDB"/>
    <w:rsid w:val="00986E1D"/>
    <w:rsid w:val="009872CF"/>
    <w:rsid w:val="00992C7D"/>
    <w:rsid w:val="00992CF6"/>
    <w:rsid w:val="00992E80"/>
    <w:rsid w:val="00993933"/>
    <w:rsid w:val="00993C7C"/>
    <w:rsid w:val="0099643B"/>
    <w:rsid w:val="00996535"/>
    <w:rsid w:val="009A7BB6"/>
    <w:rsid w:val="009B036A"/>
    <w:rsid w:val="009B17B8"/>
    <w:rsid w:val="009B1C78"/>
    <w:rsid w:val="009B2210"/>
    <w:rsid w:val="009B3B08"/>
    <w:rsid w:val="009B5BD9"/>
    <w:rsid w:val="009B6CE8"/>
    <w:rsid w:val="009C1B56"/>
    <w:rsid w:val="009C2D02"/>
    <w:rsid w:val="009C37CF"/>
    <w:rsid w:val="009D29AE"/>
    <w:rsid w:val="009D41D7"/>
    <w:rsid w:val="009D7B8A"/>
    <w:rsid w:val="009E0CC3"/>
    <w:rsid w:val="009F06BA"/>
    <w:rsid w:val="009F2B3B"/>
    <w:rsid w:val="009F2B98"/>
    <w:rsid w:val="009F383C"/>
    <w:rsid w:val="009F56F8"/>
    <w:rsid w:val="00A01ABE"/>
    <w:rsid w:val="00A01F30"/>
    <w:rsid w:val="00A044DB"/>
    <w:rsid w:val="00A0512D"/>
    <w:rsid w:val="00A05B40"/>
    <w:rsid w:val="00A05E7E"/>
    <w:rsid w:val="00A0795D"/>
    <w:rsid w:val="00A11246"/>
    <w:rsid w:val="00A12093"/>
    <w:rsid w:val="00A13A2B"/>
    <w:rsid w:val="00A16910"/>
    <w:rsid w:val="00A25D64"/>
    <w:rsid w:val="00A339CD"/>
    <w:rsid w:val="00A36217"/>
    <w:rsid w:val="00A37555"/>
    <w:rsid w:val="00A404D2"/>
    <w:rsid w:val="00A43BC9"/>
    <w:rsid w:val="00A43E31"/>
    <w:rsid w:val="00A45304"/>
    <w:rsid w:val="00A47A32"/>
    <w:rsid w:val="00A5293D"/>
    <w:rsid w:val="00A536FC"/>
    <w:rsid w:val="00A60E3A"/>
    <w:rsid w:val="00A63140"/>
    <w:rsid w:val="00A64F6E"/>
    <w:rsid w:val="00A66E4A"/>
    <w:rsid w:val="00A7083D"/>
    <w:rsid w:val="00A70AE7"/>
    <w:rsid w:val="00A75261"/>
    <w:rsid w:val="00A75359"/>
    <w:rsid w:val="00A753AE"/>
    <w:rsid w:val="00A768AB"/>
    <w:rsid w:val="00A801EF"/>
    <w:rsid w:val="00A84F70"/>
    <w:rsid w:val="00A85E9B"/>
    <w:rsid w:val="00A91183"/>
    <w:rsid w:val="00A91210"/>
    <w:rsid w:val="00A924D7"/>
    <w:rsid w:val="00A93109"/>
    <w:rsid w:val="00A941EE"/>
    <w:rsid w:val="00A96366"/>
    <w:rsid w:val="00AA3DD9"/>
    <w:rsid w:val="00AA58E8"/>
    <w:rsid w:val="00AA5BF2"/>
    <w:rsid w:val="00AA6A5E"/>
    <w:rsid w:val="00AA7834"/>
    <w:rsid w:val="00AB199E"/>
    <w:rsid w:val="00AB441F"/>
    <w:rsid w:val="00AB5D70"/>
    <w:rsid w:val="00AB72F2"/>
    <w:rsid w:val="00AB7C0C"/>
    <w:rsid w:val="00AC45D9"/>
    <w:rsid w:val="00AC6635"/>
    <w:rsid w:val="00AD15AC"/>
    <w:rsid w:val="00AD2CF2"/>
    <w:rsid w:val="00AD4454"/>
    <w:rsid w:val="00AD4E86"/>
    <w:rsid w:val="00AD62C7"/>
    <w:rsid w:val="00AD6700"/>
    <w:rsid w:val="00AE2C64"/>
    <w:rsid w:val="00AF1302"/>
    <w:rsid w:val="00AF148A"/>
    <w:rsid w:val="00AF3D3B"/>
    <w:rsid w:val="00AF5A88"/>
    <w:rsid w:val="00B01DD9"/>
    <w:rsid w:val="00B14195"/>
    <w:rsid w:val="00B16ABC"/>
    <w:rsid w:val="00B17F39"/>
    <w:rsid w:val="00B2131E"/>
    <w:rsid w:val="00B21840"/>
    <w:rsid w:val="00B2236E"/>
    <w:rsid w:val="00B23708"/>
    <w:rsid w:val="00B23AE8"/>
    <w:rsid w:val="00B24413"/>
    <w:rsid w:val="00B254DF"/>
    <w:rsid w:val="00B35571"/>
    <w:rsid w:val="00B359CA"/>
    <w:rsid w:val="00B36AA3"/>
    <w:rsid w:val="00B42AAB"/>
    <w:rsid w:val="00B43DF6"/>
    <w:rsid w:val="00B44B84"/>
    <w:rsid w:val="00B452B2"/>
    <w:rsid w:val="00B45F46"/>
    <w:rsid w:val="00B46355"/>
    <w:rsid w:val="00B46E10"/>
    <w:rsid w:val="00B52AED"/>
    <w:rsid w:val="00B557EB"/>
    <w:rsid w:val="00B57B66"/>
    <w:rsid w:val="00B610C3"/>
    <w:rsid w:val="00B61E32"/>
    <w:rsid w:val="00B63019"/>
    <w:rsid w:val="00B63384"/>
    <w:rsid w:val="00B6606F"/>
    <w:rsid w:val="00B67D4F"/>
    <w:rsid w:val="00B760DA"/>
    <w:rsid w:val="00B77863"/>
    <w:rsid w:val="00B77B51"/>
    <w:rsid w:val="00B80739"/>
    <w:rsid w:val="00B84F5F"/>
    <w:rsid w:val="00B850D1"/>
    <w:rsid w:val="00B86A2F"/>
    <w:rsid w:val="00B874E0"/>
    <w:rsid w:val="00B9030E"/>
    <w:rsid w:val="00B91A5E"/>
    <w:rsid w:val="00B92755"/>
    <w:rsid w:val="00B9666C"/>
    <w:rsid w:val="00B96E8A"/>
    <w:rsid w:val="00BA12E7"/>
    <w:rsid w:val="00BA15A1"/>
    <w:rsid w:val="00BA15C9"/>
    <w:rsid w:val="00BA39C9"/>
    <w:rsid w:val="00BA5829"/>
    <w:rsid w:val="00BA6C6F"/>
    <w:rsid w:val="00BB46F9"/>
    <w:rsid w:val="00BB5919"/>
    <w:rsid w:val="00BC3AF4"/>
    <w:rsid w:val="00BC496C"/>
    <w:rsid w:val="00BC7AE5"/>
    <w:rsid w:val="00BD163A"/>
    <w:rsid w:val="00BD2B7E"/>
    <w:rsid w:val="00BD4118"/>
    <w:rsid w:val="00BD527B"/>
    <w:rsid w:val="00BE10A5"/>
    <w:rsid w:val="00BE1CD7"/>
    <w:rsid w:val="00BE2E37"/>
    <w:rsid w:val="00BE3507"/>
    <w:rsid w:val="00BE3617"/>
    <w:rsid w:val="00BE493B"/>
    <w:rsid w:val="00BE4ADB"/>
    <w:rsid w:val="00BE6133"/>
    <w:rsid w:val="00BE7C80"/>
    <w:rsid w:val="00BF0EC5"/>
    <w:rsid w:val="00BF13DB"/>
    <w:rsid w:val="00BF19FF"/>
    <w:rsid w:val="00BF3B43"/>
    <w:rsid w:val="00BF4BD5"/>
    <w:rsid w:val="00BF6922"/>
    <w:rsid w:val="00C006C3"/>
    <w:rsid w:val="00C0092F"/>
    <w:rsid w:val="00C0409F"/>
    <w:rsid w:val="00C0413A"/>
    <w:rsid w:val="00C07C15"/>
    <w:rsid w:val="00C10BB6"/>
    <w:rsid w:val="00C12D6F"/>
    <w:rsid w:val="00C13F23"/>
    <w:rsid w:val="00C16E46"/>
    <w:rsid w:val="00C17BA1"/>
    <w:rsid w:val="00C22BDB"/>
    <w:rsid w:val="00C26E8E"/>
    <w:rsid w:val="00C301A3"/>
    <w:rsid w:val="00C35CB2"/>
    <w:rsid w:val="00C35E25"/>
    <w:rsid w:val="00C377AB"/>
    <w:rsid w:val="00C4098A"/>
    <w:rsid w:val="00C40A28"/>
    <w:rsid w:val="00C40D1F"/>
    <w:rsid w:val="00C41D47"/>
    <w:rsid w:val="00C424AD"/>
    <w:rsid w:val="00C42E54"/>
    <w:rsid w:val="00C45C5A"/>
    <w:rsid w:val="00C460FC"/>
    <w:rsid w:val="00C47D06"/>
    <w:rsid w:val="00C50C72"/>
    <w:rsid w:val="00C51315"/>
    <w:rsid w:val="00C52102"/>
    <w:rsid w:val="00C527DD"/>
    <w:rsid w:val="00C534E2"/>
    <w:rsid w:val="00C55765"/>
    <w:rsid w:val="00C55EAA"/>
    <w:rsid w:val="00C63421"/>
    <w:rsid w:val="00C6589E"/>
    <w:rsid w:val="00C676B7"/>
    <w:rsid w:val="00C70C01"/>
    <w:rsid w:val="00C735B7"/>
    <w:rsid w:val="00C73C65"/>
    <w:rsid w:val="00C76B01"/>
    <w:rsid w:val="00C77806"/>
    <w:rsid w:val="00C8011F"/>
    <w:rsid w:val="00C85B82"/>
    <w:rsid w:val="00C86410"/>
    <w:rsid w:val="00C86EF4"/>
    <w:rsid w:val="00C87079"/>
    <w:rsid w:val="00C87FA3"/>
    <w:rsid w:val="00C9038B"/>
    <w:rsid w:val="00C93256"/>
    <w:rsid w:val="00C97109"/>
    <w:rsid w:val="00CA5231"/>
    <w:rsid w:val="00CA5A7D"/>
    <w:rsid w:val="00CB7FF9"/>
    <w:rsid w:val="00CC7AD6"/>
    <w:rsid w:val="00CD25F5"/>
    <w:rsid w:val="00CD29EC"/>
    <w:rsid w:val="00CD2A7A"/>
    <w:rsid w:val="00CD34A0"/>
    <w:rsid w:val="00CD5DA6"/>
    <w:rsid w:val="00CD7A3C"/>
    <w:rsid w:val="00CE2BB9"/>
    <w:rsid w:val="00CE4420"/>
    <w:rsid w:val="00CE446F"/>
    <w:rsid w:val="00CE7F2A"/>
    <w:rsid w:val="00CF01AE"/>
    <w:rsid w:val="00D02407"/>
    <w:rsid w:val="00D030E4"/>
    <w:rsid w:val="00D03AC2"/>
    <w:rsid w:val="00D11EEC"/>
    <w:rsid w:val="00D13F32"/>
    <w:rsid w:val="00D15B90"/>
    <w:rsid w:val="00D15E3E"/>
    <w:rsid w:val="00D16B7E"/>
    <w:rsid w:val="00D16D31"/>
    <w:rsid w:val="00D1724A"/>
    <w:rsid w:val="00D17E8A"/>
    <w:rsid w:val="00D2145A"/>
    <w:rsid w:val="00D222DA"/>
    <w:rsid w:val="00D2421F"/>
    <w:rsid w:val="00D300D2"/>
    <w:rsid w:val="00D3048C"/>
    <w:rsid w:val="00D31D9B"/>
    <w:rsid w:val="00D33830"/>
    <w:rsid w:val="00D353CB"/>
    <w:rsid w:val="00D3654C"/>
    <w:rsid w:val="00D37DF8"/>
    <w:rsid w:val="00D417D5"/>
    <w:rsid w:val="00D42F0A"/>
    <w:rsid w:val="00D442EF"/>
    <w:rsid w:val="00D473A6"/>
    <w:rsid w:val="00D50CB3"/>
    <w:rsid w:val="00D52AEE"/>
    <w:rsid w:val="00D549B9"/>
    <w:rsid w:val="00D614F2"/>
    <w:rsid w:val="00D61D32"/>
    <w:rsid w:val="00D62B41"/>
    <w:rsid w:val="00D66B16"/>
    <w:rsid w:val="00D6702E"/>
    <w:rsid w:val="00D70C3A"/>
    <w:rsid w:val="00D73B80"/>
    <w:rsid w:val="00D82607"/>
    <w:rsid w:val="00D921C0"/>
    <w:rsid w:val="00DA0B5F"/>
    <w:rsid w:val="00DA4AA4"/>
    <w:rsid w:val="00DA5374"/>
    <w:rsid w:val="00DA68AD"/>
    <w:rsid w:val="00DB44F4"/>
    <w:rsid w:val="00DB656F"/>
    <w:rsid w:val="00DB7C1D"/>
    <w:rsid w:val="00DC2237"/>
    <w:rsid w:val="00DD284F"/>
    <w:rsid w:val="00DD2859"/>
    <w:rsid w:val="00DD2939"/>
    <w:rsid w:val="00DD4274"/>
    <w:rsid w:val="00DD45A9"/>
    <w:rsid w:val="00DD576B"/>
    <w:rsid w:val="00DE0438"/>
    <w:rsid w:val="00DE096C"/>
    <w:rsid w:val="00DE31D4"/>
    <w:rsid w:val="00DE57DD"/>
    <w:rsid w:val="00DE69FA"/>
    <w:rsid w:val="00DF221A"/>
    <w:rsid w:val="00DF3CF6"/>
    <w:rsid w:val="00DF4C93"/>
    <w:rsid w:val="00DF4CA7"/>
    <w:rsid w:val="00DF5030"/>
    <w:rsid w:val="00DF628D"/>
    <w:rsid w:val="00E00B1E"/>
    <w:rsid w:val="00E0110E"/>
    <w:rsid w:val="00E021BB"/>
    <w:rsid w:val="00E02593"/>
    <w:rsid w:val="00E027A1"/>
    <w:rsid w:val="00E05B72"/>
    <w:rsid w:val="00E06824"/>
    <w:rsid w:val="00E11017"/>
    <w:rsid w:val="00E135A1"/>
    <w:rsid w:val="00E14FD1"/>
    <w:rsid w:val="00E207EF"/>
    <w:rsid w:val="00E26CF5"/>
    <w:rsid w:val="00E278F2"/>
    <w:rsid w:val="00E344A3"/>
    <w:rsid w:val="00E44AA5"/>
    <w:rsid w:val="00E4632B"/>
    <w:rsid w:val="00E50DF2"/>
    <w:rsid w:val="00E53728"/>
    <w:rsid w:val="00E60D9A"/>
    <w:rsid w:val="00E62D51"/>
    <w:rsid w:val="00E65E8B"/>
    <w:rsid w:val="00E65F13"/>
    <w:rsid w:val="00E673BE"/>
    <w:rsid w:val="00E675F8"/>
    <w:rsid w:val="00E71225"/>
    <w:rsid w:val="00E7233E"/>
    <w:rsid w:val="00E724E6"/>
    <w:rsid w:val="00E75337"/>
    <w:rsid w:val="00E7577B"/>
    <w:rsid w:val="00E75C5D"/>
    <w:rsid w:val="00E81AC9"/>
    <w:rsid w:val="00E83D41"/>
    <w:rsid w:val="00E855A4"/>
    <w:rsid w:val="00E855BA"/>
    <w:rsid w:val="00E85DFD"/>
    <w:rsid w:val="00E86D31"/>
    <w:rsid w:val="00E87B7A"/>
    <w:rsid w:val="00E91D24"/>
    <w:rsid w:val="00E95969"/>
    <w:rsid w:val="00E97EA3"/>
    <w:rsid w:val="00EA1593"/>
    <w:rsid w:val="00EA1AB2"/>
    <w:rsid w:val="00EA41FD"/>
    <w:rsid w:val="00EA5E22"/>
    <w:rsid w:val="00EA7CB9"/>
    <w:rsid w:val="00EB0AD1"/>
    <w:rsid w:val="00EB12ED"/>
    <w:rsid w:val="00EC1901"/>
    <w:rsid w:val="00EC37F9"/>
    <w:rsid w:val="00EC3918"/>
    <w:rsid w:val="00EC3C48"/>
    <w:rsid w:val="00EC4980"/>
    <w:rsid w:val="00EC72D5"/>
    <w:rsid w:val="00EC7D3E"/>
    <w:rsid w:val="00ED002E"/>
    <w:rsid w:val="00ED2D29"/>
    <w:rsid w:val="00ED4C30"/>
    <w:rsid w:val="00ED6E06"/>
    <w:rsid w:val="00ED7331"/>
    <w:rsid w:val="00ED7754"/>
    <w:rsid w:val="00ED7A0B"/>
    <w:rsid w:val="00EE2F7D"/>
    <w:rsid w:val="00EE31E2"/>
    <w:rsid w:val="00EE3A43"/>
    <w:rsid w:val="00EE3A5A"/>
    <w:rsid w:val="00EE3EEA"/>
    <w:rsid w:val="00EE607F"/>
    <w:rsid w:val="00EE7882"/>
    <w:rsid w:val="00EF0508"/>
    <w:rsid w:val="00EF0AA4"/>
    <w:rsid w:val="00EF0CA9"/>
    <w:rsid w:val="00EF1BA4"/>
    <w:rsid w:val="00EF1BCB"/>
    <w:rsid w:val="00EF1FAA"/>
    <w:rsid w:val="00EF20FD"/>
    <w:rsid w:val="00EF3A6F"/>
    <w:rsid w:val="00EF7EBF"/>
    <w:rsid w:val="00F07803"/>
    <w:rsid w:val="00F136DC"/>
    <w:rsid w:val="00F13EE3"/>
    <w:rsid w:val="00F141CB"/>
    <w:rsid w:val="00F160A3"/>
    <w:rsid w:val="00F252C6"/>
    <w:rsid w:val="00F31CD8"/>
    <w:rsid w:val="00F34A78"/>
    <w:rsid w:val="00F35A12"/>
    <w:rsid w:val="00F374B1"/>
    <w:rsid w:val="00F374C1"/>
    <w:rsid w:val="00F4093F"/>
    <w:rsid w:val="00F44E3C"/>
    <w:rsid w:val="00F454D5"/>
    <w:rsid w:val="00F4692B"/>
    <w:rsid w:val="00F543EB"/>
    <w:rsid w:val="00F5640D"/>
    <w:rsid w:val="00F57C15"/>
    <w:rsid w:val="00F61E49"/>
    <w:rsid w:val="00F65A92"/>
    <w:rsid w:val="00F66EC9"/>
    <w:rsid w:val="00F671E5"/>
    <w:rsid w:val="00F7475A"/>
    <w:rsid w:val="00F80131"/>
    <w:rsid w:val="00F805AC"/>
    <w:rsid w:val="00F828DF"/>
    <w:rsid w:val="00F855A7"/>
    <w:rsid w:val="00F86B21"/>
    <w:rsid w:val="00F92453"/>
    <w:rsid w:val="00F9435F"/>
    <w:rsid w:val="00F95826"/>
    <w:rsid w:val="00FA2644"/>
    <w:rsid w:val="00FA5B42"/>
    <w:rsid w:val="00FB028A"/>
    <w:rsid w:val="00FB1654"/>
    <w:rsid w:val="00FB52CC"/>
    <w:rsid w:val="00FB6CA8"/>
    <w:rsid w:val="00FB7364"/>
    <w:rsid w:val="00FB7AC2"/>
    <w:rsid w:val="00FD257A"/>
    <w:rsid w:val="00FD43FD"/>
    <w:rsid w:val="00FD563B"/>
    <w:rsid w:val="00FE3237"/>
    <w:rsid w:val="00FE38B8"/>
    <w:rsid w:val="00FE7F54"/>
    <w:rsid w:val="00FF12A7"/>
    <w:rsid w:val="00FF730B"/>
    <w:rsid w:val="64A7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D882D"/>
  <w15:docId w15:val="{04153ADA-AADA-4EBD-8A98-9B62E6F9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en-GB"/>
    </w:rPr>
  </w:style>
  <w:style w:type="paragraph" w:styleId="Heading1">
    <w:name w:val="heading 1"/>
    <w:basedOn w:val="Normal"/>
    <w:next w:val="Normal"/>
    <w:link w:val="Heading1Char"/>
    <w:qFormat/>
    <w:rsid w:val="0073778E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2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D30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30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08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2D3088"/>
  </w:style>
  <w:style w:type="paragraph" w:styleId="ListParagraph">
    <w:name w:val="List Paragraph"/>
    <w:basedOn w:val="Normal"/>
    <w:uiPriority w:val="34"/>
    <w:qFormat/>
    <w:rsid w:val="00BA15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F8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rsid w:val="000B0D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0D9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0B0D96"/>
    <w:rPr>
      <w:vertAlign w:val="superscript"/>
    </w:rPr>
  </w:style>
  <w:style w:type="paragraph" w:customStyle="1" w:styleId="xmsonormal">
    <w:name w:val="x_msonormal"/>
    <w:basedOn w:val="Normal"/>
    <w:rsid w:val="00F35A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55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F64FD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4FD"/>
    <w:rPr>
      <w:rFonts w:ascii="Calibri" w:hAnsi="Calibri" w:cs="Times New Roman"/>
    </w:rPr>
  </w:style>
  <w:style w:type="paragraph" w:customStyle="1" w:styleId="Default">
    <w:name w:val="Default"/>
    <w:rsid w:val="00E86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377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4D7C"/>
    <w:rPr>
      <w:color w:val="605E5C"/>
      <w:shd w:val="clear" w:color="auto" w:fill="E1DFDD"/>
    </w:rPr>
  </w:style>
  <w:style w:type="character" w:customStyle="1" w:styleId="xbe">
    <w:name w:val="_xbe"/>
    <w:basedOn w:val="DefaultParagraphFont"/>
    <w:rsid w:val="00654110"/>
  </w:style>
  <w:style w:type="paragraph" w:styleId="NormalWeb">
    <w:name w:val="Normal (Web)"/>
    <w:basedOn w:val="Normal"/>
    <w:uiPriority w:val="99"/>
    <w:semiHidden/>
    <w:unhideWhenUsed/>
    <w:rsid w:val="00E75337"/>
    <w:rPr>
      <w:rFonts w:ascii="Calibri" w:eastAsiaTheme="minorHAnsi" w:hAnsi="Calibri" w:cs="Calibri"/>
      <w:sz w:val="22"/>
      <w:szCs w:val="22"/>
      <w:lang w:val="en-GB"/>
    </w:rPr>
  </w:style>
  <w:style w:type="paragraph" w:customStyle="1" w:styleId="xdefault">
    <w:name w:val="x_default"/>
    <w:basedOn w:val="Normal"/>
    <w:rsid w:val="0089024F"/>
    <w:pPr>
      <w:autoSpaceDE w:val="0"/>
      <w:autoSpaceDN w:val="0"/>
    </w:pPr>
    <w:rPr>
      <w:rFonts w:ascii="Arial" w:eastAsiaTheme="minorHAnsi" w:hAnsi="Arial" w:cs="Arial"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2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y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223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36E"/>
    <w:rPr>
      <w:rFonts w:asciiTheme="majorHAnsi" w:eastAsiaTheme="majorEastAsia" w:hAnsiTheme="majorHAnsi" w:cstheme="majorBidi"/>
      <w:spacing w:val="-10"/>
      <w:kern w:val="28"/>
      <w:sz w:val="56"/>
      <w:szCs w:val="56"/>
      <w:lang w:val="cy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4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EB"/>
    <w:rPr>
      <w:rFonts w:ascii="Times New Roman" w:eastAsia="Times New Roman" w:hAnsi="Times New Roman" w:cs="Times New Roman"/>
      <w:sz w:val="20"/>
      <w:szCs w:val="20"/>
      <w:lang w:val="cy-GB" w:eastAsia="en-GB"/>
    </w:rPr>
  </w:style>
  <w:style w:type="paragraph" w:styleId="Subtitle">
    <w:name w:val="Subtitle"/>
    <w:basedOn w:val="Normal"/>
    <w:link w:val="SubtitleChar"/>
    <w:qFormat/>
    <w:rsid w:val="00F86B21"/>
    <w:pPr>
      <w:jc w:val="center"/>
    </w:pPr>
    <w:rPr>
      <w:b/>
      <w:bCs/>
      <w:sz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F86B2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15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cadwynclwyd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uk-community-renewal-fund-prospect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3" ma:contentTypeDescription="Create a new document." ma:contentTypeScope="" ma:versionID="a3539d835922ed94a555c7b7748a986f">
  <xsd:schema xmlns:xsd="http://www.w3.org/2001/XMLSchema" xmlns:xs="http://www.w3.org/2001/XMLSchema" xmlns:p="http://schemas.microsoft.com/office/2006/metadata/properties" xmlns:ns2="57f6171c-7fe8-41ed-a8d5-cead0980f9e4" xmlns:ns3="5c50edef-0f51-4a51-a7b6-92ac7503478a" targetNamespace="http://schemas.microsoft.com/office/2006/metadata/properties" ma:root="true" ma:fieldsID="353119e6b28492eb1311b7fd9e0201ac" ns2:_="" ns3:_="">
    <xsd:import namespace="57f6171c-7fe8-41ed-a8d5-cead0980f9e4"/>
    <xsd:import namespace="5c50edef-0f51-4a51-a7b6-92ac75034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420FF-1611-431C-9FC8-7F07A354A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74E7F-91D4-4AC9-9500-7E1531A1A9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EB809-D943-42F3-9C0D-BE81A69D7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CBA9D-A66E-44B8-B229-65C59BCE7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 Williams</dc:creator>
  <cp:lastModifiedBy>Lowri Owain</cp:lastModifiedBy>
  <cp:revision>3</cp:revision>
  <cp:lastPrinted>2015-11-04T10:27:00Z</cp:lastPrinted>
  <dcterms:created xsi:type="dcterms:W3CDTF">2022-02-03T13:42:00Z</dcterms:created>
  <dcterms:modified xsi:type="dcterms:W3CDTF">2022-02-03T13:57:00Z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</Properties>
</file>