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039205628"/>
        <w:docPartObj>
          <w:docPartGallery w:val="Cover Pages"/>
          <w:docPartUnique/>
        </w:docPartObj>
      </w:sdtPr>
      <w:sdtEndPr/>
      <w:sdtContent>
        <w:p w14:paraId="79839E7C" w14:textId="4C75B69B" w:rsidR="00755CEA" w:rsidRPr="005320DC" w:rsidRDefault="00755CEA" w:rsidP="005320DC">
          <w:pPr>
            <w:spacing w:before="360"/>
          </w:pPr>
        </w:p>
        <w:sdt>
          <w:sdtPr>
            <w:rPr>
              <w:rStyle w:val="AltTitleChar"/>
            </w:rPr>
            <w:id w:val="924921895"/>
            <w:placeholder>
              <w:docPart w:val="61ED9C63E1B74F91B9DA493051DC2FFC"/>
            </w:placeholder>
            <w15:appearance w15:val="hidden"/>
          </w:sdtPr>
          <w:sdtEndPr>
            <w:rPr>
              <w:rStyle w:val="TitleChar"/>
              <w:color w:val="FFFFFF" w:themeColor="background1"/>
            </w:rPr>
          </w:sdtEndPr>
          <w:sdtContent>
            <w:p w14:paraId="4963E49F" w14:textId="5FC1E040" w:rsidR="00755CEA" w:rsidRPr="00DC4F1B" w:rsidRDefault="00632EF7" w:rsidP="00D16406">
              <w:pPr>
                <w:pStyle w:val="zDocumentTitle"/>
              </w:pPr>
              <w:r>
                <w:rPr>
                  <w:rStyle w:val="AltTitleChar"/>
                </w:rPr>
                <w:t xml:space="preserve">LLANDRILLO oLD SCHOOL </w:t>
              </w:r>
            </w:p>
          </w:sdtContent>
        </w:sdt>
        <w:sdt>
          <w:sdtPr>
            <w:rPr>
              <w:rStyle w:val="AltSubtitleChar"/>
            </w:rPr>
            <w:id w:val="-1428025507"/>
            <w:placeholder>
              <w:docPart w:val="765695E014404439A435A369A1989E55"/>
            </w:placeholder>
            <w15:appearance w15:val="hidden"/>
          </w:sdtPr>
          <w:sdtEndPr>
            <w:rPr>
              <w:rStyle w:val="DefaultParagraphFont"/>
              <w:color w:val="auto"/>
              <w:sz w:val="20"/>
            </w:rPr>
          </w:sdtEndPr>
          <w:sdtContent>
            <w:p w14:paraId="4C53FC8B" w14:textId="77777777" w:rsidR="006E0AB5" w:rsidRDefault="006E0AB5" w:rsidP="005348BC">
              <w:pPr>
                <w:pStyle w:val="zAltDocumentTitle"/>
                <w:rPr>
                  <w:rStyle w:val="AltSubtitleChar"/>
                </w:rPr>
              </w:pPr>
            </w:p>
            <w:p w14:paraId="79F2368D" w14:textId="77777777" w:rsidR="00533ACF" w:rsidRPr="00533ACF" w:rsidRDefault="00533ACF" w:rsidP="005348BC">
              <w:pPr>
                <w:pStyle w:val="zAltDocumentTitle"/>
                <w:rPr>
                  <w:b/>
                  <w:sz w:val="40"/>
                </w:rPr>
              </w:pPr>
              <w:r w:rsidRPr="00533ACF">
                <w:rPr>
                  <w:b/>
                  <w:sz w:val="40"/>
                </w:rPr>
                <w:t>Feasibility Study</w:t>
              </w:r>
            </w:p>
            <w:p w14:paraId="61095AA3" w14:textId="77777777" w:rsidR="00533ACF" w:rsidRDefault="00533ACF" w:rsidP="005348BC">
              <w:pPr>
                <w:pStyle w:val="zAltDocumentTitle"/>
              </w:pPr>
            </w:p>
            <w:p w14:paraId="18467F0E" w14:textId="66D8579F" w:rsidR="00755CEA" w:rsidRPr="00533ACF" w:rsidRDefault="00533ACF" w:rsidP="005348BC">
              <w:pPr>
                <w:pStyle w:val="zAltDocumentTitle"/>
                <w:rPr>
                  <w:sz w:val="36"/>
                </w:rPr>
              </w:pPr>
              <w:r w:rsidRPr="00533ACF">
                <w:rPr>
                  <w:sz w:val="36"/>
                </w:rPr>
                <w:t>Final Report</w:t>
              </w:r>
            </w:p>
          </w:sdtContent>
        </w:sdt>
        <w:p w14:paraId="63850703" w14:textId="77777777" w:rsidR="00755CEA" w:rsidRPr="00F47F87" w:rsidRDefault="00755CEA" w:rsidP="00F47F87"/>
        <w:p w14:paraId="016AF082" w14:textId="77777777" w:rsidR="00755CEA" w:rsidRDefault="00755CEA" w:rsidP="00F47F87">
          <w:pPr>
            <w:rPr>
              <w:rFonts w:cs="Arial"/>
            </w:rPr>
          </w:pPr>
        </w:p>
        <w:p w14:paraId="7E996CB6" w14:textId="77777777" w:rsidR="00755CEA" w:rsidRDefault="00755CEA" w:rsidP="00F47F87">
          <w:pPr>
            <w:rPr>
              <w:rFonts w:cs="Arial"/>
            </w:rPr>
          </w:pPr>
        </w:p>
        <w:p w14:paraId="5EEC78E1" w14:textId="77777777" w:rsidR="00755CEA" w:rsidRPr="00F47F87" w:rsidRDefault="00755CEA" w:rsidP="00F47F87">
          <w:pPr>
            <w:rPr>
              <w:rFonts w:cs="Arial"/>
            </w:rPr>
          </w:pPr>
        </w:p>
        <w:sdt>
          <w:sdtPr>
            <w:rPr>
              <w:rStyle w:val="CoverDateChar"/>
            </w:rPr>
            <w:alias w:val="Date"/>
            <w:tag w:val="Date"/>
            <w:id w:val="-1529416029"/>
            <w:placeholder>
              <w:docPart w:val="853C0ECD98004D5C95F88E4FA0C4CCE3"/>
            </w:placeholder>
            <w:date w:fullDate="2019-03-20T00:00:00Z">
              <w:dateFormat w:val="MMMM yyyy"/>
              <w:lid w:val="en-GB"/>
              <w:storeMappedDataAs w:val="dateTime"/>
              <w:calendar w:val="gregorian"/>
            </w:date>
          </w:sdtPr>
          <w:sdtEndPr>
            <w:rPr>
              <w:rStyle w:val="DefaultParagraphFont"/>
              <w:rFonts w:cs="Arial"/>
              <w:caps w:val="0"/>
              <w:sz w:val="20"/>
            </w:rPr>
          </w:sdtEndPr>
          <w:sdtContent>
            <w:p w14:paraId="30E6315F" w14:textId="5CE3BFA2" w:rsidR="00755CEA" w:rsidRPr="00F47F87" w:rsidRDefault="001E2691" w:rsidP="00F47F87">
              <w:pPr>
                <w:rPr>
                  <w:rFonts w:cs="Arial"/>
                </w:rPr>
              </w:pPr>
              <w:r>
                <w:rPr>
                  <w:rStyle w:val="CoverDateChar"/>
                </w:rPr>
                <w:t>March 2019</w:t>
              </w:r>
            </w:p>
          </w:sdtContent>
        </w:sdt>
        <w:p w14:paraId="0A00D6FE" w14:textId="285D5A2B" w:rsidR="00755CEA" w:rsidRPr="00D44568" w:rsidRDefault="00A229B6" w:rsidP="00D44568">
          <w:pPr>
            <w:sectPr w:rsidR="00755CEA" w:rsidRPr="00D44568" w:rsidSect="000F1877">
              <w:headerReference w:type="default" r:id="rId11"/>
              <w:headerReference w:type="first" r:id="rId12"/>
              <w:pgSz w:w="11906" w:h="16838" w:code="9"/>
              <w:pgMar w:top="3402" w:right="1134" w:bottom="397" w:left="1134" w:header="1134" w:footer="567" w:gutter="0"/>
              <w:pgNumType w:start="0"/>
              <w:cols w:space="708"/>
              <w:titlePg/>
              <w:docGrid w:linePitch="360"/>
            </w:sectPr>
          </w:pPr>
        </w:p>
      </w:sdtContent>
    </w:sdt>
    <w:bookmarkStart w:id="1" w:name="_Toc4708775" w:displacedByCustomXml="next"/>
    <w:bookmarkStart w:id="2" w:name="_Toc4127724" w:displacedByCustomXml="next"/>
    <w:bookmarkStart w:id="3" w:name="_Toc4147187" w:displacedByCustomXml="next"/>
    <w:bookmarkStart w:id="4" w:name="_Toc4147363" w:displacedByCustomXml="next"/>
    <w:bookmarkStart w:id="5" w:name="_Toc4147718" w:displacedByCustomXml="next"/>
    <w:sdt>
      <w:sdtPr>
        <w:rPr>
          <w:rFonts w:ascii="Arial" w:eastAsiaTheme="minorHAnsi" w:hAnsi="Arial" w:cstheme="minorBidi"/>
          <w:b w:val="0"/>
          <w:color w:val="auto"/>
          <w:sz w:val="20"/>
          <w:szCs w:val="20"/>
        </w:rPr>
        <w:alias w:val="Version Control"/>
        <w:tag w:val="Version Control"/>
        <w:id w:val="-514611099"/>
        <w:placeholder>
          <w:docPart w:val="F0BB960A286F49C686BB22C15B8AE2BD"/>
        </w:placeholder>
        <w:docPartList>
          <w:docPartGallery w:val="Custom Quick Parts"/>
          <w:docPartCategory w:val="Version Control"/>
        </w:docPartList>
      </w:sdtPr>
      <w:sdtEndPr/>
      <w:sdtContent>
        <w:p w14:paraId="5AB1EBF8" w14:textId="77777777" w:rsidR="004D65A2" w:rsidRPr="005717FF" w:rsidRDefault="004D65A2" w:rsidP="000C390F">
          <w:pPr>
            <w:pStyle w:val="VersionControl"/>
            <w:rPr>
              <w:rFonts w:hint="eastAsia"/>
              <w:caps/>
            </w:rPr>
          </w:pPr>
          <w:r w:rsidRPr="005717FF">
            <w:rPr>
              <w:caps/>
            </w:rPr>
            <w:t>Version control</w:t>
          </w:r>
          <w:bookmarkEnd w:id="5"/>
          <w:bookmarkEnd w:id="4"/>
          <w:bookmarkEnd w:id="3"/>
          <w:bookmarkEnd w:id="2"/>
          <w:bookmarkEnd w:id="1"/>
        </w:p>
        <w:tbl>
          <w:tblPr>
            <w:tblStyle w:val="GridTable4"/>
            <w:tblW w:w="5000" w:type="pct"/>
            <w:tblLook w:val="0620" w:firstRow="1" w:lastRow="0" w:firstColumn="0" w:lastColumn="0" w:noHBand="1" w:noVBand="1"/>
          </w:tblPr>
          <w:tblGrid>
            <w:gridCol w:w="964"/>
            <w:gridCol w:w="1022"/>
            <w:gridCol w:w="1559"/>
            <w:gridCol w:w="1276"/>
            <w:gridCol w:w="1559"/>
            <w:gridCol w:w="3258"/>
          </w:tblGrid>
          <w:tr w:rsidR="004D65A2" w:rsidRPr="002F5941" w14:paraId="294C1675" w14:textId="77777777" w:rsidTr="00E37305">
            <w:trPr>
              <w:cnfStyle w:val="100000000000" w:firstRow="1" w:lastRow="0" w:firstColumn="0" w:lastColumn="0" w:oddVBand="0" w:evenVBand="0" w:oddHBand="0" w:evenHBand="0" w:firstRowFirstColumn="0" w:firstRowLastColumn="0" w:lastRowFirstColumn="0" w:lastRowLastColumn="0"/>
            </w:trPr>
            <w:tc>
              <w:tcPr>
                <w:tcW w:w="500" w:type="pct"/>
                <w:tcBorders>
                  <w:top w:val="nil"/>
                  <w:left w:val="nil"/>
                  <w:bottom w:val="nil"/>
                </w:tcBorders>
              </w:tcPr>
              <w:p w14:paraId="76B6713E" w14:textId="77777777" w:rsidR="004D65A2" w:rsidRPr="002F5941" w:rsidRDefault="004D65A2" w:rsidP="00E37305">
                <w:pPr>
                  <w:pStyle w:val="TableHeading"/>
                </w:pPr>
                <w:r>
                  <w:t>Version</w:t>
                </w:r>
              </w:p>
            </w:tc>
            <w:tc>
              <w:tcPr>
                <w:tcW w:w="530" w:type="pct"/>
                <w:tcBorders>
                  <w:top w:val="nil"/>
                  <w:bottom w:val="nil"/>
                </w:tcBorders>
              </w:tcPr>
              <w:p w14:paraId="502343CB" w14:textId="77777777" w:rsidR="004D65A2" w:rsidRPr="002F5941" w:rsidRDefault="004D65A2" w:rsidP="00E37305">
                <w:pPr>
                  <w:pStyle w:val="TableHeading"/>
                </w:pPr>
                <w:r>
                  <w:t>Date</w:t>
                </w:r>
              </w:p>
            </w:tc>
            <w:tc>
              <w:tcPr>
                <w:tcW w:w="809" w:type="pct"/>
                <w:tcBorders>
                  <w:top w:val="nil"/>
                  <w:bottom w:val="nil"/>
                  <w:right w:val="nil"/>
                </w:tcBorders>
              </w:tcPr>
              <w:p w14:paraId="73ECAEB7" w14:textId="77777777" w:rsidR="004D65A2" w:rsidRPr="002F5941" w:rsidRDefault="004D65A2" w:rsidP="00E37305">
                <w:pPr>
                  <w:pStyle w:val="TableHeading"/>
                </w:pPr>
                <w:r>
                  <w:t>Author</w:t>
                </w:r>
              </w:p>
            </w:tc>
            <w:tc>
              <w:tcPr>
                <w:tcW w:w="662" w:type="pct"/>
                <w:tcBorders>
                  <w:top w:val="nil"/>
                  <w:bottom w:val="nil"/>
                  <w:right w:val="nil"/>
                </w:tcBorders>
              </w:tcPr>
              <w:p w14:paraId="59F798DE" w14:textId="77777777" w:rsidR="004D65A2" w:rsidRDefault="004D65A2" w:rsidP="00E37305">
                <w:pPr>
                  <w:pStyle w:val="TableHeading"/>
                </w:pPr>
                <w:r>
                  <w:t>Checker</w:t>
                </w:r>
              </w:p>
            </w:tc>
            <w:tc>
              <w:tcPr>
                <w:tcW w:w="809" w:type="pct"/>
                <w:tcBorders>
                  <w:top w:val="nil"/>
                  <w:bottom w:val="nil"/>
                  <w:right w:val="nil"/>
                </w:tcBorders>
              </w:tcPr>
              <w:p w14:paraId="0AB05631" w14:textId="77777777" w:rsidR="004D65A2" w:rsidRDefault="004D65A2" w:rsidP="00E37305">
                <w:pPr>
                  <w:pStyle w:val="TableHeading"/>
                </w:pPr>
                <w:r>
                  <w:t>Approver</w:t>
                </w:r>
              </w:p>
            </w:tc>
            <w:tc>
              <w:tcPr>
                <w:tcW w:w="1691" w:type="pct"/>
                <w:tcBorders>
                  <w:top w:val="nil"/>
                  <w:bottom w:val="nil"/>
                  <w:right w:val="nil"/>
                </w:tcBorders>
              </w:tcPr>
              <w:p w14:paraId="29E74B9A" w14:textId="0539AE40" w:rsidR="004D65A2" w:rsidRDefault="006A20CA" w:rsidP="00E37305">
                <w:pPr>
                  <w:pStyle w:val="TableHeading"/>
                </w:pPr>
                <w:r>
                  <w:t>Comment</w:t>
                </w:r>
              </w:p>
            </w:tc>
          </w:tr>
          <w:tr w:rsidR="004D65A2" w:rsidRPr="002F5941" w14:paraId="7ADB3636" w14:textId="77777777" w:rsidTr="00E37305">
            <w:trPr>
              <w:trHeight w:val="680"/>
            </w:trPr>
            <w:tc>
              <w:tcPr>
                <w:tcW w:w="500" w:type="pct"/>
                <w:tcBorders>
                  <w:top w:val="nil"/>
                  <w:left w:val="nil"/>
                  <w:bottom w:val="single" w:sz="2" w:space="0" w:color="55575A" w:themeColor="accent2"/>
                  <w:right w:val="nil"/>
                </w:tcBorders>
              </w:tcPr>
              <w:p w14:paraId="6706533A" w14:textId="524ABC6E" w:rsidR="004D65A2" w:rsidRPr="002F5941" w:rsidRDefault="0032598C" w:rsidP="00E37305">
                <w:pPr>
                  <w:pStyle w:val="TableText"/>
                </w:pPr>
                <w:r>
                  <w:t>001</w:t>
                </w:r>
              </w:p>
            </w:tc>
            <w:tc>
              <w:tcPr>
                <w:tcW w:w="530" w:type="pct"/>
                <w:tcBorders>
                  <w:top w:val="nil"/>
                  <w:left w:val="nil"/>
                  <w:bottom w:val="single" w:sz="2" w:space="0" w:color="55575A" w:themeColor="accent2"/>
                  <w:right w:val="nil"/>
                </w:tcBorders>
              </w:tcPr>
              <w:p w14:paraId="78B3D845" w14:textId="427A4D9B" w:rsidR="004D65A2" w:rsidRPr="002F5941" w:rsidRDefault="0032598C" w:rsidP="00E37305">
                <w:pPr>
                  <w:pStyle w:val="TableText"/>
                </w:pPr>
                <w:r>
                  <w:t>20.03.19</w:t>
                </w:r>
              </w:p>
            </w:tc>
            <w:tc>
              <w:tcPr>
                <w:tcW w:w="809" w:type="pct"/>
                <w:tcBorders>
                  <w:top w:val="nil"/>
                  <w:left w:val="nil"/>
                  <w:bottom w:val="single" w:sz="2" w:space="0" w:color="55575A" w:themeColor="accent2"/>
                  <w:right w:val="nil"/>
                </w:tcBorders>
              </w:tcPr>
              <w:p w14:paraId="267CC71A" w14:textId="794F49E7" w:rsidR="004D65A2" w:rsidRPr="002F5941" w:rsidRDefault="0032598C" w:rsidP="00E37305">
                <w:pPr>
                  <w:pStyle w:val="TableText"/>
                </w:pPr>
                <w:r>
                  <w:t>Alec Shand</w:t>
                </w:r>
              </w:p>
            </w:tc>
            <w:tc>
              <w:tcPr>
                <w:tcW w:w="662" w:type="pct"/>
                <w:tcBorders>
                  <w:top w:val="nil"/>
                  <w:left w:val="nil"/>
                  <w:bottom w:val="single" w:sz="2" w:space="0" w:color="55575A" w:themeColor="accent2"/>
                  <w:right w:val="nil"/>
                </w:tcBorders>
              </w:tcPr>
              <w:p w14:paraId="1BEF09FD" w14:textId="718F7544" w:rsidR="004D65A2" w:rsidRPr="002F5941" w:rsidRDefault="0032598C" w:rsidP="00E37305">
                <w:pPr>
                  <w:pStyle w:val="TableText"/>
                </w:pPr>
                <w:r>
                  <w:t>Alison Powell</w:t>
                </w:r>
              </w:p>
            </w:tc>
            <w:tc>
              <w:tcPr>
                <w:tcW w:w="809" w:type="pct"/>
                <w:tcBorders>
                  <w:top w:val="nil"/>
                  <w:left w:val="nil"/>
                  <w:bottom w:val="single" w:sz="2" w:space="0" w:color="55575A" w:themeColor="accent2"/>
                  <w:right w:val="nil"/>
                </w:tcBorders>
              </w:tcPr>
              <w:p w14:paraId="3C5EE4B6" w14:textId="34D3FE47" w:rsidR="004D65A2" w:rsidRPr="002F5941" w:rsidRDefault="0032598C" w:rsidP="00E37305">
                <w:pPr>
                  <w:pStyle w:val="TableText"/>
                </w:pPr>
                <w:r>
                  <w:t>Alison Powell</w:t>
                </w:r>
              </w:p>
            </w:tc>
            <w:tc>
              <w:tcPr>
                <w:tcW w:w="1691" w:type="pct"/>
                <w:tcBorders>
                  <w:top w:val="nil"/>
                  <w:left w:val="nil"/>
                  <w:bottom w:val="single" w:sz="2" w:space="0" w:color="55575A" w:themeColor="accent2"/>
                  <w:right w:val="nil"/>
                </w:tcBorders>
              </w:tcPr>
              <w:p w14:paraId="1F78DDA1" w14:textId="3ACCFD56" w:rsidR="004D65A2" w:rsidRPr="002F5941" w:rsidRDefault="006A20CA" w:rsidP="00E37305">
                <w:pPr>
                  <w:pStyle w:val="TableText"/>
                </w:pPr>
                <w:r>
                  <w:t>Draft Final Report</w:t>
                </w:r>
              </w:p>
            </w:tc>
          </w:tr>
          <w:tr w:rsidR="004D65A2" w:rsidRPr="002F5941" w14:paraId="2E62BB0C" w14:textId="77777777" w:rsidTr="00E37305">
            <w:trPr>
              <w:trHeight w:val="680"/>
            </w:trPr>
            <w:tc>
              <w:tcPr>
                <w:tcW w:w="500" w:type="pct"/>
                <w:tcBorders>
                  <w:top w:val="single" w:sz="2" w:space="0" w:color="55575A" w:themeColor="accent2"/>
                  <w:left w:val="nil"/>
                  <w:bottom w:val="single" w:sz="2" w:space="0" w:color="55575A" w:themeColor="accent2"/>
                  <w:right w:val="nil"/>
                </w:tcBorders>
              </w:tcPr>
              <w:p w14:paraId="46BBB5D2" w14:textId="21F2F716" w:rsidR="004D65A2" w:rsidRPr="002F5941" w:rsidRDefault="00735BF0" w:rsidP="00E37305">
                <w:pPr>
                  <w:pStyle w:val="TableText"/>
                </w:pPr>
                <w:r>
                  <w:t>002</w:t>
                </w:r>
              </w:p>
            </w:tc>
            <w:tc>
              <w:tcPr>
                <w:tcW w:w="530" w:type="pct"/>
                <w:tcBorders>
                  <w:top w:val="single" w:sz="2" w:space="0" w:color="55575A" w:themeColor="accent2"/>
                  <w:left w:val="nil"/>
                  <w:bottom w:val="single" w:sz="2" w:space="0" w:color="55575A" w:themeColor="accent2"/>
                  <w:right w:val="nil"/>
                </w:tcBorders>
              </w:tcPr>
              <w:p w14:paraId="2A3B0B0A" w14:textId="2E35E070" w:rsidR="004D65A2" w:rsidRPr="002F5941" w:rsidRDefault="00AD3969" w:rsidP="00E37305">
                <w:pPr>
                  <w:pStyle w:val="TableText"/>
                </w:pPr>
                <w:r>
                  <w:t>29.03.19</w:t>
                </w:r>
              </w:p>
            </w:tc>
            <w:tc>
              <w:tcPr>
                <w:tcW w:w="809" w:type="pct"/>
                <w:tcBorders>
                  <w:top w:val="single" w:sz="2" w:space="0" w:color="55575A" w:themeColor="accent2"/>
                  <w:left w:val="nil"/>
                  <w:bottom w:val="single" w:sz="2" w:space="0" w:color="55575A" w:themeColor="accent2"/>
                  <w:right w:val="nil"/>
                </w:tcBorders>
              </w:tcPr>
              <w:p w14:paraId="362338A1" w14:textId="637A7B54" w:rsidR="004D65A2" w:rsidRPr="002F5941" w:rsidRDefault="00AD3969" w:rsidP="00E37305">
                <w:pPr>
                  <w:pStyle w:val="TableText"/>
                </w:pPr>
                <w:r>
                  <w:t>Alec Shand</w:t>
                </w:r>
              </w:p>
            </w:tc>
            <w:tc>
              <w:tcPr>
                <w:tcW w:w="662" w:type="pct"/>
                <w:tcBorders>
                  <w:top w:val="single" w:sz="2" w:space="0" w:color="55575A" w:themeColor="accent2"/>
                  <w:left w:val="nil"/>
                  <w:bottom w:val="single" w:sz="2" w:space="0" w:color="55575A" w:themeColor="accent2"/>
                  <w:right w:val="nil"/>
                </w:tcBorders>
              </w:tcPr>
              <w:p w14:paraId="00404299" w14:textId="3BE92CC7" w:rsidR="004D65A2" w:rsidRPr="002F5941" w:rsidRDefault="00AD3969" w:rsidP="00E37305">
                <w:pPr>
                  <w:pStyle w:val="TableText"/>
                </w:pPr>
                <w:r>
                  <w:t>Alison Powell</w:t>
                </w:r>
              </w:p>
            </w:tc>
            <w:tc>
              <w:tcPr>
                <w:tcW w:w="809" w:type="pct"/>
                <w:tcBorders>
                  <w:top w:val="single" w:sz="2" w:space="0" w:color="55575A" w:themeColor="accent2"/>
                  <w:left w:val="nil"/>
                  <w:bottom w:val="single" w:sz="2" w:space="0" w:color="55575A" w:themeColor="accent2"/>
                  <w:right w:val="nil"/>
                </w:tcBorders>
              </w:tcPr>
              <w:p w14:paraId="3C478D59" w14:textId="1CE47A18" w:rsidR="004D65A2" w:rsidRPr="002F5941" w:rsidRDefault="00AD3969" w:rsidP="00E37305">
                <w:pPr>
                  <w:pStyle w:val="TableText"/>
                </w:pPr>
                <w:r>
                  <w:t>Alison Powell</w:t>
                </w:r>
              </w:p>
            </w:tc>
            <w:tc>
              <w:tcPr>
                <w:tcW w:w="1691" w:type="pct"/>
                <w:tcBorders>
                  <w:top w:val="single" w:sz="2" w:space="0" w:color="55575A" w:themeColor="accent2"/>
                  <w:left w:val="nil"/>
                  <w:bottom w:val="single" w:sz="2" w:space="0" w:color="55575A" w:themeColor="accent2"/>
                  <w:right w:val="nil"/>
                </w:tcBorders>
              </w:tcPr>
              <w:p w14:paraId="200657CB" w14:textId="478378A1" w:rsidR="004D65A2" w:rsidRPr="002F5941" w:rsidRDefault="00AD3969" w:rsidP="00E37305">
                <w:pPr>
                  <w:pStyle w:val="TableText"/>
                </w:pPr>
                <w:r>
                  <w:t>Final Report</w:t>
                </w:r>
              </w:p>
            </w:tc>
          </w:tr>
          <w:tr w:rsidR="004D65A2" w:rsidRPr="002F5941" w14:paraId="19F9C984" w14:textId="77777777" w:rsidTr="00E37305">
            <w:trPr>
              <w:trHeight w:val="680"/>
            </w:trPr>
            <w:tc>
              <w:tcPr>
                <w:tcW w:w="500" w:type="pct"/>
                <w:tcBorders>
                  <w:top w:val="single" w:sz="2" w:space="0" w:color="55575A" w:themeColor="accent2"/>
                  <w:left w:val="nil"/>
                  <w:bottom w:val="single" w:sz="2" w:space="0" w:color="55575A" w:themeColor="accent2"/>
                  <w:right w:val="nil"/>
                </w:tcBorders>
              </w:tcPr>
              <w:p w14:paraId="1CAE8CF5" w14:textId="77777777" w:rsidR="004D65A2" w:rsidRPr="002F5941" w:rsidRDefault="004D65A2" w:rsidP="00E37305">
                <w:pPr>
                  <w:pStyle w:val="TableText"/>
                </w:pPr>
              </w:p>
            </w:tc>
            <w:tc>
              <w:tcPr>
                <w:tcW w:w="530" w:type="pct"/>
                <w:tcBorders>
                  <w:top w:val="single" w:sz="2" w:space="0" w:color="55575A" w:themeColor="accent2"/>
                  <w:left w:val="nil"/>
                  <w:bottom w:val="single" w:sz="2" w:space="0" w:color="55575A" w:themeColor="accent2"/>
                  <w:right w:val="nil"/>
                </w:tcBorders>
              </w:tcPr>
              <w:p w14:paraId="6F62656C" w14:textId="77777777" w:rsidR="004D65A2" w:rsidRPr="002F5941" w:rsidRDefault="004D65A2" w:rsidP="00E37305">
                <w:pPr>
                  <w:pStyle w:val="TableText"/>
                </w:pPr>
              </w:p>
            </w:tc>
            <w:tc>
              <w:tcPr>
                <w:tcW w:w="809" w:type="pct"/>
                <w:tcBorders>
                  <w:top w:val="single" w:sz="2" w:space="0" w:color="55575A" w:themeColor="accent2"/>
                  <w:left w:val="nil"/>
                  <w:bottom w:val="single" w:sz="2" w:space="0" w:color="55575A" w:themeColor="accent2"/>
                  <w:right w:val="nil"/>
                </w:tcBorders>
              </w:tcPr>
              <w:p w14:paraId="2CD9D8F2" w14:textId="77777777" w:rsidR="004D65A2" w:rsidRPr="002F5941" w:rsidRDefault="004D65A2" w:rsidP="00E37305">
                <w:pPr>
                  <w:pStyle w:val="TableText"/>
                </w:pPr>
              </w:p>
            </w:tc>
            <w:tc>
              <w:tcPr>
                <w:tcW w:w="662" w:type="pct"/>
                <w:tcBorders>
                  <w:top w:val="single" w:sz="2" w:space="0" w:color="55575A" w:themeColor="accent2"/>
                  <w:left w:val="nil"/>
                  <w:bottom w:val="single" w:sz="2" w:space="0" w:color="55575A" w:themeColor="accent2"/>
                  <w:right w:val="nil"/>
                </w:tcBorders>
              </w:tcPr>
              <w:p w14:paraId="3C64875E" w14:textId="77777777" w:rsidR="004D65A2" w:rsidRPr="002F5941" w:rsidRDefault="004D65A2" w:rsidP="00E37305">
                <w:pPr>
                  <w:pStyle w:val="TableText"/>
                </w:pPr>
              </w:p>
            </w:tc>
            <w:tc>
              <w:tcPr>
                <w:tcW w:w="809" w:type="pct"/>
                <w:tcBorders>
                  <w:top w:val="single" w:sz="2" w:space="0" w:color="55575A" w:themeColor="accent2"/>
                  <w:left w:val="nil"/>
                  <w:bottom w:val="single" w:sz="2" w:space="0" w:color="55575A" w:themeColor="accent2"/>
                  <w:right w:val="nil"/>
                </w:tcBorders>
              </w:tcPr>
              <w:p w14:paraId="77A9F79D" w14:textId="77777777" w:rsidR="004D65A2" w:rsidRPr="002F5941" w:rsidRDefault="004D65A2" w:rsidP="00E37305">
                <w:pPr>
                  <w:pStyle w:val="TableText"/>
                </w:pPr>
              </w:p>
            </w:tc>
            <w:tc>
              <w:tcPr>
                <w:tcW w:w="1691" w:type="pct"/>
                <w:tcBorders>
                  <w:top w:val="single" w:sz="2" w:space="0" w:color="55575A" w:themeColor="accent2"/>
                  <w:left w:val="nil"/>
                  <w:bottom w:val="single" w:sz="2" w:space="0" w:color="55575A" w:themeColor="accent2"/>
                  <w:right w:val="nil"/>
                </w:tcBorders>
              </w:tcPr>
              <w:p w14:paraId="4E8D3367" w14:textId="77777777" w:rsidR="004D65A2" w:rsidRPr="002F5941" w:rsidRDefault="004D65A2" w:rsidP="00E37305">
                <w:pPr>
                  <w:pStyle w:val="TableText"/>
                </w:pPr>
              </w:p>
            </w:tc>
          </w:tr>
          <w:tr w:rsidR="004D65A2" w:rsidRPr="002F5941" w14:paraId="622FD5BD" w14:textId="77777777" w:rsidTr="00E37305">
            <w:trPr>
              <w:trHeight w:val="680"/>
            </w:trPr>
            <w:tc>
              <w:tcPr>
                <w:tcW w:w="500" w:type="pct"/>
                <w:tcBorders>
                  <w:top w:val="single" w:sz="2" w:space="0" w:color="55575A" w:themeColor="accent2"/>
                  <w:left w:val="nil"/>
                  <w:bottom w:val="single" w:sz="2" w:space="0" w:color="55575A" w:themeColor="accent2"/>
                  <w:right w:val="nil"/>
                </w:tcBorders>
              </w:tcPr>
              <w:p w14:paraId="1EB4914A" w14:textId="77777777" w:rsidR="004D65A2" w:rsidRPr="002F5941" w:rsidRDefault="004D65A2" w:rsidP="00E37305">
                <w:pPr>
                  <w:pStyle w:val="TableText"/>
                </w:pPr>
              </w:p>
            </w:tc>
            <w:tc>
              <w:tcPr>
                <w:tcW w:w="530" w:type="pct"/>
                <w:tcBorders>
                  <w:top w:val="single" w:sz="2" w:space="0" w:color="55575A" w:themeColor="accent2"/>
                  <w:left w:val="nil"/>
                  <w:bottom w:val="single" w:sz="2" w:space="0" w:color="55575A" w:themeColor="accent2"/>
                  <w:right w:val="nil"/>
                </w:tcBorders>
              </w:tcPr>
              <w:p w14:paraId="1036908A" w14:textId="77777777" w:rsidR="004D65A2" w:rsidRPr="002F5941" w:rsidRDefault="004D65A2" w:rsidP="00E37305">
                <w:pPr>
                  <w:pStyle w:val="TableText"/>
                </w:pPr>
              </w:p>
            </w:tc>
            <w:tc>
              <w:tcPr>
                <w:tcW w:w="809" w:type="pct"/>
                <w:tcBorders>
                  <w:top w:val="single" w:sz="2" w:space="0" w:color="55575A" w:themeColor="accent2"/>
                  <w:left w:val="nil"/>
                  <w:bottom w:val="single" w:sz="2" w:space="0" w:color="55575A" w:themeColor="accent2"/>
                  <w:right w:val="nil"/>
                </w:tcBorders>
              </w:tcPr>
              <w:p w14:paraId="1853AAA5" w14:textId="77777777" w:rsidR="004D65A2" w:rsidRPr="002F5941" w:rsidRDefault="004D65A2" w:rsidP="00E37305">
                <w:pPr>
                  <w:pStyle w:val="TableText"/>
                </w:pPr>
              </w:p>
            </w:tc>
            <w:tc>
              <w:tcPr>
                <w:tcW w:w="662" w:type="pct"/>
                <w:tcBorders>
                  <w:top w:val="single" w:sz="2" w:space="0" w:color="55575A" w:themeColor="accent2"/>
                  <w:left w:val="nil"/>
                  <w:bottom w:val="single" w:sz="2" w:space="0" w:color="55575A" w:themeColor="accent2"/>
                  <w:right w:val="nil"/>
                </w:tcBorders>
              </w:tcPr>
              <w:p w14:paraId="5CC62B5F" w14:textId="77777777" w:rsidR="004D65A2" w:rsidRPr="002F5941" w:rsidRDefault="004D65A2" w:rsidP="00E37305">
                <w:pPr>
                  <w:pStyle w:val="TableText"/>
                </w:pPr>
              </w:p>
            </w:tc>
            <w:tc>
              <w:tcPr>
                <w:tcW w:w="809" w:type="pct"/>
                <w:tcBorders>
                  <w:top w:val="single" w:sz="2" w:space="0" w:color="55575A" w:themeColor="accent2"/>
                  <w:left w:val="nil"/>
                  <w:bottom w:val="single" w:sz="2" w:space="0" w:color="55575A" w:themeColor="accent2"/>
                  <w:right w:val="nil"/>
                </w:tcBorders>
              </w:tcPr>
              <w:p w14:paraId="397AB487" w14:textId="77777777" w:rsidR="004D65A2" w:rsidRPr="002F5941" w:rsidRDefault="004D65A2" w:rsidP="00E37305">
                <w:pPr>
                  <w:pStyle w:val="TableText"/>
                </w:pPr>
              </w:p>
            </w:tc>
            <w:tc>
              <w:tcPr>
                <w:tcW w:w="1691" w:type="pct"/>
                <w:tcBorders>
                  <w:top w:val="single" w:sz="2" w:space="0" w:color="55575A" w:themeColor="accent2"/>
                  <w:left w:val="nil"/>
                  <w:bottom w:val="single" w:sz="2" w:space="0" w:color="55575A" w:themeColor="accent2"/>
                  <w:right w:val="nil"/>
                </w:tcBorders>
              </w:tcPr>
              <w:p w14:paraId="336C70CA" w14:textId="77777777" w:rsidR="004D65A2" w:rsidRPr="002F5941" w:rsidRDefault="004D65A2" w:rsidP="00E37305">
                <w:pPr>
                  <w:pStyle w:val="TableText"/>
                </w:pPr>
              </w:p>
            </w:tc>
          </w:tr>
          <w:tr w:rsidR="004D65A2" w:rsidRPr="002F5941" w14:paraId="6BEED898" w14:textId="77777777" w:rsidTr="00E37305">
            <w:trPr>
              <w:trHeight w:val="680"/>
            </w:trPr>
            <w:tc>
              <w:tcPr>
                <w:tcW w:w="500" w:type="pct"/>
                <w:tcBorders>
                  <w:top w:val="single" w:sz="2" w:space="0" w:color="55575A" w:themeColor="accent2"/>
                  <w:left w:val="nil"/>
                  <w:bottom w:val="single" w:sz="2" w:space="0" w:color="55575A" w:themeColor="accent2"/>
                  <w:right w:val="nil"/>
                </w:tcBorders>
              </w:tcPr>
              <w:p w14:paraId="6027A420" w14:textId="77777777" w:rsidR="004D65A2" w:rsidRPr="002F5941" w:rsidRDefault="004D65A2" w:rsidP="00E37305">
                <w:pPr>
                  <w:pStyle w:val="TableText"/>
                </w:pPr>
              </w:p>
            </w:tc>
            <w:tc>
              <w:tcPr>
                <w:tcW w:w="530" w:type="pct"/>
                <w:tcBorders>
                  <w:top w:val="single" w:sz="2" w:space="0" w:color="55575A" w:themeColor="accent2"/>
                  <w:left w:val="nil"/>
                  <w:bottom w:val="single" w:sz="2" w:space="0" w:color="55575A" w:themeColor="accent2"/>
                  <w:right w:val="nil"/>
                </w:tcBorders>
              </w:tcPr>
              <w:p w14:paraId="6BD0521D" w14:textId="77777777" w:rsidR="004D65A2" w:rsidRPr="002F5941" w:rsidRDefault="004D65A2" w:rsidP="00E37305">
                <w:pPr>
                  <w:pStyle w:val="TableText"/>
                </w:pPr>
              </w:p>
            </w:tc>
            <w:tc>
              <w:tcPr>
                <w:tcW w:w="809" w:type="pct"/>
                <w:tcBorders>
                  <w:top w:val="single" w:sz="2" w:space="0" w:color="55575A" w:themeColor="accent2"/>
                  <w:left w:val="nil"/>
                  <w:bottom w:val="single" w:sz="2" w:space="0" w:color="55575A" w:themeColor="accent2"/>
                  <w:right w:val="nil"/>
                </w:tcBorders>
              </w:tcPr>
              <w:p w14:paraId="31EB115B" w14:textId="77777777" w:rsidR="004D65A2" w:rsidRPr="002F5941" w:rsidRDefault="004D65A2" w:rsidP="00E37305">
                <w:pPr>
                  <w:pStyle w:val="TableText"/>
                </w:pPr>
              </w:p>
            </w:tc>
            <w:tc>
              <w:tcPr>
                <w:tcW w:w="662" w:type="pct"/>
                <w:tcBorders>
                  <w:top w:val="single" w:sz="2" w:space="0" w:color="55575A" w:themeColor="accent2"/>
                  <w:left w:val="nil"/>
                  <w:bottom w:val="single" w:sz="2" w:space="0" w:color="55575A" w:themeColor="accent2"/>
                  <w:right w:val="nil"/>
                </w:tcBorders>
              </w:tcPr>
              <w:p w14:paraId="22059C6A" w14:textId="77777777" w:rsidR="004D65A2" w:rsidRPr="002F5941" w:rsidRDefault="004D65A2" w:rsidP="00E37305">
                <w:pPr>
                  <w:pStyle w:val="TableText"/>
                </w:pPr>
              </w:p>
            </w:tc>
            <w:tc>
              <w:tcPr>
                <w:tcW w:w="809" w:type="pct"/>
                <w:tcBorders>
                  <w:top w:val="single" w:sz="2" w:space="0" w:color="55575A" w:themeColor="accent2"/>
                  <w:left w:val="nil"/>
                  <w:bottom w:val="single" w:sz="2" w:space="0" w:color="55575A" w:themeColor="accent2"/>
                  <w:right w:val="nil"/>
                </w:tcBorders>
              </w:tcPr>
              <w:p w14:paraId="4C4E4581" w14:textId="77777777" w:rsidR="004D65A2" w:rsidRPr="002F5941" w:rsidRDefault="004D65A2" w:rsidP="00E37305">
                <w:pPr>
                  <w:pStyle w:val="TableText"/>
                </w:pPr>
              </w:p>
            </w:tc>
            <w:tc>
              <w:tcPr>
                <w:tcW w:w="1691" w:type="pct"/>
                <w:tcBorders>
                  <w:top w:val="single" w:sz="2" w:space="0" w:color="55575A" w:themeColor="accent2"/>
                  <w:left w:val="nil"/>
                  <w:bottom w:val="single" w:sz="2" w:space="0" w:color="55575A" w:themeColor="accent2"/>
                  <w:right w:val="nil"/>
                </w:tcBorders>
              </w:tcPr>
              <w:p w14:paraId="71CD4C23" w14:textId="77777777" w:rsidR="004D65A2" w:rsidRPr="002F5941" w:rsidRDefault="004D65A2" w:rsidP="00E37305">
                <w:pPr>
                  <w:pStyle w:val="TableText"/>
                </w:pPr>
              </w:p>
            </w:tc>
          </w:tr>
          <w:tr w:rsidR="004D65A2" w:rsidRPr="002F5941" w14:paraId="3AAF9A61" w14:textId="77777777" w:rsidTr="00E37305">
            <w:trPr>
              <w:trHeight w:val="680"/>
            </w:trPr>
            <w:tc>
              <w:tcPr>
                <w:tcW w:w="500" w:type="pct"/>
                <w:tcBorders>
                  <w:top w:val="single" w:sz="2" w:space="0" w:color="55575A" w:themeColor="accent2"/>
                  <w:left w:val="nil"/>
                  <w:bottom w:val="single" w:sz="8" w:space="0" w:color="E4610F" w:themeColor="text1"/>
                  <w:right w:val="nil"/>
                </w:tcBorders>
              </w:tcPr>
              <w:p w14:paraId="44F81F0D" w14:textId="77777777" w:rsidR="004D65A2" w:rsidRPr="002F5941" w:rsidRDefault="004D65A2" w:rsidP="00E37305">
                <w:pPr>
                  <w:pStyle w:val="TableText"/>
                </w:pPr>
              </w:p>
            </w:tc>
            <w:tc>
              <w:tcPr>
                <w:tcW w:w="530" w:type="pct"/>
                <w:tcBorders>
                  <w:top w:val="single" w:sz="2" w:space="0" w:color="55575A" w:themeColor="accent2"/>
                  <w:left w:val="nil"/>
                  <w:bottom w:val="single" w:sz="8" w:space="0" w:color="E4610F" w:themeColor="text1"/>
                  <w:right w:val="nil"/>
                </w:tcBorders>
              </w:tcPr>
              <w:p w14:paraId="7DCC1BD9" w14:textId="77777777" w:rsidR="004D65A2" w:rsidRPr="002F5941" w:rsidRDefault="004D65A2" w:rsidP="00E37305">
                <w:pPr>
                  <w:pStyle w:val="TableText"/>
                </w:pPr>
              </w:p>
            </w:tc>
            <w:tc>
              <w:tcPr>
                <w:tcW w:w="809" w:type="pct"/>
                <w:tcBorders>
                  <w:top w:val="single" w:sz="2" w:space="0" w:color="55575A" w:themeColor="accent2"/>
                  <w:left w:val="nil"/>
                  <w:bottom w:val="single" w:sz="8" w:space="0" w:color="E4610F" w:themeColor="text1"/>
                  <w:right w:val="nil"/>
                </w:tcBorders>
              </w:tcPr>
              <w:p w14:paraId="1A5543C7" w14:textId="77777777" w:rsidR="004D65A2" w:rsidRPr="002F5941" w:rsidRDefault="004D65A2" w:rsidP="00E37305">
                <w:pPr>
                  <w:pStyle w:val="TableText"/>
                </w:pPr>
              </w:p>
            </w:tc>
            <w:tc>
              <w:tcPr>
                <w:tcW w:w="662" w:type="pct"/>
                <w:tcBorders>
                  <w:top w:val="single" w:sz="2" w:space="0" w:color="55575A" w:themeColor="accent2"/>
                  <w:left w:val="nil"/>
                  <w:bottom w:val="single" w:sz="8" w:space="0" w:color="E4610F" w:themeColor="text1"/>
                  <w:right w:val="nil"/>
                </w:tcBorders>
              </w:tcPr>
              <w:p w14:paraId="5415EB27" w14:textId="77777777" w:rsidR="004D65A2" w:rsidRPr="002F5941" w:rsidRDefault="004D65A2" w:rsidP="00E37305">
                <w:pPr>
                  <w:pStyle w:val="TableText"/>
                </w:pPr>
              </w:p>
            </w:tc>
            <w:tc>
              <w:tcPr>
                <w:tcW w:w="809" w:type="pct"/>
                <w:tcBorders>
                  <w:top w:val="single" w:sz="2" w:space="0" w:color="55575A" w:themeColor="accent2"/>
                  <w:left w:val="nil"/>
                  <w:bottom w:val="single" w:sz="8" w:space="0" w:color="E4610F" w:themeColor="text1"/>
                  <w:right w:val="nil"/>
                </w:tcBorders>
              </w:tcPr>
              <w:p w14:paraId="67EB2A68" w14:textId="77777777" w:rsidR="004D65A2" w:rsidRPr="002F5941" w:rsidRDefault="004D65A2" w:rsidP="00E37305">
                <w:pPr>
                  <w:pStyle w:val="TableText"/>
                </w:pPr>
              </w:p>
            </w:tc>
            <w:tc>
              <w:tcPr>
                <w:tcW w:w="1691" w:type="pct"/>
                <w:tcBorders>
                  <w:top w:val="single" w:sz="2" w:space="0" w:color="55575A" w:themeColor="accent2"/>
                  <w:left w:val="nil"/>
                  <w:bottom w:val="single" w:sz="8" w:space="0" w:color="E4610F" w:themeColor="text1"/>
                  <w:right w:val="nil"/>
                </w:tcBorders>
              </w:tcPr>
              <w:p w14:paraId="43C6BF8F" w14:textId="77777777" w:rsidR="004D65A2" w:rsidRPr="002F5941" w:rsidRDefault="004D65A2" w:rsidP="00E37305">
                <w:pPr>
                  <w:pStyle w:val="TableText"/>
                </w:pPr>
              </w:p>
            </w:tc>
          </w:tr>
        </w:tbl>
        <w:p w14:paraId="7DC25560" w14:textId="77777777" w:rsidR="004D65A2" w:rsidRDefault="004D65A2" w:rsidP="005348BC">
          <w:pPr>
            <w:pStyle w:val="BodyText"/>
          </w:pPr>
        </w:p>
        <w:p w14:paraId="2352316C" w14:textId="625303FE" w:rsidR="004D65A2" w:rsidRPr="00F57FA8" w:rsidRDefault="004D65A2" w:rsidP="005348BC">
          <w:pPr>
            <w:rPr>
              <w:color w:val="B3B3B3" w:themeColor="background2"/>
              <w:sz w:val="18"/>
              <w:szCs w:val="18"/>
            </w:rPr>
          </w:pPr>
          <w:r w:rsidRPr="00F57FA8">
            <w:rPr>
              <w:color w:val="B3B3B3" w:themeColor="background2"/>
              <w:sz w:val="18"/>
              <w:szCs w:val="18"/>
            </w:rPr>
            <w:t xml:space="preserve">This report dated </w:t>
          </w:r>
          <w:sdt>
            <w:sdtPr>
              <w:rPr>
                <w:color w:val="B3B3B3" w:themeColor="background2"/>
                <w:sz w:val="18"/>
                <w:szCs w:val="18"/>
              </w:rPr>
              <w:alias w:val="Date"/>
              <w:tag w:val="Date"/>
              <w:id w:val="-1876221082"/>
              <w:placeholder>
                <w:docPart w:val="4ADB6AB1BCB9402D8260FAC660711BCE"/>
              </w:placeholder>
              <w:date w:fullDate="2019-03-20T00:00:00Z">
                <w:dateFormat w:val="dd MMMM yyyy"/>
                <w:lid w:val="en-GB"/>
                <w:storeMappedDataAs w:val="dateTime"/>
                <w:calendar w:val="gregorian"/>
              </w:date>
            </w:sdtPr>
            <w:sdtEndPr/>
            <w:sdtContent>
              <w:r w:rsidR="006A20CA">
                <w:rPr>
                  <w:color w:val="B3B3B3" w:themeColor="background2"/>
                  <w:sz w:val="18"/>
                  <w:szCs w:val="18"/>
                </w:rPr>
                <w:t>20 March 2019</w:t>
              </w:r>
            </w:sdtContent>
          </w:sdt>
          <w:r w:rsidRPr="00F57FA8">
            <w:rPr>
              <w:color w:val="B3B3B3" w:themeColor="background2"/>
              <w:sz w:val="18"/>
              <w:szCs w:val="18"/>
            </w:rPr>
            <w:t xml:space="preserve"> has been prepared for </w:t>
          </w:r>
          <w:sdt>
            <w:sdtPr>
              <w:rPr>
                <w:color w:val="B3B3B3" w:themeColor="background2"/>
                <w:sz w:val="18"/>
                <w:szCs w:val="18"/>
              </w:rPr>
              <w:alias w:val="Client"/>
              <w:tag w:val="Client"/>
              <w:id w:val="1581252494"/>
              <w:placeholder>
                <w:docPart w:val="750D53C44562453F9AF6B94E5CC212A0"/>
              </w:placeholder>
              <w:text/>
            </w:sdtPr>
            <w:sdtEndPr/>
            <w:sdtContent>
              <w:proofErr w:type="spellStart"/>
              <w:r w:rsidR="006A20CA">
                <w:rPr>
                  <w:color w:val="B3B3B3" w:themeColor="background2"/>
                  <w:sz w:val="18"/>
                  <w:szCs w:val="18"/>
                </w:rPr>
                <w:t>Cadwyn</w:t>
              </w:r>
              <w:proofErr w:type="spellEnd"/>
              <w:r w:rsidR="006A20CA">
                <w:rPr>
                  <w:color w:val="B3B3B3" w:themeColor="background2"/>
                  <w:sz w:val="18"/>
                  <w:szCs w:val="18"/>
                </w:rPr>
                <w:t xml:space="preserve"> Cl</w:t>
              </w:r>
              <w:r w:rsidR="009C1D59">
                <w:rPr>
                  <w:color w:val="B3B3B3" w:themeColor="background2"/>
                  <w:sz w:val="18"/>
                  <w:szCs w:val="18"/>
                </w:rPr>
                <w:t xml:space="preserve">wyd </w:t>
              </w:r>
            </w:sdtContent>
          </w:sdt>
          <w:r w:rsidRPr="00F57FA8">
            <w:rPr>
              <w:color w:val="B3B3B3" w:themeColor="background2"/>
              <w:sz w:val="18"/>
              <w:szCs w:val="18"/>
            </w:rPr>
            <w:t xml:space="preserve">(the “Client”) in accordance with the terms and conditions of appointment dated </w:t>
          </w:r>
          <w:sdt>
            <w:sdtPr>
              <w:rPr>
                <w:color w:val="B3B3B3" w:themeColor="background2"/>
                <w:sz w:val="18"/>
                <w:szCs w:val="18"/>
              </w:rPr>
              <w:alias w:val="Date"/>
              <w:tag w:val="Date"/>
              <w:id w:val="1552806951"/>
              <w:placeholder>
                <w:docPart w:val="BEC4E047580D4C24ABEF4B5AEE0B1CA5"/>
              </w:placeholder>
              <w:date w:fullDate="2018-11-19T00:00:00Z">
                <w:dateFormat w:val="dd MMMM yyyy"/>
                <w:lid w:val="en-GB"/>
                <w:storeMappedDataAs w:val="dateTime"/>
                <w:calendar w:val="gregorian"/>
              </w:date>
            </w:sdtPr>
            <w:sdtEndPr/>
            <w:sdtContent>
              <w:r w:rsidR="009C1D59">
                <w:rPr>
                  <w:color w:val="B3B3B3" w:themeColor="background2"/>
                  <w:sz w:val="18"/>
                  <w:szCs w:val="18"/>
                </w:rPr>
                <w:t>19 November 2018</w:t>
              </w:r>
            </w:sdtContent>
          </w:sdt>
          <w:r w:rsidRPr="00F57FA8">
            <w:rPr>
              <w:color w:val="B3B3B3" w:themeColor="background2"/>
              <w:sz w:val="18"/>
              <w:szCs w:val="18"/>
            </w:rPr>
            <w:t>(the “Appointment”) between the Client and </w:t>
          </w:r>
          <w:r w:rsidRPr="00F57FA8">
            <w:rPr>
              <w:b/>
              <w:color w:val="B3B3B3" w:themeColor="background2"/>
              <w:sz w:val="18"/>
              <w:szCs w:val="18"/>
            </w:rPr>
            <w:fldChar w:fldCharType="begin"/>
          </w:r>
          <w:r w:rsidRPr="00F57FA8">
            <w:rPr>
              <w:b/>
              <w:color w:val="B3B3B3" w:themeColor="background2"/>
              <w:sz w:val="18"/>
              <w:szCs w:val="18"/>
            </w:rPr>
            <w:instrText xml:space="preserve"> STYLEREF  "Company Name" </w:instrText>
          </w:r>
          <w:r w:rsidRPr="00F57FA8">
            <w:rPr>
              <w:b/>
              <w:color w:val="B3B3B3" w:themeColor="background2"/>
              <w:sz w:val="18"/>
              <w:szCs w:val="18"/>
            </w:rPr>
            <w:fldChar w:fldCharType="end"/>
          </w:r>
          <w:r w:rsidRPr="00F57FA8">
            <w:rPr>
              <w:color w:val="B3B3B3" w:themeColor="background2"/>
              <w:sz w:val="18"/>
              <w:szCs w:val="18"/>
            </w:rPr>
            <w:t xml:space="preserve"> (“Arcadis”) for the purposes specified in the Appointment.  For avoidance of doubt, no other person(s) may use or rely upon this report or its contents, and Arcadis accepts no responsibility for any such use or reliance thereon by any other third party.</w:t>
          </w:r>
        </w:p>
        <w:p w14:paraId="78A4AB1E" w14:textId="1B1ECBF6" w:rsidR="00E37305" w:rsidRDefault="00A229B6" w:rsidP="00037120"/>
      </w:sdtContent>
    </w:sdt>
    <w:p w14:paraId="60458FB6" w14:textId="77777777" w:rsidR="00E37305" w:rsidRPr="00037120" w:rsidRDefault="00E37305" w:rsidP="00037120">
      <w:pPr>
        <w:sectPr w:rsidR="00E37305" w:rsidRPr="00037120" w:rsidSect="009D7B21">
          <w:footerReference w:type="default" r:id="rId13"/>
          <w:pgSz w:w="11906" w:h="16838" w:code="9"/>
          <w:pgMar w:top="1701" w:right="1134" w:bottom="1701" w:left="1134" w:header="1134" w:footer="567" w:gutter="0"/>
          <w:cols w:space="708"/>
          <w:docGrid w:linePitch="360"/>
        </w:sectPr>
      </w:pPr>
    </w:p>
    <w:p w14:paraId="6619F08E" w14:textId="77777777" w:rsidR="001B1568" w:rsidRDefault="009D7B21" w:rsidP="0081059B">
      <w:pPr>
        <w:pStyle w:val="TOCHeading"/>
      </w:pPr>
      <w:r>
        <w:lastRenderedPageBreak/>
        <w:t>Contents</w:t>
      </w:r>
    </w:p>
    <w:p w14:paraId="772ACC44" w14:textId="203935BF" w:rsidR="00054196" w:rsidRDefault="003A0BA6">
      <w:pPr>
        <w:pStyle w:val="TOC1"/>
        <w:rPr>
          <w:rFonts w:asciiTheme="minorHAnsi" w:eastAsiaTheme="minorEastAsia" w:hAnsiTheme="minorHAnsi"/>
          <w:b w:val="0"/>
          <w:caps w:val="0"/>
          <w:noProof/>
          <w:color w:val="auto"/>
          <w:sz w:val="22"/>
          <w:szCs w:val="22"/>
          <w:lang w:eastAsia="en-GB"/>
        </w:rPr>
      </w:pPr>
      <w:r>
        <w:rPr>
          <w:rFonts w:eastAsiaTheme="majorEastAsia" w:cstheme="majorBidi"/>
          <w:sz w:val="48"/>
          <w:szCs w:val="32"/>
        </w:rPr>
        <w:fldChar w:fldCharType="begin"/>
      </w:r>
      <w:r>
        <w:rPr>
          <w:rFonts w:eastAsiaTheme="majorEastAsia" w:cstheme="majorBidi"/>
          <w:sz w:val="48"/>
          <w:szCs w:val="32"/>
        </w:rPr>
        <w:instrText xml:space="preserve"> TOC \o "1-2" \h \z \u </w:instrText>
      </w:r>
      <w:r>
        <w:rPr>
          <w:rFonts w:eastAsiaTheme="majorEastAsia" w:cstheme="majorBidi"/>
          <w:sz w:val="48"/>
          <w:szCs w:val="32"/>
        </w:rPr>
        <w:fldChar w:fldCharType="separate"/>
      </w:r>
    </w:p>
    <w:p w14:paraId="3FEB5213" w14:textId="08F925E8" w:rsidR="00054196" w:rsidRDefault="00A229B6">
      <w:pPr>
        <w:pStyle w:val="TOC1"/>
        <w:tabs>
          <w:tab w:val="left" w:pos="660"/>
        </w:tabs>
        <w:rPr>
          <w:rFonts w:asciiTheme="minorHAnsi" w:eastAsiaTheme="minorEastAsia" w:hAnsiTheme="minorHAnsi"/>
          <w:b w:val="0"/>
          <w:caps w:val="0"/>
          <w:noProof/>
          <w:color w:val="auto"/>
          <w:sz w:val="22"/>
          <w:szCs w:val="22"/>
          <w:lang w:eastAsia="en-GB"/>
        </w:rPr>
      </w:pPr>
      <w:hyperlink w:anchor="_Toc4708776" w:history="1">
        <w:r w:rsidR="00054196" w:rsidRPr="00B73989">
          <w:rPr>
            <w:rStyle w:val="Hyperlink"/>
            <w:noProof/>
          </w:rPr>
          <w:t>1</w:t>
        </w:r>
        <w:r w:rsidR="00054196">
          <w:rPr>
            <w:rFonts w:asciiTheme="minorHAnsi" w:eastAsiaTheme="minorEastAsia" w:hAnsiTheme="minorHAnsi"/>
            <w:b w:val="0"/>
            <w:caps w:val="0"/>
            <w:noProof/>
            <w:color w:val="auto"/>
            <w:sz w:val="22"/>
            <w:szCs w:val="22"/>
            <w:lang w:eastAsia="en-GB"/>
          </w:rPr>
          <w:tab/>
        </w:r>
        <w:r w:rsidR="00054196" w:rsidRPr="00B73989">
          <w:rPr>
            <w:rStyle w:val="Hyperlink"/>
            <w:noProof/>
          </w:rPr>
          <w:t>Introduction</w:t>
        </w:r>
        <w:r w:rsidR="00054196">
          <w:rPr>
            <w:noProof/>
            <w:webHidden/>
          </w:rPr>
          <w:tab/>
        </w:r>
        <w:r w:rsidR="00054196">
          <w:rPr>
            <w:noProof/>
            <w:webHidden/>
          </w:rPr>
          <w:fldChar w:fldCharType="begin"/>
        </w:r>
        <w:r w:rsidR="00054196">
          <w:rPr>
            <w:noProof/>
            <w:webHidden/>
          </w:rPr>
          <w:instrText xml:space="preserve"> PAGEREF _Toc4708776 \h </w:instrText>
        </w:r>
        <w:r w:rsidR="00054196">
          <w:rPr>
            <w:noProof/>
            <w:webHidden/>
          </w:rPr>
        </w:r>
        <w:r w:rsidR="00054196">
          <w:rPr>
            <w:noProof/>
            <w:webHidden/>
          </w:rPr>
          <w:fldChar w:fldCharType="separate"/>
        </w:r>
        <w:r w:rsidR="00054196">
          <w:rPr>
            <w:noProof/>
            <w:webHidden/>
          </w:rPr>
          <w:t>1</w:t>
        </w:r>
        <w:r w:rsidR="00054196">
          <w:rPr>
            <w:noProof/>
            <w:webHidden/>
          </w:rPr>
          <w:fldChar w:fldCharType="end"/>
        </w:r>
      </w:hyperlink>
    </w:p>
    <w:p w14:paraId="41B88908" w14:textId="1F615B99" w:rsidR="00054196" w:rsidRDefault="00A229B6">
      <w:pPr>
        <w:pStyle w:val="TOC2"/>
        <w:tabs>
          <w:tab w:val="left" w:pos="660"/>
        </w:tabs>
        <w:rPr>
          <w:rFonts w:asciiTheme="minorHAnsi" w:eastAsiaTheme="minorEastAsia" w:hAnsiTheme="minorHAnsi"/>
          <w:b w:val="0"/>
          <w:noProof/>
          <w:sz w:val="22"/>
          <w:szCs w:val="22"/>
          <w:lang w:eastAsia="en-GB"/>
        </w:rPr>
      </w:pPr>
      <w:hyperlink w:anchor="_Toc4708777" w:history="1">
        <w:r w:rsidR="00054196" w:rsidRPr="00B73989">
          <w:rPr>
            <w:rStyle w:val="Hyperlink"/>
            <w:noProof/>
          </w:rPr>
          <w:t>1.1</w:t>
        </w:r>
        <w:r w:rsidR="00054196">
          <w:rPr>
            <w:rFonts w:asciiTheme="minorHAnsi" w:eastAsiaTheme="minorEastAsia" w:hAnsiTheme="minorHAnsi"/>
            <w:b w:val="0"/>
            <w:noProof/>
            <w:sz w:val="22"/>
            <w:szCs w:val="22"/>
            <w:lang w:eastAsia="en-GB"/>
          </w:rPr>
          <w:tab/>
        </w:r>
        <w:r w:rsidR="00054196" w:rsidRPr="00B73989">
          <w:rPr>
            <w:rStyle w:val="Hyperlink"/>
            <w:noProof/>
          </w:rPr>
          <w:t>Aims of the Study</w:t>
        </w:r>
        <w:r w:rsidR="00054196">
          <w:rPr>
            <w:noProof/>
            <w:webHidden/>
          </w:rPr>
          <w:tab/>
        </w:r>
        <w:r w:rsidR="00054196">
          <w:rPr>
            <w:noProof/>
            <w:webHidden/>
          </w:rPr>
          <w:fldChar w:fldCharType="begin"/>
        </w:r>
        <w:r w:rsidR="00054196">
          <w:rPr>
            <w:noProof/>
            <w:webHidden/>
          </w:rPr>
          <w:instrText xml:space="preserve"> PAGEREF _Toc4708777 \h </w:instrText>
        </w:r>
        <w:r w:rsidR="00054196">
          <w:rPr>
            <w:noProof/>
            <w:webHidden/>
          </w:rPr>
        </w:r>
        <w:r w:rsidR="00054196">
          <w:rPr>
            <w:noProof/>
            <w:webHidden/>
          </w:rPr>
          <w:fldChar w:fldCharType="separate"/>
        </w:r>
        <w:r w:rsidR="00054196">
          <w:rPr>
            <w:noProof/>
            <w:webHidden/>
          </w:rPr>
          <w:t>1</w:t>
        </w:r>
        <w:r w:rsidR="00054196">
          <w:rPr>
            <w:noProof/>
            <w:webHidden/>
          </w:rPr>
          <w:fldChar w:fldCharType="end"/>
        </w:r>
      </w:hyperlink>
    </w:p>
    <w:p w14:paraId="5F6DC17C" w14:textId="57A19342" w:rsidR="00054196" w:rsidRDefault="00A229B6">
      <w:pPr>
        <w:pStyle w:val="TOC2"/>
        <w:tabs>
          <w:tab w:val="left" w:pos="660"/>
        </w:tabs>
        <w:rPr>
          <w:rFonts w:asciiTheme="minorHAnsi" w:eastAsiaTheme="minorEastAsia" w:hAnsiTheme="minorHAnsi"/>
          <w:b w:val="0"/>
          <w:noProof/>
          <w:sz w:val="22"/>
          <w:szCs w:val="22"/>
          <w:lang w:eastAsia="en-GB"/>
        </w:rPr>
      </w:pPr>
      <w:hyperlink w:anchor="_Toc4708778" w:history="1">
        <w:r w:rsidR="00054196" w:rsidRPr="00B73989">
          <w:rPr>
            <w:rStyle w:val="Hyperlink"/>
            <w:noProof/>
          </w:rPr>
          <w:t>1.2</w:t>
        </w:r>
        <w:r w:rsidR="00054196">
          <w:rPr>
            <w:rFonts w:asciiTheme="minorHAnsi" w:eastAsiaTheme="minorEastAsia" w:hAnsiTheme="minorHAnsi"/>
            <w:b w:val="0"/>
            <w:noProof/>
            <w:sz w:val="22"/>
            <w:szCs w:val="22"/>
            <w:lang w:eastAsia="en-GB"/>
          </w:rPr>
          <w:tab/>
        </w:r>
        <w:r w:rsidR="00054196" w:rsidRPr="00B73989">
          <w:rPr>
            <w:rStyle w:val="Hyperlink"/>
            <w:noProof/>
          </w:rPr>
          <w:t>Llandrillo Old School</w:t>
        </w:r>
        <w:r w:rsidR="00054196">
          <w:rPr>
            <w:noProof/>
            <w:webHidden/>
          </w:rPr>
          <w:tab/>
        </w:r>
        <w:r w:rsidR="00054196">
          <w:rPr>
            <w:noProof/>
            <w:webHidden/>
          </w:rPr>
          <w:fldChar w:fldCharType="begin"/>
        </w:r>
        <w:r w:rsidR="00054196">
          <w:rPr>
            <w:noProof/>
            <w:webHidden/>
          </w:rPr>
          <w:instrText xml:space="preserve"> PAGEREF _Toc4708778 \h </w:instrText>
        </w:r>
        <w:r w:rsidR="00054196">
          <w:rPr>
            <w:noProof/>
            <w:webHidden/>
          </w:rPr>
        </w:r>
        <w:r w:rsidR="00054196">
          <w:rPr>
            <w:noProof/>
            <w:webHidden/>
          </w:rPr>
          <w:fldChar w:fldCharType="separate"/>
        </w:r>
        <w:r w:rsidR="00054196">
          <w:rPr>
            <w:noProof/>
            <w:webHidden/>
          </w:rPr>
          <w:t>1</w:t>
        </w:r>
        <w:r w:rsidR="00054196">
          <w:rPr>
            <w:noProof/>
            <w:webHidden/>
          </w:rPr>
          <w:fldChar w:fldCharType="end"/>
        </w:r>
      </w:hyperlink>
    </w:p>
    <w:p w14:paraId="10A49A20" w14:textId="4691969D" w:rsidR="00054196" w:rsidRDefault="00A229B6">
      <w:pPr>
        <w:pStyle w:val="TOC2"/>
        <w:tabs>
          <w:tab w:val="left" w:pos="660"/>
        </w:tabs>
        <w:rPr>
          <w:rFonts w:asciiTheme="minorHAnsi" w:eastAsiaTheme="minorEastAsia" w:hAnsiTheme="minorHAnsi"/>
          <w:b w:val="0"/>
          <w:noProof/>
          <w:sz w:val="22"/>
          <w:szCs w:val="22"/>
          <w:lang w:eastAsia="en-GB"/>
        </w:rPr>
      </w:pPr>
      <w:hyperlink w:anchor="_Toc4708779" w:history="1">
        <w:r w:rsidR="00054196" w:rsidRPr="00B73989">
          <w:rPr>
            <w:rStyle w:val="Hyperlink"/>
            <w:noProof/>
          </w:rPr>
          <w:t>1.3</w:t>
        </w:r>
        <w:r w:rsidR="00054196">
          <w:rPr>
            <w:rFonts w:asciiTheme="minorHAnsi" w:eastAsiaTheme="minorEastAsia" w:hAnsiTheme="minorHAnsi"/>
            <w:b w:val="0"/>
            <w:noProof/>
            <w:sz w:val="22"/>
            <w:szCs w:val="22"/>
            <w:lang w:eastAsia="en-GB"/>
          </w:rPr>
          <w:tab/>
        </w:r>
        <w:r w:rsidR="00054196" w:rsidRPr="00B73989">
          <w:rPr>
            <w:rStyle w:val="Hyperlink"/>
            <w:noProof/>
          </w:rPr>
          <w:t>Community Involvement to Date</w:t>
        </w:r>
        <w:r w:rsidR="00054196">
          <w:rPr>
            <w:noProof/>
            <w:webHidden/>
          </w:rPr>
          <w:tab/>
        </w:r>
        <w:r w:rsidR="00054196">
          <w:rPr>
            <w:noProof/>
            <w:webHidden/>
          </w:rPr>
          <w:fldChar w:fldCharType="begin"/>
        </w:r>
        <w:r w:rsidR="00054196">
          <w:rPr>
            <w:noProof/>
            <w:webHidden/>
          </w:rPr>
          <w:instrText xml:space="preserve"> PAGEREF _Toc4708779 \h </w:instrText>
        </w:r>
        <w:r w:rsidR="00054196">
          <w:rPr>
            <w:noProof/>
            <w:webHidden/>
          </w:rPr>
        </w:r>
        <w:r w:rsidR="00054196">
          <w:rPr>
            <w:noProof/>
            <w:webHidden/>
          </w:rPr>
          <w:fldChar w:fldCharType="separate"/>
        </w:r>
        <w:r w:rsidR="00054196">
          <w:rPr>
            <w:noProof/>
            <w:webHidden/>
          </w:rPr>
          <w:t>4</w:t>
        </w:r>
        <w:r w:rsidR="00054196">
          <w:rPr>
            <w:noProof/>
            <w:webHidden/>
          </w:rPr>
          <w:fldChar w:fldCharType="end"/>
        </w:r>
      </w:hyperlink>
    </w:p>
    <w:p w14:paraId="15B97C91" w14:textId="25A2EE7C" w:rsidR="00054196" w:rsidRDefault="00A229B6">
      <w:pPr>
        <w:pStyle w:val="TOC2"/>
        <w:tabs>
          <w:tab w:val="left" w:pos="660"/>
        </w:tabs>
        <w:rPr>
          <w:rFonts w:asciiTheme="minorHAnsi" w:eastAsiaTheme="minorEastAsia" w:hAnsiTheme="minorHAnsi"/>
          <w:b w:val="0"/>
          <w:noProof/>
          <w:sz w:val="22"/>
          <w:szCs w:val="22"/>
          <w:lang w:eastAsia="en-GB"/>
        </w:rPr>
      </w:pPr>
      <w:hyperlink w:anchor="_Toc4708780" w:history="1">
        <w:r w:rsidR="00054196" w:rsidRPr="00B73989">
          <w:rPr>
            <w:rStyle w:val="Hyperlink"/>
            <w:noProof/>
          </w:rPr>
          <w:t>1.4</w:t>
        </w:r>
        <w:r w:rsidR="00054196">
          <w:rPr>
            <w:rFonts w:asciiTheme="minorHAnsi" w:eastAsiaTheme="minorEastAsia" w:hAnsiTheme="minorHAnsi"/>
            <w:b w:val="0"/>
            <w:noProof/>
            <w:sz w:val="22"/>
            <w:szCs w:val="22"/>
            <w:lang w:eastAsia="en-GB"/>
          </w:rPr>
          <w:tab/>
        </w:r>
        <w:r w:rsidR="00054196" w:rsidRPr="00B73989">
          <w:rPr>
            <w:rStyle w:val="Hyperlink"/>
            <w:noProof/>
          </w:rPr>
          <w:t>Report Structure</w:t>
        </w:r>
        <w:r w:rsidR="00054196">
          <w:rPr>
            <w:noProof/>
            <w:webHidden/>
          </w:rPr>
          <w:tab/>
        </w:r>
        <w:r w:rsidR="00054196">
          <w:rPr>
            <w:noProof/>
            <w:webHidden/>
          </w:rPr>
          <w:fldChar w:fldCharType="begin"/>
        </w:r>
        <w:r w:rsidR="00054196">
          <w:rPr>
            <w:noProof/>
            <w:webHidden/>
          </w:rPr>
          <w:instrText xml:space="preserve"> PAGEREF _Toc4708780 \h </w:instrText>
        </w:r>
        <w:r w:rsidR="00054196">
          <w:rPr>
            <w:noProof/>
            <w:webHidden/>
          </w:rPr>
        </w:r>
        <w:r w:rsidR="00054196">
          <w:rPr>
            <w:noProof/>
            <w:webHidden/>
          </w:rPr>
          <w:fldChar w:fldCharType="separate"/>
        </w:r>
        <w:r w:rsidR="00054196">
          <w:rPr>
            <w:noProof/>
            <w:webHidden/>
          </w:rPr>
          <w:t>4</w:t>
        </w:r>
        <w:r w:rsidR="00054196">
          <w:rPr>
            <w:noProof/>
            <w:webHidden/>
          </w:rPr>
          <w:fldChar w:fldCharType="end"/>
        </w:r>
      </w:hyperlink>
    </w:p>
    <w:p w14:paraId="07EC9056" w14:textId="5F550318" w:rsidR="00054196" w:rsidRDefault="00A229B6">
      <w:pPr>
        <w:pStyle w:val="TOC1"/>
        <w:tabs>
          <w:tab w:val="left" w:pos="660"/>
        </w:tabs>
        <w:rPr>
          <w:rFonts w:asciiTheme="minorHAnsi" w:eastAsiaTheme="minorEastAsia" w:hAnsiTheme="minorHAnsi"/>
          <w:b w:val="0"/>
          <w:caps w:val="0"/>
          <w:noProof/>
          <w:color w:val="auto"/>
          <w:sz w:val="22"/>
          <w:szCs w:val="22"/>
          <w:lang w:eastAsia="en-GB"/>
        </w:rPr>
      </w:pPr>
      <w:hyperlink w:anchor="_Toc4708781" w:history="1">
        <w:r w:rsidR="00054196" w:rsidRPr="00B73989">
          <w:rPr>
            <w:rStyle w:val="Hyperlink"/>
            <w:noProof/>
          </w:rPr>
          <w:t>2</w:t>
        </w:r>
        <w:r w:rsidR="00054196">
          <w:rPr>
            <w:rFonts w:asciiTheme="minorHAnsi" w:eastAsiaTheme="minorEastAsia" w:hAnsiTheme="minorHAnsi"/>
            <w:b w:val="0"/>
            <w:caps w:val="0"/>
            <w:noProof/>
            <w:color w:val="auto"/>
            <w:sz w:val="22"/>
            <w:szCs w:val="22"/>
            <w:lang w:eastAsia="en-GB"/>
          </w:rPr>
          <w:tab/>
        </w:r>
        <w:r w:rsidR="00054196" w:rsidRPr="00B73989">
          <w:rPr>
            <w:rStyle w:val="Hyperlink"/>
            <w:noProof/>
          </w:rPr>
          <w:t>Policy Context</w:t>
        </w:r>
        <w:r w:rsidR="00054196">
          <w:rPr>
            <w:noProof/>
            <w:webHidden/>
          </w:rPr>
          <w:tab/>
        </w:r>
        <w:r w:rsidR="00054196">
          <w:rPr>
            <w:noProof/>
            <w:webHidden/>
          </w:rPr>
          <w:fldChar w:fldCharType="begin"/>
        </w:r>
        <w:r w:rsidR="00054196">
          <w:rPr>
            <w:noProof/>
            <w:webHidden/>
          </w:rPr>
          <w:instrText xml:space="preserve"> PAGEREF _Toc4708781 \h </w:instrText>
        </w:r>
        <w:r w:rsidR="00054196">
          <w:rPr>
            <w:noProof/>
            <w:webHidden/>
          </w:rPr>
        </w:r>
        <w:r w:rsidR="00054196">
          <w:rPr>
            <w:noProof/>
            <w:webHidden/>
          </w:rPr>
          <w:fldChar w:fldCharType="separate"/>
        </w:r>
        <w:r w:rsidR="00054196">
          <w:rPr>
            <w:noProof/>
            <w:webHidden/>
          </w:rPr>
          <w:t>5</w:t>
        </w:r>
        <w:r w:rsidR="00054196">
          <w:rPr>
            <w:noProof/>
            <w:webHidden/>
          </w:rPr>
          <w:fldChar w:fldCharType="end"/>
        </w:r>
      </w:hyperlink>
    </w:p>
    <w:p w14:paraId="1969D590" w14:textId="1D52D032" w:rsidR="00054196" w:rsidRDefault="00A229B6">
      <w:pPr>
        <w:pStyle w:val="TOC2"/>
        <w:tabs>
          <w:tab w:val="left" w:pos="660"/>
        </w:tabs>
        <w:rPr>
          <w:rFonts w:asciiTheme="minorHAnsi" w:eastAsiaTheme="minorEastAsia" w:hAnsiTheme="minorHAnsi"/>
          <w:b w:val="0"/>
          <w:noProof/>
          <w:sz w:val="22"/>
          <w:szCs w:val="22"/>
          <w:lang w:eastAsia="en-GB"/>
        </w:rPr>
      </w:pPr>
      <w:hyperlink w:anchor="_Toc4708782" w:history="1">
        <w:r w:rsidR="00054196" w:rsidRPr="00B73989">
          <w:rPr>
            <w:rStyle w:val="Hyperlink"/>
            <w:noProof/>
          </w:rPr>
          <w:t>2.2</w:t>
        </w:r>
        <w:r w:rsidR="00054196">
          <w:rPr>
            <w:rFonts w:asciiTheme="minorHAnsi" w:eastAsiaTheme="minorEastAsia" w:hAnsiTheme="minorHAnsi"/>
            <w:b w:val="0"/>
            <w:noProof/>
            <w:sz w:val="22"/>
            <w:szCs w:val="22"/>
            <w:lang w:eastAsia="en-GB"/>
          </w:rPr>
          <w:tab/>
        </w:r>
        <w:r w:rsidR="00054196" w:rsidRPr="00B73989">
          <w:rPr>
            <w:rStyle w:val="Hyperlink"/>
            <w:noProof/>
          </w:rPr>
          <w:t>National Legislation, Policy and Programmes</w:t>
        </w:r>
        <w:r w:rsidR="00054196">
          <w:rPr>
            <w:noProof/>
            <w:webHidden/>
          </w:rPr>
          <w:tab/>
        </w:r>
        <w:r w:rsidR="00054196">
          <w:rPr>
            <w:noProof/>
            <w:webHidden/>
          </w:rPr>
          <w:fldChar w:fldCharType="begin"/>
        </w:r>
        <w:r w:rsidR="00054196">
          <w:rPr>
            <w:noProof/>
            <w:webHidden/>
          </w:rPr>
          <w:instrText xml:space="preserve"> PAGEREF _Toc4708782 \h </w:instrText>
        </w:r>
        <w:r w:rsidR="00054196">
          <w:rPr>
            <w:noProof/>
            <w:webHidden/>
          </w:rPr>
        </w:r>
        <w:r w:rsidR="00054196">
          <w:rPr>
            <w:noProof/>
            <w:webHidden/>
          </w:rPr>
          <w:fldChar w:fldCharType="separate"/>
        </w:r>
        <w:r w:rsidR="00054196">
          <w:rPr>
            <w:noProof/>
            <w:webHidden/>
          </w:rPr>
          <w:t>5</w:t>
        </w:r>
        <w:r w:rsidR="00054196">
          <w:rPr>
            <w:noProof/>
            <w:webHidden/>
          </w:rPr>
          <w:fldChar w:fldCharType="end"/>
        </w:r>
      </w:hyperlink>
    </w:p>
    <w:p w14:paraId="0C32B022" w14:textId="5C4F2D7B" w:rsidR="00054196" w:rsidRDefault="00A229B6">
      <w:pPr>
        <w:pStyle w:val="TOC2"/>
        <w:tabs>
          <w:tab w:val="left" w:pos="660"/>
        </w:tabs>
        <w:rPr>
          <w:rFonts w:asciiTheme="minorHAnsi" w:eastAsiaTheme="minorEastAsia" w:hAnsiTheme="minorHAnsi"/>
          <w:b w:val="0"/>
          <w:noProof/>
          <w:sz w:val="22"/>
          <w:szCs w:val="22"/>
          <w:lang w:eastAsia="en-GB"/>
        </w:rPr>
      </w:pPr>
      <w:hyperlink w:anchor="_Toc4708783" w:history="1">
        <w:r w:rsidR="00054196" w:rsidRPr="00B73989">
          <w:rPr>
            <w:rStyle w:val="Hyperlink"/>
            <w:noProof/>
          </w:rPr>
          <w:t>2.3</w:t>
        </w:r>
        <w:r w:rsidR="00054196">
          <w:rPr>
            <w:rFonts w:asciiTheme="minorHAnsi" w:eastAsiaTheme="minorEastAsia" w:hAnsiTheme="minorHAnsi"/>
            <w:b w:val="0"/>
            <w:noProof/>
            <w:sz w:val="22"/>
            <w:szCs w:val="22"/>
            <w:lang w:eastAsia="en-GB"/>
          </w:rPr>
          <w:tab/>
        </w:r>
        <w:r w:rsidR="00054196" w:rsidRPr="00B73989">
          <w:rPr>
            <w:rStyle w:val="Hyperlink"/>
            <w:noProof/>
          </w:rPr>
          <w:t>Local Policy and Strategies</w:t>
        </w:r>
        <w:r w:rsidR="00054196">
          <w:rPr>
            <w:noProof/>
            <w:webHidden/>
          </w:rPr>
          <w:tab/>
        </w:r>
        <w:r w:rsidR="00054196">
          <w:rPr>
            <w:noProof/>
            <w:webHidden/>
          </w:rPr>
          <w:fldChar w:fldCharType="begin"/>
        </w:r>
        <w:r w:rsidR="00054196">
          <w:rPr>
            <w:noProof/>
            <w:webHidden/>
          </w:rPr>
          <w:instrText xml:space="preserve"> PAGEREF _Toc4708783 \h </w:instrText>
        </w:r>
        <w:r w:rsidR="00054196">
          <w:rPr>
            <w:noProof/>
            <w:webHidden/>
          </w:rPr>
        </w:r>
        <w:r w:rsidR="00054196">
          <w:rPr>
            <w:noProof/>
            <w:webHidden/>
          </w:rPr>
          <w:fldChar w:fldCharType="separate"/>
        </w:r>
        <w:r w:rsidR="00054196">
          <w:rPr>
            <w:noProof/>
            <w:webHidden/>
          </w:rPr>
          <w:t>6</w:t>
        </w:r>
        <w:r w:rsidR="00054196">
          <w:rPr>
            <w:noProof/>
            <w:webHidden/>
          </w:rPr>
          <w:fldChar w:fldCharType="end"/>
        </w:r>
      </w:hyperlink>
    </w:p>
    <w:p w14:paraId="0F9BD262" w14:textId="2DE2394E" w:rsidR="00054196" w:rsidRDefault="00A229B6">
      <w:pPr>
        <w:pStyle w:val="TOC1"/>
        <w:tabs>
          <w:tab w:val="left" w:pos="660"/>
        </w:tabs>
        <w:rPr>
          <w:rFonts w:asciiTheme="minorHAnsi" w:eastAsiaTheme="minorEastAsia" w:hAnsiTheme="minorHAnsi"/>
          <w:b w:val="0"/>
          <w:caps w:val="0"/>
          <w:noProof/>
          <w:color w:val="auto"/>
          <w:sz w:val="22"/>
          <w:szCs w:val="22"/>
          <w:lang w:eastAsia="en-GB"/>
        </w:rPr>
      </w:pPr>
      <w:hyperlink w:anchor="_Toc4708784" w:history="1">
        <w:r w:rsidR="00054196" w:rsidRPr="00B73989">
          <w:rPr>
            <w:rStyle w:val="Hyperlink"/>
            <w:noProof/>
          </w:rPr>
          <w:t>3</w:t>
        </w:r>
        <w:r w:rsidR="00054196">
          <w:rPr>
            <w:rFonts w:asciiTheme="minorHAnsi" w:eastAsiaTheme="minorEastAsia" w:hAnsiTheme="minorHAnsi"/>
            <w:b w:val="0"/>
            <w:caps w:val="0"/>
            <w:noProof/>
            <w:color w:val="auto"/>
            <w:sz w:val="22"/>
            <w:szCs w:val="22"/>
            <w:lang w:eastAsia="en-GB"/>
          </w:rPr>
          <w:tab/>
        </w:r>
        <w:r w:rsidR="00054196" w:rsidRPr="00B73989">
          <w:rPr>
            <w:rStyle w:val="Hyperlink"/>
            <w:noProof/>
          </w:rPr>
          <w:t>Characteristics of the Local Area</w:t>
        </w:r>
        <w:r w:rsidR="00054196">
          <w:rPr>
            <w:noProof/>
            <w:webHidden/>
          </w:rPr>
          <w:tab/>
        </w:r>
        <w:r w:rsidR="00054196">
          <w:rPr>
            <w:noProof/>
            <w:webHidden/>
          </w:rPr>
          <w:fldChar w:fldCharType="begin"/>
        </w:r>
        <w:r w:rsidR="00054196">
          <w:rPr>
            <w:noProof/>
            <w:webHidden/>
          </w:rPr>
          <w:instrText xml:space="preserve"> PAGEREF _Toc4708784 \h </w:instrText>
        </w:r>
        <w:r w:rsidR="00054196">
          <w:rPr>
            <w:noProof/>
            <w:webHidden/>
          </w:rPr>
        </w:r>
        <w:r w:rsidR="00054196">
          <w:rPr>
            <w:noProof/>
            <w:webHidden/>
          </w:rPr>
          <w:fldChar w:fldCharType="separate"/>
        </w:r>
        <w:r w:rsidR="00054196">
          <w:rPr>
            <w:noProof/>
            <w:webHidden/>
          </w:rPr>
          <w:t>9</w:t>
        </w:r>
        <w:r w:rsidR="00054196">
          <w:rPr>
            <w:noProof/>
            <w:webHidden/>
          </w:rPr>
          <w:fldChar w:fldCharType="end"/>
        </w:r>
      </w:hyperlink>
    </w:p>
    <w:p w14:paraId="67E2BEC2" w14:textId="7D9D7F4E" w:rsidR="00054196" w:rsidRDefault="00A229B6">
      <w:pPr>
        <w:pStyle w:val="TOC2"/>
        <w:tabs>
          <w:tab w:val="left" w:pos="660"/>
        </w:tabs>
        <w:rPr>
          <w:rFonts w:asciiTheme="minorHAnsi" w:eastAsiaTheme="minorEastAsia" w:hAnsiTheme="minorHAnsi"/>
          <w:b w:val="0"/>
          <w:noProof/>
          <w:sz w:val="22"/>
          <w:szCs w:val="22"/>
          <w:lang w:eastAsia="en-GB"/>
        </w:rPr>
      </w:pPr>
      <w:hyperlink w:anchor="_Toc4708785" w:history="1">
        <w:r w:rsidR="00054196" w:rsidRPr="00B73989">
          <w:rPr>
            <w:rStyle w:val="Hyperlink"/>
            <w:noProof/>
          </w:rPr>
          <w:t>3.1</w:t>
        </w:r>
        <w:r w:rsidR="00054196">
          <w:rPr>
            <w:rFonts w:asciiTheme="minorHAnsi" w:eastAsiaTheme="minorEastAsia" w:hAnsiTheme="minorHAnsi"/>
            <w:b w:val="0"/>
            <w:noProof/>
            <w:sz w:val="22"/>
            <w:szCs w:val="22"/>
            <w:lang w:eastAsia="en-GB"/>
          </w:rPr>
          <w:tab/>
        </w:r>
        <w:r w:rsidR="00054196" w:rsidRPr="00B73989">
          <w:rPr>
            <w:rStyle w:val="Hyperlink"/>
            <w:noProof/>
          </w:rPr>
          <w:t>Introduction</w:t>
        </w:r>
        <w:r w:rsidR="00054196">
          <w:rPr>
            <w:noProof/>
            <w:webHidden/>
          </w:rPr>
          <w:tab/>
        </w:r>
        <w:r w:rsidR="00054196">
          <w:rPr>
            <w:noProof/>
            <w:webHidden/>
          </w:rPr>
          <w:fldChar w:fldCharType="begin"/>
        </w:r>
        <w:r w:rsidR="00054196">
          <w:rPr>
            <w:noProof/>
            <w:webHidden/>
          </w:rPr>
          <w:instrText xml:space="preserve"> PAGEREF _Toc4708785 \h </w:instrText>
        </w:r>
        <w:r w:rsidR="00054196">
          <w:rPr>
            <w:noProof/>
            <w:webHidden/>
          </w:rPr>
        </w:r>
        <w:r w:rsidR="00054196">
          <w:rPr>
            <w:noProof/>
            <w:webHidden/>
          </w:rPr>
          <w:fldChar w:fldCharType="separate"/>
        </w:r>
        <w:r w:rsidR="00054196">
          <w:rPr>
            <w:noProof/>
            <w:webHidden/>
          </w:rPr>
          <w:t>9</w:t>
        </w:r>
        <w:r w:rsidR="00054196">
          <w:rPr>
            <w:noProof/>
            <w:webHidden/>
          </w:rPr>
          <w:fldChar w:fldCharType="end"/>
        </w:r>
      </w:hyperlink>
    </w:p>
    <w:p w14:paraId="00BD0B6C" w14:textId="3CD0766F" w:rsidR="00054196" w:rsidRDefault="00A229B6">
      <w:pPr>
        <w:pStyle w:val="TOC2"/>
        <w:tabs>
          <w:tab w:val="left" w:pos="660"/>
        </w:tabs>
        <w:rPr>
          <w:rFonts w:asciiTheme="minorHAnsi" w:eastAsiaTheme="minorEastAsia" w:hAnsiTheme="minorHAnsi"/>
          <w:b w:val="0"/>
          <w:noProof/>
          <w:sz w:val="22"/>
          <w:szCs w:val="22"/>
          <w:lang w:eastAsia="en-GB"/>
        </w:rPr>
      </w:pPr>
      <w:hyperlink w:anchor="_Toc4708786" w:history="1">
        <w:r w:rsidR="00054196" w:rsidRPr="00B73989">
          <w:rPr>
            <w:rStyle w:val="Hyperlink"/>
            <w:noProof/>
          </w:rPr>
          <w:t>3.2</w:t>
        </w:r>
        <w:r w:rsidR="00054196">
          <w:rPr>
            <w:rFonts w:asciiTheme="minorHAnsi" w:eastAsiaTheme="minorEastAsia" w:hAnsiTheme="minorHAnsi"/>
            <w:b w:val="0"/>
            <w:noProof/>
            <w:sz w:val="22"/>
            <w:szCs w:val="22"/>
            <w:lang w:eastAsia="en-GB"/>
          </w:rPr>
          <w:tab/>
        </w:r>
        <w:r w:rsidR="00054196" w:rsidRPr="00B73989">
          <w:rPr>
            <w:rStyle w:val="Hyperlink"/>
            <w:noProof/>
          </w:rPr>
          <w:t>Population</w:t>
        </w:r>
        <w:r w:rsidR="00054196">
          <w:rPr>
            <w:noProof/>
            <w:webHidden/>
          </w:rPr>
          <w:tab/>
        </w:r>
        <w:r w:rsidR="00054196">
          <w:rPr>
            <w:noProof/>
            <w:webHidden/>
          </w:rPr>
          <w:fldChar w:fldCharType="begin"/>
        </w:r>
        <w:r w:rsidR="00054196">
          <w:rPr>
            <w:noProof/>
            <w:webHidden/>
          </w:rPr>
          <w:instrText xml:space="preserve"> PAGEREF _Toc4708786 \h </w:instrText>
        </w:r>
        <w:r w:rsidR="00054196">
          <w:rPr>
            <w:noProof/>
            <w:webHidden/>
          </w:rPr>
        </w:r>
        <w:r w:rsidR="00054196">
          <w:rPr>
            <w:noProof/>
            <w:webHidden/>
          </w:rPr>
          <w:fldChar w:fldCharType="separate"/>
        </w:r>
        <w:r w:rsidR="00054196">
          <w:rPr>
            <w:noProof/>
            <w:webHidden/>
          </w:rPr>
          <w:t>9</w:t>
        </w:r>
        <w:r w:rsidR="00054196">
          <w:rPr>
            <w:noProof/>
            <w:webHidden/>
          </w:rPr>
          <w:fldChar w:fldCharType="end"/>
        </w:r>
      </w:hyperlink>
    </w:p>
    <w:p w14:paraId="6F6BD3C5" w14:textId="37F0BD0B" w:rsidR="00054196" w:rsidRDefault="00A229B6">
      <w:pPr>
        <w:pStyle w:val="TOC2"/>
        <w:tabs>
          <w:tab w:val="left" w:pos="660"/>
        </w:tabs>
        <w:rPr>
          <w:rFonts w:asciiTheme="minorHAnsi" w:eastAsiaTheme="minorEastAsia" w:hAnsiTheme="minorHAnsi"/>
          <w:b w:val="0"/>
          <w:noProof/>
          <w:sz w:val="22"/>
          <w:szCs w:val="22"/>
          <w:lang w:eastAsia="en-GB"/>
        </w:rPr>
      </w:pPr>
      <w:hyperlink w:anchor="_Toc4708787" w:history="1">
        <w:r w:rsidR="00054196" w:rsidRPr="00B73989">
          <w:rPr>
            <w:rStyle w:val="Hyperlink"/>
            <w:noProof/>
          </w:rPr>
          <w:t>3.3</w:t>
        </w:r>
        <w:r w:rsidR="00054196">
          <w:rPr>
            <w:rFonts w:asciiTheme="minorHAnsi" w:eastAsiaTheme="minorEastAsia" w:hAnsiTheme="minorHAnsi"/>
            <w:b w:val="0"/>
            <w:noProof/>
            <w:sz w:val="22"/>
            <w:szCs w:val="22"/>
            <w:lang w:eastAsia="en-GB"/>
          </w:rPr>
          <w:tab/>
        </w:r>
        <w:r w:rsidR="00054196" w:rsidRPr="00B73989">
          <w:rPr>
            <w:rStyle w:val="Hyperlink"/>
            <w:noProof/>
          </w:rPr>
          <w:t>Local Economy and Employment</w:t>
        </w:r>
        <w:r w:rsidR="00054196">
          <w:rPr>
            <w:noProof/>
            <w:webHidden/>
          </w:rPr>
          <w:tab/>
        </w:r>
        <w:r w:rsidR="00054196">
          <w:rPr>
            <w:noProof/>
            <w:webHidden/>
          </w:rPr>
          <w:fldChar w:fldCharType="begin"/>
        </w:r>
        <w:r w:rsidR="00054196">
          <w:rPr>
            <w:noProof/>
            <w:webHidden/>
          </w:rPr>
          <w:instrText xml:space="preserve"> PAGEREF _Toc4708787 \h </w:instrText>
        </w:r>
        <w:r w:rsidR="00054196">
          <w:rPr>
            <w:noProof/>
            <w:webHidden/>
          </w:rPr>
        </w:r>
        <w:r w:rsidR="00054196">
          <w:rPr>
            <w:noProof/>
            <w:webHidden/>
          </w:rPr>
          <w:fldChar w:fldCharType="separate"/>
        </w:r>
        <w:r w:rsidR="00054196">
          <w:rPr>
            <w:noProof/>
            <w:webHidden/>
          </w:rPr>
          <w:t>9</w:t>
        </w:r>
        <w:r w:rsidR="00054196">
          <w:rPr>
            <w:noProof/>
            <w:webHidden/>
          </w:rPr>
          <w:fldChar w:fldCharType="end"/>
        </w:r>
      </w:hyperlink>
    </w:p>
    <w:p w14:paraId="16A82CD9" w14:textId="6C9E2C7F" w:rsidR="00054196" w:rsidRDefault="00A229B6">
      <w:pPr>
        <w:pStyle w:val="TOC2"/>
        <w:tabs>
          <w:tab w:val="left" w:pos="660"/>
        </w:tabs>
        <w:rPr>
          <w:rFonts w:asciiTheme="minorHAnsi" w:eastAsiaTheme="minorEastAsia" w:hAnsiTheme="minorHAnsi"/>
          <w:b w:val="0"/>
          <w:noProof/>
          <w:sz w:val="22"/>
          <w:szCs w:val="22"/>
          <w:lang w:eastAsia="en-GB"/>
        </w:rPr>
      </w:pPr>
      <w:hyperlink w:anchor="_Toc4708788" w:history="1">
        <w:r w:rsidR="00054196" w:rsidRPr="00B73989">
          <w:rPr>
            <w:rStyle w:val="Hyperlink"/>
            <w:noProof/>
          </w:rPr>
          <w:t>3.4</w:t>
        </w:r>
        <w:r w:rsidR="00054196">
          <w:rPr>
            <w:rFonts w:asciiTheme="minorHAnsi" w:eastAsiaTheme="minorEastAsia" w:hAnsiTheme="minorHAnsi"/>
            <w:b w:val="0"/>
            <w:noProof/>
            <w:sz w:val="22"/>
            <w:szCs w:val="22"/>
            <w:lang w:eastAsia="en-GB"/>
          </w:rPr>
          <w:tab/>
        </w:r>
        <w:r w:rsidR="00054196" w:rsidRPr="00B73989">
          <w:rPr>
            <w:rStyle w:val="Hyperlink"/>
            <w:noProof/>
          </w:rPr>
          <w:t>Tourism</w:t>
        </w:r>
        <w:r w:rsidR="00054196">
          <w:rPr>
            <w:noProof/>
            <w:webHidden/>
          </w:rPr>
          <w:tab/>
        </w:r>
        <w:r w:rsidR="00054196">
          <w:rPr>
            <w:noProof/>
            <w:webHidden/>
          </w:rPr>
          <w:fldChar w:fldCharType="begin"/>
        </w:r>
        <w:r w:rsidR="00054196">
          <w:rPr>
            <w:noProof/>
            <w:webHidden/>
          </w:rPr>
          <w:instrText xml:space="preserve"> PAGEREF _Toc4708788 \h </w:instrText>
        </w:r>
        <w:r w:rsidR="00054196">
          <w:rPr>
            <w:noProof/>
            <w:webHidden/>
          </w:rPr>
        </w:r>
        <w:r w:rsidR="00054196">
          <w:rPr>
            <w:noProof/>
            <w:webHidden/>
          </w:rPr>
          <w:fldChar w:fldCharType="separate"/>
        </w:r>
        <w:r w:rsidR="00054196">
          <w:rPr>
            <w:noProof/>
            <w:webHidden/>
          </w:rPr>
          <w:t>12</w:t>
        </w:r>
        <w:r w:rsidR="00054196">
          <w:rPr>
            <w:noProof/>
            <w:webHidden/>
          </w:rPr>
          <w:fldChar w:fldCharType="end"/>
        </w:r>
      </w:hyperlink>
    </w:p>
    <w:p w14:paraId="4CCD3EA6" w14:textId="0D555542" w:rsidR="00054196" w:rsidRDefault="00A229B6">
      <w:pPr>
        <w:pStyle w:val="TOC2"/>
        <w:tabs>
          <w:tab w:val="left" w:pos="660"/>
        </w:tabs>
        <w:rPr>
          <w:rFonts w:asciiTheme="minorHAnsi" w:eastAsiaTheme="minorEastAsia" w:hAnsiTheme="minorHAnsi"/>
          <w:b w:val="0"/>
          <w:noProof/>
          <w:sz w:val="22"/>
          <w:szCs w:val="22"/>
          <w:lang w:eastAsia="en-GB"/>
        </w:rPr>
      </w:pPr>
      <w:hyperlink w:anchor="_Toc4708789" w:history="1">
        <w:r w:rsidR="00054196" w:rsidRPr="00B73989">
          <w:rPr>
            <w:rStyle w:val="Hyperlink"/>
            <w:noProof/>
          </w:rPr>
          <w:t>3.5</w:t>
        </w:r>
        <w:r w:rsidR="00054196">
          <w:rPr>
            <w:rFonts w:asciiTheme="minorHAnsi" w:eastAsiaTheme="minorEastAsia" w:hAnsiTheme="minorHAnsi"/>
            <w:b w:val="0"/>
            <w:noProof/>
            <w:sz w:val="22"/>
            <w:szCs w:val="22"/>
            <w:lang w:eastAsia="en-GB"/>
          </w:rPr>
          <w:tab/>
        </w:r>
        <w:r w:rsidR="00054196" w:rsidRPr="00B73989">
          <w:rPr>
            <w:rStyle w:val="Hyperlink"/>
            <w:noProof/>
          </w:rPr>
          <w:t>Welsh Index of Multiple Deprivation</w:t>
        </w:r>
        <w:r w:rsidR="00054196">
          <w:rPr>
            <w:noProof/>
            <w:webHidden/>
          </w:rPr>
          <w:tab/>
        </w:r>
        <w:r w:rsidR="00054196">
          <w:rPr>
            <w:noProof/>
            <w:webHidden/>
          </w:rPr>
          <w:fldChar w:fldCharType="begin"/>
        </w:r>
        <w:r w:rsidR="00054196">
          <w:rPr>
            <w:noProof/>
            <w:webHidden/>
          </w:rPr>
          <w:instrText xml:space="preserve"> PAGEREF _Toc4708789 \h </w:instrText>
        </w:r>
        <w:r w:rsidR="00054196">
          <w:rPr>
            <w:noProof/>
            <w:webHidden/>
          </w:rPr>
        </w:r>
        <w:r w:rsidR="00054196">
          <w:rPr>
            <w:noProof/>
            <w:webHidden/>
          </w:rPr>
          <w:fldChar w:fldCharType="separate"/>
        </w:r>
        <w:r w:rsidR="00054196">
          <w:rPr>
            <w:noProof/>
            <w:webHidden/>
          </w:rPr>
          <w:t>13</w:t>
        </w:r>
        <w:r w:rsidR="00054196">
          <w:rPr>
            <w:noProof/>
            <w:webHidden/>
          </w:rPr>
          <w:fldChar w:fldCharType="end"/>
        </w:r>
      </w:hyperlink>
    </w:p>
    <w:p w14:paraId="78E93A85" w14:textId="4A27EC71" w:rsidR="00054196" w:rsidRDefault="00A229B6">
      <w:pPr>
        <w:pStyle w:val="TOC2"/>
        <w:tabs>
          <w:tab w:val="left" w:pos="660"/>
        </w:tabs>
        <w:rPr>
          <w:rFonts w:asciiTheme="minorHAnsi" w:eastAsiaTheme="minorEastAsia" w:hAnsiTheme="minorHAnsi"/>
          <w:b w:val="0"/>
          <w:noProof/>
          <w:sz w:val="22"/>
          <w:szCs w:val="22"/>
          <w:lang w:eastAsia="en-GB"/>
        </w:rPr>
      </w:pPr>
      <w:hyperlink w:anchor="_Toc4708790" w:history="1">
        <w:r w:rsidR="00054196" w:rsidRPr="00B73989">
          <w:rPr>
            <w:rStyle w:val="Hyperlink"/>
            <w:noProof/>
          </w:rPr>
          <w:t>3.6</w:t>
        </w:r>
        <w:r w:rsidR="00054196">
          <w:rPr>
            <w:rFonts w:asciiTheme="minorHAnsi" w:eastAsiaTheme="minorEastAsia" w:hAnsiTheme="minorHAnsi"/>
            <w:b w:val="0"/>
            <w:noProof/>
            <w:sz w:val="22"/>
            <w:szCs w:val="22"/>
            <w:lang w:eastAsia="en-GB"/>
          </w:rPr>
          <w:tab/>
        </w:r>
        <w:r w:rsidR="00054196" w:rsidRPr="00B73989">
          <w:rPr>
            <w:rStyle w:val="Hyperlink"/>
            <w:noProof/>
          </w:rPr>
          <w:t>Local Services and Facilities</w:t>
        </w:r>
        <w:r w:rsidR="00054196">
          <w:rPr>
            <w:noProof/>
            <w:webHidden/>
          </w:rPr>
          <w:tab/>
        </w:r>
        <w:r w:rsidR="00054196">
          <w:rPr>
            <w:noProof/>
            <w:webHidden/>
          </w:rPr>
          <w:fldChar w:fldCharType="begin"/>
        </w:r>
        <w:r w:rsidR="00054196">
          <w:rPr>
            <w:noProof/>
            <w:webHidden/>
          </w:rPr>
          <w:instrText xml:space="preserve"> PAGEREF _Toc4708790 \h </w:instrText>
        </w:r>
        <w:r w:rsidR="00054196">
          <w:rPr>
            <w:noProof/>
            <w:webHidden/>
          </w:rPr>
        </w:r>
        <w:r w:rsidR="00054196">
          <w:rPr>
            <w:noProof/>
            <w:webHidden/>
          </w:rPr>
          <w:fldChar w:fldCharType="separate"/>
        </w:r>
        <w:r w:rsidR="00054196">
          <w:rPr>
            <w:noProof/>
            <w:webHidden/>
          </w:rPr>
          <w:t>14</w:t>
        </w:r>
        <w:r w:rsidR="00054196">
          <w:rPr>
            <w:noProof/>
            <w:webHidden/>
          </w:rPr>
          <w:fldChar w:fldCharType="end"/>
        </w:r>
      </w:hyperlink>
    </w:p>
    <w:p w14:paraId="267706D1" w14:textId="06643B47" w:rsidR="00054196" w:rsidRDefault="00A229B6">
      <w:pPr>
        <w:pStyle w:val="TOC1"/>
        <w:tabs>
          <w:tab w:val="left" w:pos="660"/>
        </w:tabs>
        <w:rPr>
          <w:rFonts w:asciiTheme="minorHAnsi" w:eastAsiaTheme="minorEastAsia" w:hAnsiTheme="minorHAnsi"/>
          <w:b w:val="0"/>
          <w:caps w:val="0"/>
          <w:noProof/>
          <w:color w:val="auto"/>
          <w:sz w:val="22"/>
          <w:szCs w:val="22"/>
          <w:lang w:eastAsia="en-GB"/>
        </w:rPr>
      </w:pPr>
      <w:hyperlink w:anchor="_Toc4708791" w:history="1">
        <w:r w:rsidR="00054196" w:rsidRPr="00B73989">
          <w:rPr>
            <w:rStyle w:val="Hyperlink"/>
            <w:noProof/>
          </w:rPr>
          <w:t>4</w:t>
        </w:r>
        <w:r w:rsidR="00054196">
          <w:rPr>
            <w:rFonts w:asciiTheme="minorHAnsi" w:eastAsiaTheme="minorEastAsia" w:hAnsiTheme="minorHAnsi"/>
            <w:b w:val="0"/>
            <w:caps w:val="0"/>
            <w:noProof/>
            <w:color w:val="auto"/>
            <w:sz w:val="22"/>
            <w:szCs w:val="22"/>
            <w:lang w:eastAsia="en-GB"/>
          </w:rPr>
          <w:tab/>
        </w:r>
        <w:r w:rsidR="00054196" w:rsidRPr="00B73989">
          <w:rPr>
            <w:rStyle w:val="Hyperlink"/>
            <w:noProof/>
          </w:rPr>
          <w:t>Consultation</w:t>
        </w:r>
        <w:r w:rsidR="00054196">
          <w:rPr>
            <w:noProof/>
            <w:webHidden/>
          </w:rPr>
          <w:tab/>
        </w:r>
        <w:r w:rsidR="00054196">
          <w:rPr>
            <w:noProof/>
            <w:webHidden/>
          </w:rPr>
          <w:fldChar w:fldCharType="begin"/>
        </w:r>
        <w:r w:rsidR="00054196">
          <w:rPr>
            <w:noProof/>
            <w:webHidden/>
          </w:rPr>
          <w:instrText xml:space="preserve"> PAGEREF _Toc4708791 \h </w:instrText>
        </w:r>
        <w:r w:rsidR="00054196">
          <w:rPr>
            <w:noProof/>
            <w:webHidden/>
          </w:rPr>
        </w:r>
        <w:r w:rsidR="00054196">
          <w:rPr>
            <w:noProof/>
            <w:webHidden/>
          </w:rPr>
          <w:fldChar w:fldCharType="separate"/>
        </w:r>
        <w:r w:rsidR="00054196">
          <w:rPr>
            <w:noProof/>
            <w:webHidden/>
          </w:rPr>
          <w:t>16</w:t>
        </w:r>
        <w:r w:rsidR="00054196">
          <w:rPr>
            <w:noProof/>
            <w:webHidden/>
          </w:rPr>
          <w:fldChar w:fldCharType="end"/>
        </w:r>
      </w:hyperlink>
    </w:p>
    <w:p w14:paraId="3F4D3533" w14:textId="77D31030" w:rsidR="00054196" w:rsidRDefault="00A229B6">
      <w:pPr>
        <w:pStyle w:val="TOC1"/>
        <w:tabs>
          <w:tab w:val="left" w:pos="660"/>
        </w:tabs>
        <w:rPr>
          <w:rFonts w:asciiTheme="minorHAnsi" w:eastAsiaTheme="minorEastAsia" w:hAnsiTheme="minorHAnsi"/>
          <w:b w:val="0"/>
          <w:caps w:val="0"/>
          <w:noProof/>
          <w:color w:val="auto"/>
          <w:sz w:val="22"/>
          <w:szCs w:val="22"/>
          <w:lang w:eastAsia="en-GB"/>
        </w:rPr>
      </w:pPr>
      <w:hyperlink w:anchor="_Toc4708792" w:history="1">
        <w:r w:rsidR="00054196" w:rsidRPr="00B73989">
          <w:rPr>
            <w:rStyle w:val="Hyperlink"/>
            <w:noProof/>
          </w:rPr>
          <w:t>5</w:t>
        </w:r>
        <w:r w:rsidR="00054196">
          <w:rPr>
            <w:rFonts w:asciiTheme="minorHAnsi" w:eastAsiaTheme="minorEastAsia" w:hAnsiTheme="minorHAnsi"/>
            <w:b w:val="0"/>
            <w:caps w:val="0"/>
            <w:noProof/>
            <w:color w:val="auto"/>
            <w:sz w:val="22"/>
            <w:szCs w:val="22"/>
            <w:lang w:eastAsia="en-GB"/>
          </w:rPr>
          <w:tab/>
        </w:r>
        <w:r w:rsidR="00054196" w:rsidRPr="00B73989">
          <w:rPr>
            <w:rStyle w:val="Hyperlink"/>
            <w:noProof/>
          </w:rPr>
          <w:t>Potential Uses and Opportunities for the Old School</w:t>
        </w:r>
        <w:r w:rsidR="00054196">
          <w:rPr>
            <w:noProof/>
            <w:webHidden/>
          </w:rPr>
          <w:tab/>
        </w:r>
        <w:r w:rsidR="00054196">
          <w:rPr>
            <w:noProof/>
            <w:webHidden/>
          </w:rPr>
          <w:fldChar w:fldCharType="begin"/>
        </w:r>
        <w:r w:rsidR="00054196">
          <w:rPr>
            <w:noProof/>
            <w:webHidden/>
          </w:rPr>
          <w:instrText xml:space="preserve"> PAGEREF _Toc4708792 \h </w:instrText>
        </w:r>
        <w:r w:rsidR="00054196">
          <w:rPr>
            <w:noProof/>
            <w:webHidden/>
          </w:rPr>
        </w:r>
        <w:r w:rsidR="00054196">
          <w:rPr>
            <w:noProof/>
            <w:webHidden/>
          </w:rPr>
          <w:fldChar w:fldCharType="separate"/>
        </w:r>
        <w:r w:rsidR="00054196">
          <w:rPr>
            <w:noProof/>
            <w:webHidden/>
          </w:rPr>
          <w:t>17</w:t>
        </w:r>
        <w:r w:rsidR="00054196">
          <w:rPr>
            <w:noProof/>
            <w:webHidden/>
          </w:rPr>
          <w:fldChar w:fldCharType="end"/>
        </w:r>
      </w:hyperlink>
    </w:p>
    <w:p w14:paraId="0FFEC4FD" w14:textId="1A51C027" w:rsidR="00054196" w:rsidRDefault="00A229B6">
      <w:pPr>
        <w:pStyle w:val="TOC2"/>
        <w:tabs>
          <w:tab w:val="left" w:pos="660"/>
        </w:tabs>
        <w:rPr>
          <w:rFonts w:asciiTheme="minorHAnsi" w:eastAsiaTheme="minorEastAsia" w:hAnsiTheme="minorHAnsi"/>
          <w:b w:val="0"/>
          <w:noProof/>
          <w:sz w:val="22"/>
          <w:szCs w:val="22"/>
          <w:lang w:eastAsia="en-GB"/>
        </w:rPr>
      </w:pPr>
      <w:hyperlink w:anchor="_Toc4708793" w:history="1">
        <w:r w:rsidR="00054196" w:rsidRPr="00B73989">
          <w:rPr>
            <w:rStyle w:val="Hyperlink"/>
            <w:noProof/>
          </w:rPr>
          <w:t>5.1</w:t>
        </w:r>
        <w:r w:rsidR="00054196">
          <w:rPr>
            <w:rFonts w:asciiTheme="minorHAnsi" w:eastAsiaTheme="minorEastAsia" w:hAnsiTheme="minorHAnsi"/>
            <w:b w:val="0"/>
            <w:noProof/>
            <w:sz w:val="22"/>
            <w:szCs w:val="22"/>
            <w:lang w:eastAsia="en-GB"/>
          </w:rPr>
          <w:tab/>
        </w:r>
        <w:r w:rsidR="00054196" w:rsidRPr="00B73989">
          <w:rPr>
            <w:rStyle w:val="Hyperlink"/>
            <w:noProof/>
          </w:rPr>
          <w:t>Introduction</w:t>
        </w:r>
        <w:r w:rsidR="00054196">
          <w:rPr>
            <w:noProof/>
            <w:webHidden/>
          </w:rPr>
          <w:tab/>
        </w:r>
        <w:r w:rsidR="00054196">
          <w:rPr>
            <w:noProof/>
            <w:webHidden/>
          </w:rPr>
          <w:fldChar w:fldCharType="begin"/>
        </w:r>
        <w:r w:rsidR="00054196">
          <w:rPr>
            <w:noProof/>
            <w:webHidden/>
          </w:rPr>
          <w:instrText xml:space="preserve"> PAGEREF _Toc4708793 \h </w:instrText>
        </w:r>
        <w:r w:rsidR="00054196">
          <w:rPr>
            <w:noProof/>
            <w:webHidden/>
          </w:rPr>
        </w:r>
        <w:r w:rsidR="00054196">
          <w:rPr>
            <w:noProof/>
            <w:webHidden/>
          </w:rPr>
          <w:fldChar w:fldCharType="separate"/>
        </w:r>
        <w:r w:rsidR="00054196">
          <w:rPr>
            <w:noProof/>
            <w:webHidden/>
          </w:rPr>
          <w:t>17</w:t>
        </w:r>
        <w:r w:rsidR="00054196">
          <w:rPr>
            <w:noProof/>
            <w:webHidden/>
          </w:rPr>
          <w:fldChar w:fldCharType="end"/>
        </w:r>
      </w:hyperlink>
    </w:p>
    <w:p w14:paraId="3BD7E11F" w14:textId="171FA483" w:rsidR="00054196" w:rsidRDefault="00A229B6">
      <w:pPr>
        <w:pStyle w:val="TOC2"/>
        <w:tabs>
          <w:tab w:val="left" w:pos="660"/>
        </w:tabs>
        <w:rPr>
          <w:rFonts w:asciiTheme="minorHAnsi" w:eastAsiaTheme="minorEastAsia" w:hAnsiTheme="minorHAnsi"/>
          <w:b w:val="0"/>
          <w:noProof/>
          <w:sz w:val="22"/>
          <w:szCs w:val="22"/>
          <w:lang w:eastAsia="en-GB"/>
        </w:rPr>
      </w:pPr>
      <w:hyperlink w:anchor="_Toc4708794" w:history="1">
        <w:r w:rsidR="00054196" w:rsidRPr="00B73989">
          <w:rPr>
            <w:rStyle w:val="Hyperlink"/>
            <w:noProof/>
          </w:rPr>
          <w:t>5.2</w:t>
        </w:r>
        <w:r w:rsidR="00054196">
          <w:rPr>
            <w:rFonts w:asciiTheme="minorHAnsi" w:eastAsiaTheme="minorEastAsia" w:hAnsiTheme="minorHAnsi"/>
            <w:b w:val="0"/>
            <w:noProof/>
            <w:sz w:val="22"/>
            <w:szCs w:val="22"/>
            <w:lang w:eastAsia="en-GB"/>
          </w:rPr>
          <w:tab/>
        </w:r>
        <w:r w:rsidR="00054196" w:rsidRPr="00B73989">
          <w:rPr>
            <w:rStyle w:val="Hyperlink"/>
            <w:noProof/>
          </w:rPr>
          <w:t>Community Café</w:t>
        </w:r>
        <w:r w:rsidR="00054196">
          <w:rPr>
            <w:noProof/>
            <w:webHidden/>
          </w:rPr>
          <w:tab/>
        </w:r>
        <w:r w:rsidR="00054196">
          <w:rPr>
            <w:noProof/>
            <w:webHidden/>
          </w:rPr>
          <w:fldChar w:fldCharType="begin"/>
        </w:r>
        <w:r w:rsidR="00054196">
          <w:rPr>
            <w:noProof/>
            <w:webHidden/>
          </w:rPr>
          <w:instrText xml:space="preserve"> PAGEREF _Toc4708794 \h </w:instrText>
        </w:r>
        <w:r w:rsidR="00054196">
          <w:rPr>
            <w:noProof/>
            <w:webHidden/>
          </w:rPr>
        </w:r>
        <w:r w:rsidR="00054196">
          <w:rPr>
            <w:noProof/>
            <w:webHidden/>
          </w:rPr>
          <w:fldChar w:fldCharType="separate"/>
        </w:r>
        <w:r w:rsidR="00054196">
          <w:rPr>
            <w:noProof/>
            <w:webHidden/>
          </w:rPr>
          <w:t>17</w:t>
        </w:r>
        <w:r w:rsidR="00054196">
          <w:rPr>
            <w:noProof/>
            <w:webHidden/>
          </w:rPr>
          <w:fldChar w:fldCharType="end"/>
        </w:r>
      </w:hyperlink>
    </w:p>
    <w:p w14:paraId="63E4397A" w14:textId="7667B99A" w:rsidR="00054196" w:rsidRDefault="00A229B6">
      <w:pPr>
        <w:pStyle w:val="TOC2"/>
        <w:tabs>
          <w:tab w:val="left" w:pos="660"/>
        </w:tabs>
        <w:rPr>
          <w:rFonts w:asciiTheme="minorHAnsi" w:eastAsiaTheme="minorEastAsia" w:hAnsiTheme="minorHAnsi"/>
          <w:b w:val="0"/>
          <w:noProof/>
          <w:sz w:val="22"/>
          <w:szCs w:val="22"/>
          <w:lang w:eastAsia="en-GB"/>
        </w:rPr>
      </w:pPr>
      <w:hyperlink w:anchor="_Toc4708802" w:history="1">
        <w:r w:rsidR="00054196" w:rsidRPr="00B73989">
          <w:rPr>
            <w:rStyle w:val="Hyperlink"/>
            <w:noProof/>
          </w:rPr>
          <w:t>5.3</w:t>
        </w:r>
        <w:r w:rsidR="00054196">
          <w:rPr>
            <w:rFonts w:asciiTheme="minorHAnsi" w:eastAsiaTheme="minorEastAsia" w:hAnsiTheme="minorHAnsi"/>
            <w:b w:val="0"/>
            <w:noProof/>
            <w:sz w:val="22"/>
            <w:szCs w:val="22"/>
            <w:lang w:eastAsia="en-GB"/>
          </w:rPr>
          <w:tab/>
        </w:r>
        <w:r w:rsidR="00054196" w:rsidRPr="00B73989">
          <w:rPr>
            <w:rStyle w:val="Hyperlink"/>
            <w:noProof/>
          </w:rPr>
          <w:t>Multi-functional Space</w:t>
        </w:r>
        <w:r w:rsidR="00054196">
          <w:rPr>
            <w:noProof/>
            <w:webHidden/>
          </w:rPr>
          <w:tab/>
        </w:r>
        <w:r w:rsidR="00054196">
          <w:rPr>
            <w:noProof/>
            <w:webHidden/>
          </w:rPr>
          <w:fldChar w:fldCharType="begin"/>
        </w:r>
        <w:r w:rsidR="00054196">
          <w:rPr>
            <w:noProof/>
            <w:webHidden/>
          </w:rPr>
          <w:instrText xml:space="preserve"> PAGEREF _Toc4708802 \h </w:instrText>
        </w:r>
        <w:r w:rsidR="00054196">
          <w:rPr>
            <w:noProof/>
            <w:webHidden/>
          </w:rPr>
        </w:r>
        <w:r w:rsidR="00054196">
          <w:rPr>
            <w:noProof/>
            <w:webHidden/>
          </w:rPr>
          <w:fldChar w:fldCharType="separate"/>
        </w:r>
        <w:r w:rsidR="00054196">
          <w:rPr>
            <w:noProof/>
            <w:webHidden/>
          </w:rPr>
          <w:t>19</w:t>
        </w:r>
        <w:r w:rsidR="00054196">
          <w:rPr>
            <w:noProof/>
            <w:webHidden/>
          </w:rPr>
          <w:fldChar w:fldCharType="end"/>
        </w:r>
      </w:hyperlink>
    </w:p>
    <w:p w14:paraId="457DE7A5" w14:textId="500C7C1B" w:rsidR="00054196" w:rsidRDefault="00A229B6">
      <w:pPr>
        <w:pStyle w:val="TOC2"/>
        <w:tabs>
          <w:tab w:val="left" w:pos="660"/>
        </w:tabs>
        <w:rPr>
          <w:rFonts w:asciiTheme="minorHAnsi" w:eastAsiaTheme="minorEastAsia" w:hAnsiTheme="minorHAnsi"/>
          <w:b w:val="0"/>
          <w:noProof/>
          <w:sz w:val="22"/>
          <w:szCs w:val="22"/>
          <w:lang w:eastAsia="en-GB"/>
        </w:rPr>
      </w:pPr>
      <w:hyperlink w:anchor="_Toc4708803" w:history="1">
        <w:r w:rsidR="00054196" w:rsidRPr="00B73989">
          <w:rPr>
            <w:rStyle w:val="Hyperlink"/>
            <w:noProof/>
          </w:rPr>
          <w:t>5.4</w:t>
        </w:r>
        <w:r w:rsidR="00054196">
          <w:rPr>
            <w:rFonts w:asciiTheme="minorHAnsi" w:eastAsiaTheme="minorEastAsia" w:hAnsiTheme="minorHAnsi"/>
            <w:b w:val="0"/>
            <w:noProof/>
            <w:sz w:val="22"/>
            <w:szCs w:val="22"/>
            <w:lang w:eastAsia="en-GB"/>
          </w:rPr>
          <w:tab/>
        </w:r>
        <w:r w:rsidR="00054196" w:rsidRPr="00B73989">
          <w:rPr>
            <w:rStyle w:val="Hyperlink"/>
            <w:noProof/>
          </w:rPr>
          <w:t>Workshop Space / Men’s Sheds</w:t>
        </w:r>
        <w:r w:rsidR="00054196">
          <w:rPr>
            <w:noProof/>
            <w:webHidden/>
          </w:rPr>
          <w:tab/>
        </w:r>
        <w:r w:rsidR="00054196">
          <w:rPr>
            <w:noProof/>
            <w:webHidden/>
          </w:rPr>
          <w:fldChar w:fldCharType="begin"/>
        </w:r>
        <w:r w:rsidR="00054196">
          <w:rPr>
            <w:noProof/>
            <w:webHidden/>
          </w:rPr>
          <w:instrText xml:space="preserve"> PAGEREF _Toc4708803 \h </w:instrText>
        </w:r>
        <w:r w:rsidR="00054196">
          <w:rPr>
            <w:noProof/>
            <w:webHidden/>
          </w:rPr>
        </w:r>
        <w:r w:rsidR="00054196">
          <w:rPr>
            <w:noProof/>
            <w:webHidden/>
          </w:rPr>
          <w:fldChar w:fldCharType="separate"/>
        </w:r>
        <w:r w:rsidR="00054196">
          <w:rPr>
            <w:noProof/>
            <w:webHidden/>
          </w:rPr>
          <w:t>20</w:t>
        </w:r>
        <w:r w:rsidR="00054196">
          <w:rPr>
            <w:noProof/>
            <w:webHidden/>
          </w:rPr>
          <w:fldChar w:fldCharType="end"/>
        </w:r>
      </w:hyperlink>
    </w:p>
    <w:p w14:paraId="0A2C751E" w14:textId="3B5A08F8" w:rsidR="00054196" w:rsidRDefault="00A229B6">
      <w:pPr>
        <w:pStyle w:val="TOC2"/>
        <w:tabs>
          <w:tab w:val="left" w:pos="660"/>
        </w:tabs>
        <w:rPr>
          <w:rFonts w:asciiTheme="minorHAnsi" w:eastAsiaTheme="minorEastAsia" w:hAnsiTheme="minorHAnsi"/>
          <w:b w:val="0"/>
          <w:noProof/>
          <w:sz w:val="22"/>
          <w:szCs w:val="22"/>
          <w:lang w:eastAsia="en-GB"/>
        </w:rPr>
      </w:pPr>
      <w:hyperlink w:anchor="_Toc4708804" w:history="1">
        <w:r w:rsidR="00054196" w:rsidRPr="00B73989">
          <w:rPr>
            <w:rStyle w:val="Hyperlink"/>
            <w:noProof/>
          </w:rPr>
          <w:t>5.5</w:t>
        </w:r>
        <w:r w:rsidR="00054196">
          <w:rPr>
            <w:rFonts w:asciiTheme="minorHAnsi" w:eastAsiaTheme="minorEastAsia" w:hAnsiTheme="minorHAnsi"/>
            <w:b w:val="0"/>
            <w:noProof/>
            <w:sz w:val="22"/>
            <w:szCs w:val="22"/>
            <w:lang w:eastAsia="en-GB"/>
          </w:rPr>
          <w:tab/>
        </w:r>
        <w:r w:rsidR="00054196" w:rsidRPr="00B73989">
          <w:rPr>
            <w:rStyle w:val="Hyperlink"/>
            <w:noProof/>
          </w:rPr>
          <w:t>Employment Uses</w:t>
        </w:r>
        <w:r w:rsidR="00054196">
          <w:rPr>
            <w:noProof/>
            <w:webHidden/>
          </w:rPr>
          <w:tab/>
        </w:r>
        <w:r w:rsidR="00054196">
          <w:rPr>
            <w:noProof/>
            <w:webHidden/>
          </w:rPr>
          <w:fldChar w:fldCharType="begin"/>
        </w:r>
        <w:r w:rsidR="00054196">
          <w:rPr>
            <w:noProof/>
            <w:webHidden/>
          </w:rPr>
          <w:instrText xml:space="preserve"> PAGEREF _Toc4708804 \h </w:instrText>
        </w:r>
        <w:r w:rsidR="00054196">
          <w:rPr>
            <w:noProof/>
            <w:webHidden/>
          </w:rPr>
        </w:r>
        <w:r w:rsidR="00054196">
          <w:rPr>
            <w:noProof/>
            <w:webHidden/>
          </w:rPr>
          <w:fldChar w:fldCharType="separate"/>
        </w:r>
        <w:r w:rsidR="00054196">
          <w:rPr>
            <w:noProof/>
            <w:webHidden/>
          </w:rPr>
          <w:t>20</w:t>
        </w:r>
        <w:r w:rsidR="00054196">
          <w:rPr>
            <w:noProof/>
            <w:webHidden/>
          </w:rPr>
          <w:fldChar w:fldCharType="end"/>
        </w:r>
      </w:hyperlink>
    </w:p>
    <w:p w14:paraId="6695C102" w14:textId="33E31D8D" w:rsidR="00054196" w:rsidRDefault="00A229B6">
      <w:pPr>
        <w:pStyle w:val="TOC2"/>
        <w:tabs>
          <w:tab w:val="left" w:pos="660"/>
        </w:tabs>
        <w:rPr>
          <w:rFonts w:asciiTheme="minorHAnsi" w:eastAsiaTheme="minorEastAsia" w:hAnsiTheme="minorHAnsi"/>
          <w:b w:val="0"/>
          <w:noProof/>
          <w:sz w:val="22"/>
          <w:szCs w:val="22"/>
          <w:lang w:eastAsia="en-GB"/>
        </w:rPr>
      </w:pPr>
      <w:hyperlink w:anchor="_Toc4708805" w:history="1">
        <w:r w:rsidR="00054196" w:rsidRPr="00B73989">
          <w:rPr>
            <w:rStyle w:val="Hyperlink"/>
            <w:noProof/>
          </w:rPr>
          <w:t>5.6</w:t>
        </w:r>
        <w:r w:rsidR="00054196">
          <w:rPr>
            <w:rFonts w:asciiTheme="minorHAnsi" w:eastAsiaTheme="minorEastAsia" w:hAnsiTheme="minorHAnsi"/>
            <w:b w:val="0"/>
            <w:noProof/>
            <w:sz w:val="22"/>
            <w:szCs w:val="22"/>
            <w:lang w:eastAsia="en-GB"/>
          </w:rPr>
          <w:tab/>
        </w:r>
        <w:r w:rsidR="00054196" w:rsidRPr="00B73989">
          <w:rPr>
            <w:rStyle w:val="Hyperlink"/>
            <w:noProof/>
          </w:rPr>
          <w:t>Sale of Local Produce / Crafts</w:t>
        </w:r>
        <w:r w:rsidR="00054196">
          <w:rPr>
            <w:noProof/>
            <w:webHidden/>
          </w:rPr>
          <w:tab/>
        </w:r>
        <w:r w:rsidR="00054196">
          <w:rPr>
            <w:noProof/>
            <w:webHidden/>
          </w:rPr>
          <w:fldChar w:fldCharType="begin"/>
        </w:r>
        <w:r w:rsidR="00054196">
          <w:rPr>
            <w:noProof/>
            <w:webHidden/>
          </w:rPr>
          <w:instrText xml:space="preserve"> PAGEREF _Toc4708805 \h </w:instrText>
        </w:r>
        <w:r w:rsidR="00054196">
          <w:rPr>
            <w:noProof/>
            <w:webHidden/>
          </w:rPr>
        </w:r>
        <w:r w:rsidR="00054196">
          <w:rPr>
            <w:noProof/>
            <w:webHidden/>
          </w:rPr>
          <w:fldChar w:fldCharType="separate"/>
        </w:r>
        <w:r w:rsidR="00054196">
          <w:rPr>
            <w:noProof/>
            <w:webHidden/>
          </w:rPr>
          <w:t>21</w:t>
        </w:r>
        <w:r w:rsidR="00054196">
          <w:rPr>
            <w:noProof/>
            <w:webHidden/>
          </w:rPr>
          <w:fldChar w:fldCharType="end"/>
        </w:r>
      </w:hyperlink>
    </w:p>
    <w:p w14:paraId="1A1A6403" w14:textId="6532C45B" w:rsidR="00054196" w:rsidRDefault="00A229B6">
      <w:pPr>
        <w:pStyle w:val="TOC2"/>
        <w:tabs>
          <w:tab w:val="left" w:pos="660"/>
        </w:tabs>
        <w:rPr>
          <w:rFonts w:asciiTheme="minorHAnsi" w:eastAsiaTheme="minorEastAsia" w:hAnsiTheme="minorHAnsi"/>
          <w:b w:val="0"/>
          <w:noProof/>
          <w:sz w:val="22"/>
          <w:szCs w:val="22"/>
          <w:lang w:eastAsia="en-GB"/>
        </w:rPr>
      </w:pPr>
      <w:hyperlink w:anchor="_Toc4708806" w:history="1">
        <w:r w:rsidR="00054196" w:rsidRPr="00B73989">
          <w:rPr>
            <w:rStyle w:val="Hyperlink"/>
            <w:noProof/>
          </w:rPr>
          <w:t>5.7</w:t>
        </w:r>
        <w:r w:rsidR="00054196">
          <w:rPr>
            <w:rFonts w:asciiTheme="minorHAnsi" w:eastAsiaTheme="minorEastAsia" w:hAnsiTheme="minorHAnsi"/>
            <w:b w:val="0"/>
            <w:noProof/>
            <w:sz w:val="22"/>
            <w:szCs w:val="22"/>
            <w:lang w:eastAsia="en-GB"/>
          </w:rPr>
          <w:tab/>
        </w:r>
        <w:r w:rsidR="00054196" w:rsidRPr="00B73989">
          <w:rPr>
            <w:rStyle w:val="Hyperlink"/>
            <w:noProof/>
          </w:rPr>
          <w:t>Bunkhouse Accommodation</w:t>
        </w:r>
        <w:r w:rsidR="00054196">
          <w:rPr>
            <w:noProof/>
            <w:webHidden/>
          </w:rPr>
          <w:tab/>
        </w:r>
        <w:r w:rsidR="00054196">
          <w:rPr>
            <w:noProof/>
            <w:webHidden/>
          </w:rPr>
          <w:fldChar w:fldCharType="begin"/>
        </w:r>
        <w:r w:rsidR="00054196">
          <w:rPr>
            <w:noProof/>
            <w:webHidden/>
          </w:rPr>
          <w:instrText xml:space="preserve"> PAGEREF _Toc4708806 \h </w:instrText>
        </w:r>
        <w:r w:rsidR="00054196">
          <w:rPr>
            <w:noProof/>
            <w:webHidden/>
          </w:rPr>
        </w:r>
        <w:r w:rsidR="00054196">
          <w:rPr>
            <w:noProof/>
            <w:webHidden/>
          </w:rPr>
          <w:fldChar w:fldCharType="separate"/>
        </w:r>
        <w:r w:rsidR="00054196">
          <w:rPr>
            <w:noProof/>
            <w:webHidden/>
          </w:rPr>
          <w:t>21</w:t>
        </w:r>
        <w:r w:rsidR="00054196">
          <w:rPr>
            <w:noProof/>
            <w:webHidden/>
          </w:rPr>
          <w:fldChar w:fldCharType="end"/>
        </w:r>
      </w:hyperlink>
    </w:p>
    <w:p w14:paraId="017B8B5B" w14:textId="3558FCFE" w:rsidR="00054196" w:rsidRDefault="00A229B6">
      <w:pPr>
        <w:pStyle w:val="TOC2"/>
        <w:tabs>
          <w:tab w:val="left" w:pos="660"/>
        </w:tabs>
        <w:rPr>
          <w:rFonts w:asciiTheme="minorHAnsi" w:eastAsiaTheme="minorEastAsia" w:hAnsiTheme="minorHAnsi"/>
          <w:b w:val="0"/>
          <w:noProof/>
          <w:sz w:val="22"/>
          <w:szCs w:val="22"/>
          <w:lang w:eastAsia="en-GB"/>
        </w:rPr>
      </w:pPr>
      <w:hyperlink w:anchor="_Toc4708807" w:history="1">
        <w:r w:rsidR="00054196" w:rsidRPr="00B73989">
          <w:rPr>
            <w:rStyle w:val="Hyperlink"/>
            <w:noProof/>
          </w:rPr>
          <w:t>5.8</w:t>
        </w:r>
        <w:r w:rsidR="00054196">
          <w:rPr>
            <w:rFonts w:asciiTheme="minorHAnsi" w:eastAsiaTheme="minorEastAsia" w:hAnsiTheme="minorHAnsi"/>
            <w:b w:val="0"/>
            <w:noProof/>
            <w:sz w:val="22"/>
            <w:szCs w:val="22"/>
            <w:lang w:eastAsia="en-GB"/>
          </w:rPr>
          <w:tab/>
        </w:r>
        <w:r w:rsidR="00054196" w:rsidRPr="00B73989">
          <w:rPr>
            <w:rStyle w:val="Hyperlink"/>
            <w:noProof/>
          </w:rPr>
          <w:t>Child Daycare / Nursery Provision</w:t>
        </w:r>
        <w:r w:rsidR="00054196">
          <w:rPr>
            <w:noProof/>
            <w:webHidden/>
          </w:rPr>
          <w:tab/>
        </w:r>
        <w:r w:rsidR="00054196">
          <w:rPr>
            <w:noProof/>
            <w:webHidden/>
          </w:rPr>
          <w:fldChar w:fldCharType="begin"/>
        </w:r>
        <w:r w:rsidR="00054196">
          <w:rPr>
            <w:noProof/>
            <w:webHidden/>
          </w:rPr>
          <w:instrText xml:space="preserve"> PAGEREF _Toc4708807 \h </w:instrText>
        </w:r>
        <w:r w:rsidR="00054196">
          <w:rPr>
            <w:noProof/>
            <w:webHidden/>
          </w:rPr>
        </w:r>
        <w:r w:rsidR="00054196">
          <w:rPr>
            <w:noProof/>
            <w:webHidden/>
          </w:rPr>
          <w:fldChar w:fldCharType="separate"/>
        </w:r>
        <w:r w:rsidR="00054196">
          <w:rPr>
            <w:noProof/>
            <w:webHidden/>
          </w:rPr>
          <w:t>22</w:t>
        </w:r>
        <w:r w:rsidR="00054196">
          <w:rPr>
            <w:noProof/>
            <w:webHidden/>
          </w:rPr>
          <w:fldChar w:fldCharType="end"/>
        </w:r>
      </w:hyperlink>
    </w:p>
    <w:p w14:paraId="7B9DC160" w14:textId="7997046D" w:rsidR="00054196" w:rsidRDefault="00A229B6">
      <w:pPr>
        <w:pStyle w:val="TOC2"/>
        <w:tabs>
          <w:tab w:val="left" w:pos="660"/>
        </w:tabs>
        <w:rPr>
          <w:rFonts w:asciiTheme="minorHAnsi" w:eastAsiaTheme="minorEastAsia" w:hAnsiTheme="minorHAnsi"/>
          <w:b w:val="0"/>
          <w:noProof/>
          <w:sz w:val="22"/>
          <w:szCs w:val="22"/>
          <w:lang w:eastAsia="en-GB"/>
        </w:rPr>
      </w:pPr>
      <w:hyperlink w:anchor="_Toc4708808" w:history="1">
        <w:r w:rsidR="00054196" w:rsidRPr="00B73989">
          <w:rPr>
            <w:rStyle w:val="Hyperlink"/>
            <w:noProof/>
          </w:rPr>
          <w:t>5.9</w:t>
        </w:r>
        <w:r w:rsidR="00054196">
          <w:rPr>
            <w:rFonts w:asciiTheme="minorHAnsi" w:eastAsiaTheme="minorEastAsia" w:hAnsiTheme="minorHAnsi"/>
            <w:b w:val="0"/>
            <w:noProof/>
            <w:sz w:val="22"/>
            <w:szCs w:val="22"/>
            <w:lang w:eastAsia="en-GB"/>
          </w:rPr>
          <w:tab/>
        </w:r>
        <w:r w:rsidR="00054196" w:rsidRPr="00B73989">
          <w:rPr>
            <w:rStyle w:val="Hyperlink"/>
            <w:noProof/>
          </w:rPr>
          <w:t>Soft Play</w:t>
        </w:r>
        <w:r w:rsidR="00054196">
          <w:rPr>
            <w:noProof/>
            <w:webHidden/>
          </w:rPr>
          <w:tab/>
        </w:r>
        <w:r w:rsidR="00054196">
          <w:rPr>
            <w:noProof/>
            <w:webHidden/>
          </w:rPr>
          <w:fldChar w:fldCharType="begin"/>
        </w:r>
        <w:r w:rsidR="00054196">
          <w:rPr>
            <w:noProof/>
            <w:webHidden/>
          </w:rPr>
          <w:instrText xml:space="preserve"> PAGEREF _Toc4708808 \h </w:instrText>
        </w:r>
        <w:r w:rsidR="00054196">
          <w:rPr>
            <w:noProof/>
            <w:webHidden/>
          </w:rPr>
        </w:r>
        <w:r w:rsidR="00054196">
          <w:rPr>
            <w:noProof/>
            <w:webHidden/>
          </w:rPr>
          <w:fldChar w:fldCharType="separate"/>
        </w:r>
        <w:r w:rsidR="00054196">
          <w:rPr>
            <w:noProof/>
            <w:webHidden/>
          </w:rPr>
          <w:t>23</w:t>
        </w:r>
        <w:r w:rsidR="00054196">
          <w:rPr>
            <w:noProof/>
            <w:webHidden/>
          </w:rPr>
          <w:fldChar w:fldCharType="end"/>
        </w:r>
      </w:hyperlink>
    </w:p>
    <w:p w14:paraId="6E107D3B" w14:textId="6E4F9876" w:rsidR="00054196" w:rsidRDefault="00A229B6">
      <w:pPr>
        <w:pStyle w:val="TOC2"/>
        <w:tabs>
          <w:tab w:val="left" w:pos="660"/>
        </w:tabs>
        <w:rPr>
          <w:rFonts w:asciiTheme="minorHAnsi" w:eastAsiaTheme="minorEastAsia" w:hAnsiTheme="minorHAnsi"/>
          <w:b w:val="0"/>
          <w:noProof/>
          <w:sz w:val="22"/>
          <w:szCs w:val="22"/>
          <w:lang w:eastAsia="en-GB"/>
        </w:rPr>
      </w:pPr>
      <w:hyperlink w:anchor="_Toc4708809" w:history="1">
        <w:r w:rsidR="00054196" w:rsidRPr="00B73989">
          <w:rPr>
            <w:rStyle w:val="Hyperlink"/>
            <w:noProof/>
          </w:rPr>
          <w:t>5.10</w:t>
        </w:r>
        <w:r w:rsidR="00054196">
          <w:rPr>
            <w:rFonts w:asciiTheme="minorHAnsi" w:eastAsiaTheme="minorEastAsia" w:hAnsiTheme="minorHAnsi"/>
            <w:b w:val="0"/>
            <w:noProof/>
            <w:sz w:val="22"/>
            <w:szCs w:val="22"/>
            <w:lang w:eastAsia="en-GB"/>
          </w:rPr>
          <w:tab/>
        </w:r>
        <w:r w:rsidR="00054196" w:rsidRPr="00B73989">
          <w:rPr>
            <w:rStyle w:val="Hyperlink"/>
            <w:noProof/>
          </w:rPr>
          <w:t>Tourist Information Centre</w:t>
        </w:r>
        <w:r w:rsidR="00054196">
          <w:rPr>
            <w:noProof/>
            <w:webHidden/>
          </w:rPr>
          <w:tab/>
        </w:r>
        <w:r w:rsidR="00054196">
          <w:rPr>
            <w:noProof/>
            <w:webHidden/>
          </w:rPr>
          <w:fldChar w:fldCharType="begin"/>
        </w:r>
        <w:r w:rsidR="00054196">
          <w:rPr>
            <w:noProof/>
            <w:webHidden/>
          </w:rPr>
          <w:instrText xml:space="preserve"> PAGEREF _Toc4708809 \h </w:instrText>
        </w:r>
        <w:r w:rsidR="00054196">
          <w:rPr>
            <w:noProof/>
            <w:webHidden/>
          </w:rPr>
        </w:r>
        <w:r w:rsidR="00054196">
          <w:rPr>
            <w:noProof/>
            <w:webHidden/>
          </w:rPr>
          <w:fldChar w:fldCharType="separate"/>
        </w:r>
        <w:r w:rsidR="00054196">
          <w:rPr>
            <w:noProof/>
            <w:webHidden/>
          </w:rPr>
          <w:t>23</w:t>
        </w:r>
        <w:r w:rsidR="00054196">
          <w:rPr>
            <w:noProof/>
            <w:webHidden/>
          </w:rPr>
          <w:fldChar w:fldCharType="end"/>
        </w:r>
      </w:hyperlink>
    </w:p>
    <w:p w14:paraId="09A12178" w14:textId="22E676BC" w:rsidR="00054196" w:rsidRDefault="00A229B6">
      <w:pPr>
        <w:pStyle w:val="TOC2"/>
        <w:tabs>
          <w:tab w:val="left" w:pos="660"/>
        </w:tabs>
        <w:rPr>
          <w:rFonts w:asciiTheme="minorHAnsi" w:eastAsiaTheme="minorEastAsia" w:hAnsiTheme="minorHAnsi"/>
          <w:b w:val="0"/>
          <w:noProof/>
          <w:sz w:val="22"/>
          <w:szCs w:val="22"/>
          <w:lang w:eastAsia="en-GB"/>
        </w:rPr>
      </w:pPr>
      <w:hyperlink w:anchor="_Toc4708810" w:history="1">
        <w:r w:rsidR="00054196" w:rsidRPr="00B73989">
          <w:rPr>
            <w:rStyle w:val="Hyperlink"/>
            <w:noProof/>
          </w:rPr>
          <w:t>5.11</w:t>
        </w:r>
        <w:r w:rsidR="00054196">
          <w:rPr>
            <w:rFonts w:asciiTheme="minorHAnsi" w:eastAsiaTheme="minorEastAsia" w:hAnsiTheme="minorHAnsi"/>
            <w:b w:val="0"/>
            <w:noProof/>
            <w:sz w:val="22"/>
            <w:szCs w:val="22"/>
            <w:lang w:eastAsia="en-GB"/>
          </w:rPr>
          <w:tab/>
        </w:r>
        <w:r w:rsidR="00054196" w:rsidRPr="00B73989">
          <w:rPr>
            <w:rStyle w:val="Hyperlink"/>
            <w:noProof/>
          </w:rPr>
          <w:t>Sports Changing Facility</w:t>
        </w:r>
        <w:r w:rsidR="00054196">
          <w:rPr>
            <w:noProof/>
            <w:webHidden/>
          </w:rPr>
          <w:tab/>
        </w:r>
        <w:r w:rsidR="00054196">
          <w:rPr>
            <w:noProof/>
            <w:webHidden/>
          </w:rPr>
          <w:fldChar w:fldCharType="begin"/>
        </w:r>
        <w:r w:rsidR="00054196">
          <w:rPr>
            <w:noProof/>
            <w:webHidden/>
          </w:rPr>
          <w:instrText xml:space="preserve"> PAGEREF _Toc4708810 \h </w:instrText>
        </w:r>
        <w:r w:rsidR="00054196">
          <w:rPr>
            <w:noProof/>
            <w:webHidden/>
          </w:rPr>
        </w:r>
        <w:r w:rsidR="00054196">
          <w:rPr>
            <w:noProof/>
            <w:webHidden/>
          </w:rPr>
          <w:fldChar w:fldCharType="separate"/>
        </w:r>
        <w:r w:rsidR="00054196">
          <w:rPr>
            <w:noProof/>
            <w:webHidden/>
          </w:rPr>
          <w:t>23</w:t>
        </w:r>
        <w:r w:rsidR="00054196">
          <w:rPr>
            <w:noProof/>
            <w:webHidden/>
          </w:rPr>
          <w:fldChar w:fldCharType="end"/>
        </w:r>
      </w:hyperlink>
    </w:p>
    <w:p w14:paraId="058DB4C4" w14:textId="2A029349" w:rsidR="00054196" w:rsidRDefault="00A229B6">
      <w:pPr>
        <w:pStyle w:val="TOC2"/>
        <w:tabs>
          <w:tab w:val="left" w:pos="660"/>
        </w:tabs>
        <w:rPr>
          <w:rFonts w:asciiTheme="minorHAnsi" w:eastAsiaTheme="minorEastAsia" w:hAnsiTheme="minorHAnsi"/>
          <w:b w:val="0"/>
          <w:noProof/>
          <w:sz w:val="22"/>
          <w:szCs w:val="22"/>
          <w:lang w:eastAsia="en-GB"/>
        </w:rPr>
      </w:pPr>
      <w:hyperlink w:anchor="_Toc4708811" w:history="1">
        <w:r w:rsidR="00054196" w:rsidRPr="00B73989">
          <w:rPr>
            <w:rStyle w:val="Hyperlink"/>
            <w:noProof/>
          </w:rPr>
          <w:t>5.12</w:t>
        </w:r>
        <w:r w:rsidR="00054196">
          <w:rPr>
            <w:rFonts w:asciiTheme="minorHAnsi" w:eastAsiaTheme="minorEastAsia" w:hAnsiTheme="minorHAnsi"/>
            <w:b w:val="0"/>
            <w:noProof/>
            <w:sz w:val="22"/>
            <w:szCs w:val="22"/>
            <w:lang w:eastAsia="en-GB"/>
          </w:rPr>
          <w:tab/>
        </w:r>
        <w:r w:rsidR="00054196" w:rsidRPr="00B73989">
          <w:rPr>
            <w:rStyle w:val="Hyperlink"/>
            <w:noProof/>
          </w:rPr>
          <w:t>External Areas</w:t>
        </w:r>
        <w:r w:rsidR="00054196">
          <w:rPr>
            <w:noProof/>
            <w:webHidden/>
          </w:rPr>
          <w:tab/>
        </w:r>
        <w:r w:rsidR="00054196">
          <w:rPr>
            <w:noProof/>
            <w:webHidden/>
          </w:rPr>
          <w:fldChar w:fldCharType="begin"/>
        </w:r>
        <w:r w:rsidR="00054196">
          <w:rPr>
            <w:noProof/>
            <w:webHidden/>
          </w:rPr>
          <w:instrText xml:space="preserve"> PAGEREF _Toc4708811 \h </w:instrText>
        </w:r>
        <w:r w:rsidR="00054196">
          <w:rPr>
            <w:noProof/>
            <w:webHidden/>
          </w:rPr>
        </w:r>
        <w:r w:rsidR="00054196">
          <w:rPr>
            <w:noProof/>
            <w:webHidden/>
          </w:rPr>
          <w:fldChar w:fldCharType="separate"/>
        </w:r>
        <w:r w:rsidR="00054196">
          <w:rPr>
            <w:noProof/>
            <w:webHidden/>
          </w:rPr>
          <w:t>24</w:t>
        </w:r>
        <w:r w:rsidR="00054196">
          <w:rPr>
            <w:noProof/>
            <w:webHidden/>
          </w:rPr>
          <w:fldChar w:fldCharType="end"/>
        </w:r>
      </w:hyperlink>
    </w:p>
    <w:p w14:paraId="285C7136" w14:textId="025A4C51" w:rsidR="00054196" w:rsidRDefault="00A229B6">
      <w:pPr>
        <w:pStyle w:val="TOC2"/>
        <w:tabs>
          <w:tab w:val="left" w:pos="660"/>
        </w:tabs>
        <w:rPr>
          <w:rFonts w:asciiTheme="minorHAnsi" w:eastAsiaTheme="minorEastAsia" w:hAnsiTheme="minorHAnsi"/>
          <w:b w:val="0"/>
          <w:noProof/>
          <w:sz w:val="22"/>
          <w:szCs w:val="22"/>
          <w:lang w:eastAsia="en-GB"/>
        </w:rPr>
      </w:pPr>
      <w:hyperlink w:anchor="_Toc4708812" w:history="1">
        <w:r w:rsidR="00054196" w:rsidRPr="00B73989">
          <w:rPr>
            <w:rStyle w:val="Hyperlink"/>
            <w:noProof/>
          </w:rPr>
          <w:t>5.13</w:t>
        </w:r>
        <w:r w:rsidR="00054196">
          <w:rPr>
            <w:rFonts w:asciiTheme="minorHAnsi" w:eastAsiaTheme="minorEastAsia" w:hAnsiTheme="minorHAnsi"/>
            <w:b w:val="0"/>
            <w:noProof/>
            <w:sz w:val="22"/>
            <w:szCs w:val="22"/>
            <w:lang w:eastAsia="en-GB"/>
          </w:rPr>
          <w:tab/>
        </w:r>
        <w:r w:rsidR="00054196" w:rsidRPr="00B73989">
          <w:rPr>
            <w:rStyle w:val="Hyperlink"/>
            <w:noProof/>
          </w:rPr>
          <w:t>Evaluation of Potential Uses</w:t>
        </w:r>
        <w:r w:rsidR="00054196">
          <w:rPr>
            <w:noProof/>
            <w:webHidden/>
          </w:rPr>
          <w:tab/>
        </w:r>
        <w:r w:rsidR="00054196">
          <w:rPr>
            <w:noProof/>
            <w:webHidden/>
          </w:rPr>
          <w:fldChar w:fldCharType="begin"/>
        </w:r>
        <w:r w:rsidR="00054196">
          <w:rPr>
            <w:noProof/>
            <w:webHidden/>
          </w:rPr>
          <w:instrText xml:space="preserve"> PAGEREF _Toc4708812 \h </w:instrText>
        </w:r>
        <w:r w:rsidR="00054196">
          <w:rPr>
            <w:noProof/>
            <w:webHidden/>
          </w:rPr>
        </w:r>
        <w:r w:rsidR="00054196">
          <w:rPr>
            <w:noProof/>
            <w:webHidden/>
          </w:rPr>
          <w:fldChar w:fldCharType="separate"/>
        </w:r>
        <w:r w:rsidR="00054196">
          <w:rPr>
            <w:noProof/>
            <w:webHidden/>
          </w:rPr>
          <w:t>25</w:t>
        </w:r>
        <w:r w:rsidR="00054196">
          <w:rPr>
            <w:noProof/>
            <w:webHidden/>
          </w:rPr>
          <w:fldChar w:fldCharType="end"/>
        </w:r>
      </w:hyperlink>
    </w:p>
    <w:p w14:paraId="7D6FEC52" w14:textId="57220A3A" w:rsidR="00054196" w:rsidRDefault="00A229B6">
      <w:pPr>
        <w:pStyle w:val="TOC1"/>
        <w:tabs>
          <w:tab w:val="left" w:pos="660"/>
        </w:tabs>
        <w:rPr>
          <w:rFonts w:asciiTheme="minorHAnsi" w:eastAsiaTheme="minorEastAsia" w:hAnsiTheme="minorHAnsi"/>
          <w:b w:val="0"/>
          <w:caps w:val="0"/>
          <w:noProof/>
          <w:color w:val="auto"/>
          <w:sz w:val="22"/>
          <w:szCs w:val="22"/>
          <w:lang w:eastAsia="en-GB"/>
        </w:rPr>
      </w:pPr>
      <w:hyperlink w:anchor="_Toc4708813" w:history="1">
        <w:r w:rsidR="00054196" w:rsidRPr="00B73989">
          <w:rPr>
            <w:rStyle w:val="Hyperlink"/>
            <w:noProof/>
          </w:rPr>
          <w:t>6</w:t>
        </w:r>
        <w:r w:rsidR="00054196">
          <w:rPr>
            <w:rFonts w:asciiTheme="minorHAnsi" w:eastAsiaTheme="minorEastAsia" w:hAnsiTheme="minorHAnsi"/>
            <w:b w:val="0"/>
            <w:caps w:val="0"/>
            <w:noProof/>
            <w:color w:val="auto"/>
            <w:sz w:val="22"/>
            <w:szCs w:val="22"/>
            <w:lang w:eastAsia="en-GB"/>
          </w:rPr>
          <w:tab/>
        </w:r>
        <w:r w:rsidR="00054196" w:rsidRPr="00B73989">
          <w:rPr>
            <w:rStyle w:val="Hyperlink"/>
            <w:noProof/>
          </w:rPr>
          <w:t>Development of Options</w:t>
        </w:r>
        <w:r w:rsidR="00054196">
          <w:rPr>
            <w:noProof/>
            <w:webHidden/>
          </w:rPr>
          <w:tab/>
        </w:r>
        <w:r w:rsidR="00054196">
          <w:rPr>
            <w:noProof/>
            <w:webHidden/>
          </w:rPr>
          <w:fldChar w:fldCharType="begin"/>
        </w:r>
        <w:r w:rsidR="00054196">
          <w:rPr>
            <w:noProof/>
            <w:webHidden/>
          </w:rPr>
          <w:instrText xml:space="preserve"> PAGEREF _Toc4708813 \h </w:instrText>
        </w:r>
        <w:r w:rsidR="00054196">
          <w:rPr>
            <w:noProof/>
            <w:webHidden/>
          </w:rPr>
        </w:r>
        <w:r w:rsidR="00054196">
          <w:rPr>
            <w:noProof/>
            <w:webHidden/>
          </w:rPr>
          <w:fldChar w:fldCharType="separate"/>
        </w:r>
        <w:r w:rsidR="00054196">
          <w:rPr>
            <w:noProof/>
            <w:webHidden/>
          </w:rPr>
          <w:t>28</w:t>
        </w:r>
        <w:r w:rsidR="00054196">
          <w:rPr>
            <w:noProof/>
            <w:webHidden/>
          </w:rPr>
          <w:fldChar w:fldCharType="end"/>
        </w:r>
      </w:hyperlink>
    </w:p>
    <w:p w14:paraId="49C9FF79" w14:textId="2BD052F6" w:rsidR="00054196" w:rsidRDefault="00A229B6">
      <w:pPr>
        <w:pStyle w:val="TOC2"/>
        <w:tabs>
          <w:tab w:val="left" w:pos="660"/>
        </w:tabs>
        <w:rPr>
          <w:rFonts w:asciiTheme="minorHAnsi" w:eastAsiaTheme="minorEastAsia" w:hAnsiTheme="minorHAnsi"/>
          <w:b w:val="0"/>
          <w:noProof/>
          <w:sz w:val="22"/>
          <w:szCs w:val="22"/>
          <w:lang w:eastAsia="en-GB"/>
        </w:rPr>
      </w:pPr>
      <w:hyperlink w:anchor="_Toc4708814" w:history="1">
        <w:r w:rsidR="00054196" w:rsidRPr="00B73989">
          <w:rPr>
            <w:rStyle w:val="Hyperlink"/>
            <w:noProof/>
          </w:rPr>
          <w:t>6.1</w:t>
        </w:r>
        <w:r w:rsidR="00054196">
          <w:rPr>
            <w:rFonts w:asciiTheme="minorHAnsi" w:eastAsiaTheme="minorEastAsia" w:hAnsiTheme="minorHAnsi"/>
            <w:b w:val="0"/>
            <w:noProof/>
            <w:sz w:val="22"/>
            <w:szCs w:val="22"/>
            <w:lang w:eastAsia="en-GB"/>
          </w:rPr>
          <w:tab/>
        </w:r>
        <w:r w:rsidR="00054196" w:rsidRPr="00B73989">
          <w:rPr>
            <w:rStyle w:val="Hyperlink"/>
            <w:noProof/>
          </w:rPr>
          <w:t>Introduction</w:t>
        </w:r>
        <w:r w:rsidR="00054196">
          <w:rPr>
            <w:noProof/>
            <w:webHidden/>
          </w:rPr>
          <w:tab/>
        </w:r>
        <w:r w:rsidR="00054196">
          <w:rPr>
            <w:noProof/>
            <w:webHidden/>
          </w:rPr>
          <w:fldChar w:fldCharType="begin"/>
        </w:r>
        <w:r w:rsidR="00054196">
          <w:rPr>
            <w:noProof/>
            <w:webHidden/>
          </w:rPr>
          <w:instrText xml:space="preserve"> PAGEREF _Toc4708814 \h </w:instrText>
        </w:r>
        <w:r w:rsidR="00054196">
          <w:rPr>
            <w:noProof/>
            <w:webHidden/>
          </w:rPr>
        </w:r>
        <w:r w:rsidR="00054196">
          <w:rPr>
            <w:noProof/>
            <w:webHidden/>
          </w:rPr>
          <w:fldChar w:fldCharType="separate"/>
        </w:r>
        <w:r w:rsidR="00054196">
          <w:rPr>
            <w:noProof/>
            <w:webHidden/>
          </w:rPr>
          <w:t>28</w:t>
        </w:r>
        <w:r w:rsidR="00054196">
          <w:rPr>
            <w:noProof/>
            <w:webHidden/>
          </w:rPr>
          <w:fldChar w:fldCharType="end"/>
        </w:r>
      </w:hyperlink>
    </w:p>
    <w:p w14:paraId="655A9E32" w14:textId="0DFAD068" w:rsidR="00054196" w:rsidRDefault="00A229B6">
      <w:pPr>
        <w:pStyle w:val="TOC2"/>
        <w:tabs>
          <w:tab w:val="left" w:pos="660"/>
        </w:tabs>
        <w:rPr>
          <w:rFonts w:asciiTheme="minorHAnsi" w:eastAsiaTheme="minorEastAsia" w:hAnsiTheme="minorHAnsi"/>
          <w:b w:val="0"/>
          <w:noProof/>
          <w:sz w:val="22"/>
          <w:szCs w:val="22"/>
          <w:lang w:eastAsia="en-GB"/>
        </w:rPr>
      </w:pPr>
      <w:hyperlink w:anchor="_Toc4708815" w:history="1">
        <w:r w:rsidR="00054196" w:rsidRPr="00B73989">
          <w:rPr>
            <w:rStyle w:val="Hyperlink"/>
            <w:noProof/>
          </w:rPr>
          <w:t>6.2</w:t>
        </w:r>
        <w:r w:rsidR="00054196">
          <w:rPr>
            <w:rFonts w:asciiTheme="minorHAnsi" w:eastAsiaTheme="minorEastAsia" w:hAnsiTheme="minorHAnsi"/>
            <w:b w:val="0"/>
            <w:noProof/>
            <w:sz w:val="22"/>
            <w:szCs w:val="22"/>
            <w:lang w:eastAsia="en-GB"/>
          </w:rPr>
          <w:tab/>
        </w:r>
        <w:r w:rsidR="00054196" w:rsidRPr="00B73989">
          <w:rPr>
            <w:rStyle w:val="Hyperlink"/>
            <w:noProof/>
          </w:rPr>
          <w:t>Option 1 – Café and Community Sports Uses</w:t>
        </w:r>
        <w:r w:rsidR="00054196">
          <w:rPr>
            <w:noProof/>
            <w:webHidden/>
          </w:rPr>
          <w:tab/>
        </w:r>
        <w:r w:rsidR="00054196">
          <w:rPr>
            <w:noProof/>
            <w:webHidden/>
          </w:rPr>
          <w:fldChar w:fldCharType="begin"/>
        </w:r>
        <w:r w:rsidR="00054196">
          <w:rPr>
            <w:noProof/>
            <w:webHidden/>
          </w:rPr>
          <w:instrText xml:space="preserve"> PAGEREF _Toc4708815 \h </w:instrText>
        </w:r>
        <w:r w:rsidR="00054196">
          <w:rPr>
            <w:noProof/>
            <w:webHidden/>
          </w:rPr>
        </w:r>
        <w:r w:rsidR="00054196">
          <w:rPr>
            <w:noProof/>
            <w:webHidden/>
          </w:rPr>
          <w:fldChar w:fldCharType="separate"/>
        </w:r>
        <w:r w:rsidR="00054196">
          <w:rPr>
            <w:noProof/>
            <w:webHidden/>
          </w:rPr>
          <w:t>28</w:t>
        </w:r>
        <w:r w:rsidR="00054196">
          <w:rPr>
            <w:noProof/>
            <w:webHidden/>
          </w:rPr>
          <w:fldChar w:fldCharType="end"/>
        </w:r>
      </w:hyperlink>
    </w:p>
    <w:p w14:paraId="6073CAD0" w14:textId="512D5BBD" w:rsidR="00054196" w:rsidRDefault="00A229B6">
      <w:pPr>
        <w:pStyle w:val="TOC2"/>
        <w:tabs>
          <w:tab w:val="left" w:pos="660"/>
        </w:tabs>
        <w:rPr>
          <w:rFonts w:asciiTheme="minorHAnsi" w:eastAsiaTheme="minorEastAsia" w:hAnsiTheme="minorHAnsi"/>
          <w:b w:val="0"/>
          <w:noProof/>
          <w:sz w:val="22"/>
          <w:szCs w:val="22"/>
          <w:lang w:eastAsia="en-GB"/>
        </w:rPr>
      </w:pPr>
      <w:hyperlink w:anchor="_Toc4708816" w:history="1">
        <w:r w:rsidR="00054196" w:rsidRPr="00B73989">
          <w:rPr>
            <w:rStyle w:val="Hyperlink"/>
            <w:noProof/>
          </w:rPr>
          <w:t>6.3</w:t>
        </w:r>
        <w:r w:rsidR="00054196">
          <w:rPr>
            <w:rFonts w:asciiTheme="minorHAnsi" w:eastAsiaTheme="minorEastAsia" w:hAnsiTheme="minorHAnsi"/>
            <w:b w:val="0"/>
            <w:noProof/>
            <w:sz w:val="22"/>
            <w:szCs w:val="22"/>
            <w:lang w:eastAsia="en-GB"/>
          </w:rPr>
          <w:tab/>
        </w:r>
        <w:r w:rsidR="00054196" w:rsidRPr="00B73989">
          <w:rPr>
            <w:rStyle w:val="Hyperlink"/>
            <w:noProof/>
          </w:rPr>
          <w:t>Option 2 – Bunkhouse and Outdoor Activity</w:t>
        </w:r>
        <w:r w:rsidR="00054196">
          <w:rPr>
            <w:noProof/>
            <w:webHidden/>
          </w:rPr>
          <w:tab/>
        </w:r>
        <w:r w:rsidR="00054196">
          <w:rPr>
            <w:noProof/>
            <w:webHidden/>
          </w:rPr>
          <w:fldChar w:fldCharType="begin"/>
        </w:r>
        <w:r w:rsidR="00054196">
          <w:rPr>
            <w:noProof/>
            <w:webHidden/>
          </w:rPr>
          <w:instrText xml:space="preserve"> PAGEREF _Toc4708816 \h </w:instrText>
        </w:r>
        <w:r w:rsidR="00054196">
          <w:rPr>
            <w:noProof/>
            <w:webHidden/>
          </w:rPr>
        </w:r>
        <w:r w:rsidR="00054196">
          <w:rPr>
            <w:noProof/>
            <w:webHidden/>
          </w:rPr>
          <w:fldChar w:fldCharType="separate"/>
        </w:r>
        <w:r w:rsidR="00054196">
          <w:rPr>
            <w:noProof/>
            <w:webHidden/>
          </w:rPr>
          <w:t>28</w:t>
        </w:r>
        <w:r w:rsidR="00054196">
          <w:rPr>
            <w:noProof/>
            <w:webHidden/>
          </w:rPr>
          <w:fldChar w:fldCharType="end"/>
        </w:r>
      </w:hyperlink>
    </w:p>
    <w:p w14:paraId="74C333F6" w14:textId="59D38F6A" w:rsidR="00054196" w:rsidRPr="00054196" w:rsidRDefault="00A229B6" w:rsidP="00054196">
      <w:pPr>
        <w:pStyle w:val="TOC2"/>
        <w:tabs>
          <w:tab w:val="left" w:pos="660"/>
        </w:tabs>
        <w:rPr>
          <w:rFonts w:asciiTheme="minorHAnsi" w:eastAsiaTheme="minorEastAsia" w:hAnsiTheme="minorHAnsi"/>
          <w:b w:val="0"/>
          <w:noProof/>
          <w:sz w:val="22"/>
          <w:szCs w:val="22"/>
          <w:lang w:eastAsia="en-GB"/>
        </w:rPr>
      </w:pPr>
      <w:hyperlink w:anchor="_Toc4708817" w:history="1">
        <w:r w:rsidR="00054196" w:rsidRPr="00B73989">
          <w:rPr>
            <w:rStyle w:val="Hyperlink"/>
            <w:noProof/>
          </w:rPr>
          <w:t>6.4</w:t>
        </w:r>
        <w:r w:rsidR="00054196">
          <w:rPr>
            <w:rFonts w:asciiTheme="minorHAnsi" w:eastAsiaTheme="minorEastAsia" w:hAnsiTheme="minorHAnsi"/>
            <w:b w:val="0"/>
            <w:noProof/>
            <w:sz w:val="22"/>
            <w:szCs w:val="22"/>
            <w:lang w:eastAsia="en-GB"/>
          </w:rPr>
          <w:tab/>
        </w:r>
        <w:r w:rsidR="00054196" w:rsidRPr="00B73989">
          <w:rPr>
            <w:rStyle w:val="Hyperlink"/>
            <w:noProof/>
          </w:rPr>
          <w:t>Other Options</w:t>
        </w:r>
        <w:r w:rsidR="00054196">
          <w:rPr>
            <w:noProof/>
            <w:webHidden/>
          </w:rPr>
          <w:tab/>
        </w:r>
        <w:r w:rsidR="00054196">
          <w:rPr>
            <w:noProof/>
            <w:webHidden/>
          </w:rPr>
          <w:fldChar w:fldCharType="begin"/>
        </w:r>
        <w:r w:rsidR="00054196">
          <w:rPr>
            <w:noProof/>
            <w:webHidden/>
          </w:rPr>
          <w:instrText xml:space="preserve"> PAGEREF _Toc4708817 \h </w:instrText>
        </w:r>
        <w:r w:rsidR="00054196">
          <w:rPr>
            <w:noProof/>
            <w:webHidden/>
          </w:rPr>
        </w:r>
        <w:r w:rsidR="00054196">
          <w:rPr>
            <w:noProof/>
            <w:webHidden/>
          </w:rPr>
          <w:fldChar w:fldCharType="separate"/>
        </w:r>
        <w:r w:rsidR="00054196">
          <w:rPr>
            <w:noProof/>
            <w:webHidden/>
          </w:rPr>
          <w:t>29</w:t>
        </w:r>
        <w:r w:rsidR="00054196">
          <w:rPr>
            <w:noProof/>
            <w:webHidden/>
          </w:rPr>
          <w:fldChar w:fldCharType="end"/>
        </w:r>
      </w:hyperlink>
    </w:p>
    <w:p w14:paraId="7FAD4C4A" w14:textId="005D1616" w:rsidR="00054196" w:rsidRDefault="00A229B6">
      <w:pPr>
        <w:pStyle w:val="TOC2"/>
        <w:tabs>
          <w:tab w:val="left" w:pos="660"/>
        </w:tabs>
        <w:rPr>
          <w:rFonts w:asciiTheme="minorHAnsi" w:eastAsiaTheme="minorEastAsia" w:hAnsiTheme="minorHAnsi"/>
          <w:b w:val="0"/>
          <w:noProof/>
          <w:sz w:val="22"/>
          <w:szCs w:val="22"/>
          <w:lang w:eastAsia="en-GB"/>
        </w:rPr>
      </w:pPr>
      <w:hyperlink w:anchor="_Toc4708819" w:history="1">
        <w:r w:rsidR="00054196" w:rsidRPr="00B73989">
          <w:rPr>
            <w:rStyle w:val="Hyperlink"/>
            <w:noProof/>
          </w:rPr>
          <w:t>6.5</w:t>
        </w:r>
        <w:r w:rsidR="00054196">
          <w:rPr>
            <w:rFonts w:asciiTheme="minorHAnsi" w:eastAsiaTheme="minorEastAsia" w:hAnsiTheme="minorHAnsi"/>
            <w:b w:val="0"/>
            <w:noProof/>
            <w:sz w:val="22"/>
            <w:szCs w:val="22"/>
            <w:lang w:eastAsia="en-GB"/>
          </w:rPr>
          <w:tab/>
        </w:r>
        <w:r w:rsidR="00054196" w:rsidRPr="00B73989">
          <w:rPr>
            <w:rStyle w:val="Hyperlink"/>
            <w:noProof/>
          </w:rPr>
          <w:t>Public Consultation on Options</w:t>
        </w:r>
        <w:r w:rsidR="00054196">
          <w:rPr>
            <w:noProof/>
            <w:webHidden/>
          </w:rPr>
          <w:tab/>
        </w:r>
        <w:r w:rsidR="00054196">
          <w:rPr>
            <w:noProof/>
            <w:webHidden/>
          </w:rPr>
          <w:fldChar w:fldCharType="begin"/>
        </w:r>
        <w:r w:rsidR="00054196">
          <w:rPr>
            <w:noProof/>
            <w:webHidden/>
          </w:rPr>
          <w:instrText xml:space="preserve"> PAGEREF _Toc4708819 \h </w:instrText>
        </w:r>
        <w:r w:rsidR="00054196">
          <w:rPr>
            <w:noProof/>
            <w:webHidden/>
          </w:rPr>
        </w:r>
        <w:r w:rsidR="00054196">
          <w:rPr>
            <w:noProof/>
            <w:webHidden/>
          </w:rPr>
          <w:fldChar w:fldCharType="separate"/>
        </w:r>
        <w:r w:rsidR="00054196">
          <w:rPr>
            <w:noProof/>
            <w:webHidden/>
          </w:rPr>
          <w:t>32</w:t>
        </w:r>
        <w:r w:rsidR="00054196">
          <w:rPr>
            <w:noProof/>
            <w:webHidden/>
          </w:rPr>
          <w:fldChar w:fldCharType="end"/>
        </w:r>
      </w:hyperlink>
    </w:p>
    <w:p w14:paraId="3654B0B0" w14:textId="6761360F" w:rsidR="00054196" w:rsidRDefault="00A229B6">
      <w:pPr>
        <w:pStyle w:val="TOC2"/>
        <w:tabs>
          <w:tab w:val="left" w:pos="660"/>
        </w:tabs>
        <w:rPr>
          <w:rFonts w:asciiTheme="minorHAnsi" w:eastAsiaTheme="minorEastAsia" w:hAnsiTheme="minorHAnsi"/>
          <w:b w:val="0"/>
          <w:noProof/>
          <w:sz w:val="22"/>
          <w:szCs w:val="22"/>
          <w:lang w:eastAsia="en-GB"/>
        </w:rPr>
      </w:pPr>
      <w:hyperlink w:anchor="_Toc4708820" w:history="1">
        <w:r w:rsidR="00054196" w:rsidRPr="00B73989">
          <w:rPr>
            <w:rStyle w:val="Hyperlink"/>
            <w:noProof/>
          </w:rPr>
          <w:t>6.6</w:t>
        </w:r>
        <w:r w:rsidR="00054196">
          <w:rPr>
            <w:rFonts w:asciiTheme="minorHAnsi" w:eastAsiaTheme="minorEastAsia" w:hAnsiTheme="minorHAnsi"/>
            <w:b w:val="0"/>
            <w:noProof/>
            <w:sz w:val="22"/>
            <w:szCs w:val="22"/>
            <w:lang w:eastAsia="en-GB"/>
          </w:rPr>
          <w:tab/>
        </w:r>
        <w:r w:rsidR="00054196" w:rsidRPr="00B73989">
          <w:rPr>
            <w:rStyle w:val="Hyperlink"/>
            <w:noProof/>
          </w:rPr>
          <w:t>Preferred Option</w:t>
        </w:r>
        <w:r w:rsidR="00054196">
          <w:rPr>
            <w:noProof/>
            <w:webHidden/>
          </w:rPr>
          <w:tab/>
        </w:r>
        <w:r w:rsidR="00054196">
          <w:rPr>
            <w:noProof/>
            <w:webHidden/>
          </w:rPr>
          <w:fldChar w:fldCharType="begin"/>
        </w:r>
        <w:r w:rsidR="00054196">
          <w:rPr>
            <w:noProof/>
            <w:webHidden/>
          </w:rPr>
          <w:instrText xml:space="preserve"> PAGEREF _Toc4708820 \h </w:instrText>
        </w:r>
        <w:r w:rsidR="00054196">
          <w:rPr>
            <w:noProof/>
            <w:webHidden/>
          </w:rPr>
        </w:r>
        <w:r w:rsidR="00054196">
          <w:rPr>
            <w:noProof/>
            <w:webHidden/>
          </w:rPr>
          <w:fldChar w:fldCharType="separate"/>
        </w:r>
        <w:r w:rsidR="00054196">
          <w:rPr>
            <w:noProof/>
            <w:webHidden/>
          </w:rPr>
          <w:t>33</w:t>
        </w:r>
        <w:r w:rsidR="00054196">
          <w:rPr>
            <w:noProof/>
            <w:webHidden/>
          </w:rPr>
          <w:fldChar w:fldCharType="end"/>
        </w:r>
      </w:hyperlink>
    </w:p>
    <w:p w14:paraId="6A0B28E0" w14:textId="1D768BFD" w:rsidR="00054196" w:rsidRDefault="00A229B6">
      <w:pPr>
        <w:pStyle w:val="TOC1"/>
        <w:tabs>
          <w:tab w:val="left" w:pos="660"/>
        </w:tabs>
        <w:rPr>
          <w:rFonts w:asciiTheme="minorHAnsi" w:eastAsiaTheme="minorEastAsia" w:hAnsiTheme="minorHAnsi"/>
          <w:b w:val="0"/>
          <w:caps w:val="0"/>
          <w:noProof/>
          <w:color w:val="auto"/>
          <w:sz w:val="22"/>
          <w:szCs w:val="22"/>
          <w:lang w:eastAsia="en-GB"/>
        </w:rPr>
      </w:pPr>
      <w:hyperlink w:anchor="_Toc4708821" w:history="1">
        <w:r w:rsidR="00054196" w:rsidRPr="00B73989">
          <w:rPr>
            <w:rStyle w:val="Hyperlink"/>
            <w:noProof/>
          </w:rPr>
          <w:t>7</w:t>
        </w:r>
        <w:r w:rsidR="00054196">
          <w:rPr>
            <w:rFonts w:asciiTheme="minorHAnsi" w:eastAsiaTheme="minorEastAsia" w:hAnsiTheme="minorHAnsi"/>
            <w:b w:val="0"/>
            <w:caps w:val="0"/>
            <w:noProof/>
            <w:color w:val="auto"/>
            <w:sz w:val="22"/>
            <w:szCs w:val="22"/>
            <w:lang w:eastAsia="en-GB"/>
          </w:rPr>
          <w:tab/>
        </w:r>
        <w:r w:rsidR="00054196" w:rsidRPr="00B73989">
          <w:rPr>
            <w:rStyle w:val="Hyperlink"/>
            <w:noProof/>
          </w:rPr>
          <w:t>Outline Business Plan</w:t>
        </w:r>
        <w:r w:rsidR="00054196">
          <w:rPr>
            <w:noProof/>
            <w:webHidden/>
          </w:rPr>
          <w:tab/>
        </w:r>
        <w:r w:rsidR="00054196">
          <w:rPr>
            <w:noProof/>
            <w:webHidden/>
          </w:rPr>
          <w:fldChar w:fldCharType="begin"/>
        </w:r>
        <w:r w:rsidR="00054196">
          <w:rPr>
            <w:noProof/>
            <w:webHidden/>
          </w:rPr>
          <w:instrText xml:space="preserve"> PAGEREF _Toc4708821 \h </w:instrText>
        </w:r>
        <w:r w:rsidR="00054196">
          <w:rPr>
            <w:noProof/>
            <w:webHidden/>
          </w:rPr>
        </w:r>
        <w:r w:rsidR="00054196">
          <w:rPr>
            <w:noProof/>
            <w:webHidden/>
          </w:rPr>
          <w:fldChar w:fldCharType="separate"/>
        </w:r>
        <w:r w:rsidR="00054196">
          <w:rPr>
            <w:noProof/>
            <w:webHidden/>
          </w:rPr>
          <w:t>34</w:t>
        </w:r>
        <w:r w:rsidR="00054196">
          <w:rPr>
            <w:noProof/>
            <w:webHidden/>
          </w:rPr>
          <w:fldChar w:fldCharType="end"/>
        </w:r>
      </w:hyperlink>
    </w:p>
    <w:p w14:paraId="492C0A84" w14:textId="13AB6139" w:rsidR="00054196" w:rsidRDefault="00A229B6">
      <w:pPr>
        <w:pStyle w:val="TOC2"/>
        <w:tabs>
          <w:tab w:val="left" w:pos="660"/>
        </w:tabs>
        <w:rPr>
          <w:rFonts w:asciiTheme="minorHAnsi" w:eastAsiaTheme="minorEastAsia" w:hAnsiTheme="minorHAnsi"/>
          <w:b w:val="0"/>
          <w:noProof/>
          <w:sz w:val="22"/>
          <w:szCs w:val="22"/>
          <w:lang w:eastAsia="en-GB"/>
        </w:rPr>
      </w:pPr>
      <w:hyperlink w:anchor="_Toc4708822" w:history="1">
        <w:r w:rsidR="00054196" w:rsidRPr="00B73989">
          <w:rPr>
            <w:rStyle w:val="Hyperlink"/>
            <w:noProof/>
          </w:rPr>
          <w:t>7.1</w:t>
        </w:r>
        <w:r w:rsidR="00054196">
          <w:rPr>
            <w:rFonts w:asciiTheme="minorHAnsi" w:eastAsiaTheme="minorEastAsia" w:hAnsiTheme="minorHAnsi"/>
            <w:b w:val="0"/>
            <w:noProof/>
            <w:sz w:val="22"/>
            <w:szCs w:val="22"/>
            <w:lang w:eastAsia="en-GB"/>
          </w:rPr>
          <w:tab/>
        </w:r>
        <w:r w:rsidR="00054196" w:rsidRPr="00B73989">
          <w:rPr>
            <w:rStyle w:val="Hyperlink"/>
            <w:noProof/>
          </w:rPr>
          <w:t>Introduction</w:t>
        </w:r>
        <w:r w:rsidR="00054196">
          <w:rPr>
            <w:noProof/>
            <w:webHidden/>
          </w:rPr>
          <w:tab/>
        </w:r>
        <w:r w:rsidR="00054196">
          <w:rPr>
            <w:noProof/>
            <w:webHidden/>
          </w:rPr>
          <w:fldChar w:fldCharType="begin"/>
        </w:r>
        <w:r w:rsidR="00054196">
          <w:rPr>
            <w:noProof/>
            <w:webHidden/>
          </w:rPr>
          <w:instrText xml:space="preserve"> PAGEREF _Toc4708822 \h </w:instrText>
        </w:r>
        <w:r w:rsidR="00054196">
          <w:rPr>
            <w:noProof/>
            <w:webHidden/>
          </w:rPr>
        </w:r>
        <w:r w:rsidR="00054196">
          <w:rPr>
            <w:noProof/>
            <w:webHidden/>
          </w:rPr>
          <w:fldChar w:fldCharType="separate"/>
        </w:r>
        <w:r w:rsidR="00054196">
          <w:rPr>
            <w:noProof/>
            <w:webHidden/>
          </w:rPr>
          <w:t>34</w:t>
        </w:r>
        <w:r w:rsidR="00054196">
          <w:rPr>
            <w:noProof/>
            <w:webHidden/>
          </w:rPr>
          <w:fldChar w:fldCharType="end"/>
        </w:r>
      </w:hyperlink>
    </w:p>
    <w:p w14:paraId="399C4E6F" w14:textId="53611A9B" w:rsidR="00054196" w:rsidRDefault="00A229B6">
      <w:pPr>
        <w:pStyle w:val="TOC2"/>
        <w:tabs>
          <w:tab w:val="left" w:pos="660"/>
        </w:tabs>
        <w:rPr>
          <w:rFonts w:asciiTheme="minorHAnsi" w:eastAsiaTheme="minorEastAsia" w:hAnsiTheme="minorHAnsi"/>
          <w:b w:val="0"/>
          <w:noProof/>
          <w:sz w:val="22"/>
          <w:szCs w:val="22"/>
          <w:lang w:eastAsia="en-GB"/>
        </w:rPr>
      </w:pPr>
      <w:hyperlink w:anchor="_Toc4708823" w:history="1">
        <w:r w:rsidR="00054196" w:rsidRPr="00B73989">
          <w:rPr>
            <w:rStyle w:val="Hyperlink"/>
            <w:noProof/>
          </w:rPr>
          <w:t>7.2</w:t>
        </w:r>
        <w:r w:rsidR="00054196">
          <w:rPr>
            <w:rFonts w:asciiTheme="minorHAnsi" w:eastAsiaTheme="minorEastAsia" w:hAnsiTheme="minorHAnsi"/>
            <w:b w:val="0"/>
            <w:noProof/>
            <w:sz w:val="22"/>
            <w:szCs w:val="22"/>
            <w:lang w:eastAsia="en-GB"/>
          </w:rPr>
          <w:tab/>
        </w:r>
        <w:r w:rsidR="00054196" w:rsidRPr="00B73989">
          <w:rPr>
            <w:rStyle w:val="Hyperlink"/>
            <w:noProof/>
          </w:rPr>
          <w:t>Capital Costs</w:t>
        </w:r>
        <w:r w:rsidR="00054196">
          <w:rPr>
            <w:noProof/>
            <w:webHidden/>
          </w:rPr>
          <w:tab/>
        </w:r>
        <w:r w:rsidR="00054196">
          <w:rPr>
            <w:noProof/>
            <w:webHidden/>
          </w:rPr>
          <w:fldChar w:fldCharType="begin"/>
        </w:r>
        <w:r w:rsidR="00054196">
          <w:rPr>
            <w:noProof/>
            <w:webHidden/>
          </w:rPr>
          <w:instrText xml:space="preserve"> PAGEREF _Toc4708823 \h </w:instrText>
        </w:r>
        <w:r w:rsidR="00054196">
          <w:rPr>
            <w:noProof/>
            <w:webHidden/>
          </w:rPr>
        </w:r>
        <w:r w:rsidR="00054196">
          <w:rPr>
            <w:noProof/>
            <w:webHidden/>
          </w:rPr>
          <w:fldChar w:fldCharType="separate"/>
        </w:r>
        <w:r w:rsidR="00054196">
          <w:rPr>
            <w:noProof/>
            <w:webHidden/>
          </w:rPr>
          <w:t>34</w:t>
        </w:r>
        <w:r w:rsidR="00054196">
          <w:rPr>
            <w:noProof/>
            <w:webHidden/>
          </w:rPr>
          <w:fldChar w:fldCharType="end"/>
        </w:r>
      </w:hyperlink>
    </w:p>
    <w:p w14:paraId="3C79C20E" w14:textId="3016C578" w:rsidR="00054196" w:rsidRDefault="00A229B6">
      <w:pPr>
        <w:pStyle w:val="TOC2"/>
        <w:tabs>
          <w:tab w:val="left" w:pos="660"/>
        </w:tabs>
        <w:rPr>
          <w:rFonts w:asciiTheme="minorHAnsi" w:eastAsiaTheme="minorEastAsia" w:hAnsiTheme="minorHAnsi"/>
          <w:b w:val="0"/>
          <w:noProof/>
          <w:sz w:val="22"/>
          <w:szCs w:val="22"/>
          <w:lang w:eastAsia="en-GB"/>
        </w:rPr>
      </w:pPr>
      <w:hyperlink w:anchor="_Toc4708824" w:history="1">
        <w:r w:rsidR="00054196" w:rsidRPr="00B73989">
          <w:rPr>
            <w:rStyle w:val="Hyperlink"/>
            <w:noProof/>
          </w:rPr>
          <w:t>7.3</w:t>
        </w:r>
        <w:r w:rsidR="00054196">
          <w:rPr>
            <w:rFonts w:asciiTheme="minorHAnsi" w:eastAsiaTheme="minorEastAsia" w:hAnsiTheme="minorHAnsi"/>
            <w:b w:val="0"/>
            <w:noProof/>
            <w:sz w:val="22"/>
            <w:szCs w:val="22"/>
            <w:lang w:eastAsia="en-GB"/>
          </w:rPr>
          <w:tab/>
        </w:r>
        <w:r w:rsidR="00054196" w:rsidRPr="00B73989">
          <w:rPr>
            <w:rStyle w:val="Hyperlink"/>
            <w:noProof/>
          </w:rPr>
          <w:t>Revenue Costs and Income</w:t>
        </w:r>
        <w:r w:rsidR="00054196">
          <w:rPr>
            <w:noProof/>
            <w:webHidden/>
          </w:rPr>
          <w:tab/>
        </w:r>
        <w:r w:rsidR="00054196">
          <w:rPr>
            <w:noProof/>
            <w:webHidden/>
          </w:rPr>
          <w:fldChar w:fldCharType="begin"/>
        </w:r>
        <w:r w:rsidR="00054196">
          <w:rPr>
            <w:noProof/>
            <w:webHidden/>
          </w:rPr>
          <w:instrText xml:space="preserve"> PAGEREF _Toc4708824 \h </w:instrText>
        </w:r>
        <w:r w:rsidR="00054196">
          <w:rPr>
            <w:noProof/>
            <w:webHidden/>
          </w:rPr>
        </w:r>
        <w:r w:rsidR="00054196">
          <w:rPr>
            <w:noProof/>
            <w:webHidden/>
          </w:rPr>
          <w:fldChar w:fldCharType="separate"/>
        </w:r>
        <w:r w:rsidR="00054196">
          <w:rPr>
            <w:noProof/>
            <w:webHidden/>
          </w:rPr>
          <w:t>35</w:t>
        </w:r>
        <w:r w:rsidR="00054196">
          <w:rPr>
            <w:noProof/>
            <w:webHidden/>
          </w:rPr>
          <w:fldChar w:fldCharType="end"/>
        </w:r>
      </w:hyperlink>
    </w:p>
    <w:p w14:paraId="261662BD" w14:textId="6E5209F0" w:rsidR="00054196" w:rsidRDefault="00A229B6">
      <w:pPr>
        <w:pStyle w:val="TOC2"/>
        <w:tabs>
          <w:tab w:val="left" w:pos="660"/>
        </w:tabs>
        <w:rPr>
          <w:rFonts w:asciiTheme="minorHAnsi" w:eastAsiaTheme="minorEastAsia" w:hAnsiTheme="minorHAnsi"/>
          <w:b w:val="0"/>
          <w:noProof/>
          <w:sz w:val="22"/>
          <w:szCs w:val="22"/>
          <w:lang w:eastAsia="en-GB"/>
        </w:rPr>
      </w:pPr>
      <w:hyperlink w:anchor="_Toc4708825" w:history="1">
        <w:r w:rsidR="00054196" w:rsidRPr="00B73989">
          <w:rPr>
            <w:rStyle w:val="Hyperlink"/>
            <w:noProof/>
          </w:rPr>
          <w:t>7.4</w:t>
        </w:r>
        <w:r w:rsidR="00054196">
          <w:rPr>
            <w:rFonts w:asciiTheme="minorHAnsi" w:eastAsiaTheme="minorEastAsia" w:hAnsiTheme="minorHAnsi"/>
            <w:b w:val="0"/>
            <w:noProof/>
            <w:sz w:val="22"/>
            <w:szCs w:val="22"/>
            <w:lang w:eastAsia="en-GB"/>
          </w:rPr>
          <w:tab/>
        </w:r>
        <w:r w:rsidR="00054196" w:rsidRPr="00B73989">
          <w:rPr>
            <w:rStyle w:val="Hyperlink"/>
            <w:noProof/>
          </w:rPr>
          <w:t>Funding Opportunities</w:t>
        </w:r>
        <w:r w:rsidR="00054196">
          <w:rPr>
            <w:noProof/>
            <w:webHidden/>
          </w:rPr>
          <w:tab/>
        </w:r>
        <w:r w:rsidR="00054196">
          <w:rPr>
            <w:noProof/>
            <w:webHidden/>
          </w:rPr>
          <w:fldChar w:fldCharType="begin"/>
        </w:r>
        <w:r w:rsidR="00054196">
          <w:rPr>
            <w:noProof/>
            <w:webHidden/>
          </w:rPr>
          <w:instrText xml:space="preserve"> PAGEREF _Toc4708825 \h </w:instrText>
        </w:r>
        <w:r w:rsidR="00054196">
          <w:rPr>
            <w:noProof/>
            <w:webHidden/>
          </w:rPr>
        </w:r>
        <w:r w:rsidR="00054196">
          <w:rPr>
            <w:noProof/>
            <w:webHidden/>
          </w:rPr>
          <w:fldChar w:fldCharType="separate"/>
        </w:r>
        <w:r w:rsidR="00054196">
          <w:rPr>
            <w:noProof/>
            <w:webHidden/>
          </w:rPr>
          <w:t>38</w:t>
        </w:r>
        <w:r w:rsidR="00054196">
          <w:rPr>
            <w:noProof/>
            <w:webHidden/>
          </w:rPr>
          <w:fldChar w:fldCharType="end"/>
        </w:r>
      </w:hyperlink>
    </w:p>
    <w:p w14:paraId="43D6A35C" w14:textId="2B31E230" w:rsidR="00054196" w:rsidRDefault="00A229B6">
      <w:pPr>
        <w:pStyle w:val="TOC2"/>
        <w:tabs>
          <w:tab w:val="left" w:pos="660"/>
        </w:tabs>
        <w:rPr>
          <w:rFonts w:asciiTheme="minorHAnsi" w:eastAsiaTheme="minorEastAsia" w:hAnsiTheme="minorHAnsi"/>
          <w:b w:val="0"/>
          <w:noProof/>
          <w:sz w:val="22"/>
          <w:szCs w:val="22"/>
          <w:lang w:eastAsia="en-GB"/>
        </w:rPr>
      </w:pPr>
      <w:hyperlink w:anchor="_Toc4708826" w:history="1">
        <w:r w:rsidR="00054196" w:rsidRPr="00B73989">
          <w:rPr>
            <w:rStyle w:val="Hyperlink"/>
            <w:noProof/>
          </w:rPr>
          <w:t>7.5</w:t>
        </w:r>
        <w:r w:rsidR="00054196">
          <w:rPr>
            <w:rFonts w:asciiTheme="minorHAnsi" w:eastAsiaTheme="minorEastAsia" w:hAnsiTheme="minorHAnsi"/>
            <w:b w:val="0"/>
            <w:noProof/>
            <w:sz w:val="22"/>
            <w:szCs w:val="22"/>
            <w:lang w:eastAsia="en-GB"/>
          </w:rPr>
          <w:tab/>
        </w:r>
        <w:r w:rsidR="00054196" w:rsidRPr="00B73989">
          <w:rPr>
            <w:rStyle w:val="Hyperlink"/>
            <w:noProof/>
          </w:rPr>
          <w:t>Support Organisations and Opportunities</w:t>
        </w:r>
        <w:r w:rsidR="00054196">
          <w:rPr>
            <w:noProof/>
            <w:webHidden/>
          </w:rPr>
          <w:tab/>
        </w:r>
        <w:r w:rsidR="00054196">
          <w:rPr>
            <w:noProof/>
            <w:webHidden/>
          </w:rPr>
          <w:fldChar w:fldCharType="begin"/>
        </w:r>
        <w:r w:rsidR="00054196">
          <w:rPr>
            <w:noProof/>
            <w:webHidden/>
          </w:rPr>
          <w:instrText xml:space="preserve"> PAGEREF _Toc4708826 \h </w:instrText>
        </w:r>
        <w:r w:rsidR="00054196">
          <w:rPr>
            <w:noProof/>
            <w:webHidden/>
          </w:rPr>
        </w:r>
        <w:r w:rsidR="00054196">
          <w:rPr>
            <w:noProof/>
            <w:webHidden/>
          </w:rPr>
          <w:fldChar w:fldCharType="separate"/>
        </w:r>
        <w:r w:rsidR="00054196">
          <w:rPr>
            <w:noProof/>
            <w:webHidden/>
          </w:rPr>
          <w:t>40</w:t>
        </w:r>
        <w:r w:rsidR="00054196">
          <w:rPr>
            <w:noProof/>
            <w:webHidden/>
          </w:rPr>
          <w:fldChar w:fldCharType="end"/>
        </w:r>
      </w:hyperlink>
    </w:p>
    <w:p w14:paraId="1C45CAD4" w14:textId="329FA7E7" w:rsidR="00054196" w:rsidRDefault="00A229B6">
      <w:pPr>
        <w:pStyle w:val="TOC1"/>
        <w:tabs>
          <w:tab w:val="left" w:pos="660"/>
        </w:tabs>
        <w:rPr>
          <w:rFonts w:asciiTheme="minorHAnsi" w:eastAsiaTheme="minorEastAsia" w:hAnsiTheme="minorHAnsi"/>
          <w:b w:val="0"/>
          <w:caps w:val="0"/>
          <w:noProof/>
          <w:color w:val="auto"/>
          <w:sz w:val="22"/>
          <w:szCs w:val="22"/>
          <w:lang w:eastAsia="en-GB"/>
        </w:rPr>
      </w:pPr>
      <w:hyperlink w:anchor="_Toc4708827" w:history="1">
        <w:r w:rsidR="00054196" w:rsidRPr="00B73989">
          <w:rPr>
            <w:rStyle w:val="Hyperlink"/>
            <w:noProof/>
          </w:rPr>
          <w:t>8</w:t>
        </w:r>
        <w:r w:rsidR="00054196">
          <w:rPr>
            <w:rFonts w:asciiTheme="minorHAnsi" w:eastAsiaTheme="minorEastAsia" w:hAnsiTheme="minorHAnsi"/>
            <w:b w:val="0"/>
            <w:caps w:val="0"/>
            <w:noProof/>
            <w:color w:val="auto"/>
            <w:sz w:val="22"/>
            <w:szCs w:val="22"/>
            <w:lang w:eastAsia="en-GB"/>
          </w:rPr>
          <w:tab/>
        </w:r>
        <w:r w:rsidR="00054196" w:rsidRPr="00B73989">
          <w:rPr>
            <w:rStyle w:val="Hyperlink"/>
            <w:noProof/>
          </w:rPr>
          <w:t>Management Arrangements</w:t>
        </w:r>
        <w:r w:rsidR="00054196">
          <w:rPr>
            <w:noProof/>
            <w:webHidden/>
          </w:rPr>
          <w:tab/>
        </w:r>
        <w:r w:rsidR="00054196">
          <w:rPr>
            <w:noProof/>
            <w:webHidden/>
          </w:rPr>
          <w:fldChar w:fldCharType="begin"/>
        </w:r>
        <w:r w:rsidR="00054196">
          <w:rPr>
            <w:noProof/>
            <w:webHidden/>
          </w:rPr>
          <w:instrText xml:space="preserve"> PAGEREF _Toc4708827 \h </w:instrText>
        </w:r>
        <w:r w:rsidR="00054196">
          <w:rPr>
            <w:noProof/>
            <w:webHidden/>
          </w:rPr>
        </w:r>
        <w:r w:rsidR="00054196">
          <w:rPr>
            <w:noProof/>
            <w:webHidden/>
          </w:rPr>
          <w:fldChar w:fldCharType="separate"/>
        </w:r>
        <w:r w:rsidR="00054196">
          <w:rPr>
            <w:noProof/>
            <w:webHidden/>
          </w:rPr>
          <w:t>41</w:t>
        </w:r>
        <w:r w:rsidR="00054196">
          <w:rPr>
            <w:noProof/>
            <w:webHidden/>
          </w:rPr>
          <w:fldChar w:fldCharType="end"/>
        </w:r>
      </w:hyperlink>
    </w:p>
    <w:p w14:paraId="3C82E8A7" w14:textId="348ABD54" w:rsidR="00054196" w:rsidRDefault="00A229B6">
      <w:pPr>
        <w:pStyle w:val="TOC2"/>
        <w:tabs>
          <w:tab w:val="left" w:pos="660"/>
        </w:tabs>
        <w:rPr>
          <w:rFonts w:asciiTheme="minorHAnsi" w:eastAsiaTheme="minorEastAsia" w:hAnsiTheme="minorHAnsi"/>
          <w:b w:val="0"/>
          <w:noProof/>
          <w:sz w:val="22"/>
          <w:szCs w:val="22"/>
          <w:lang w:eastAsia="en-GB"/>
        </w:rPr>
      </w:pPr>
      <w:hyperlink w:anchor="_Toc4708828" w:history="1">
        <w:r w:rsidR="00054196" w:rsidRPr="00B73989">
          <w:rPr>
            <w:rStyle w:val="Hyperlink"/>
            <w:noProof/>
          </w:rPr>
          <w:t>8.1</w:t>
        </w:r>
        <w:r w:rsidR="00054196">
          <w:rPr>
            <w:rFonts w:asciiTheme="minorHAnsi" w:eastAsiaTheme="minorEastAsia" w:hAnsiTheme="minorHAnsi"/>
            <w:b w:val="0"/>
            <w:noProof/>
            <w:sz w:val="22"/>
            <w:szCs w:val="22"/>
            <w:lang w:eastAsia="en-GB"/>
          </w:rPr>
          <w:tab/>
        </w:r>
        <w:r w:rsidR="00054196" w:rsidRPr="00B73989">
          <w:rPr>
            <w:rStyle w:val="Hyperlink"/>
            <w:noProof/>
          </w:rPr>
          <w:t>Introduction</w:t>
        </w:r>
        <w:r w:rsidR="00054196">
          <w:rPr>
            <w:noProof/>
            <w:webHidden/>
          </w:rPr>
          <w:tab/>
        </w:r>
        <w:r w:rsidR="00054196">
          <w:rPr>
            <w:noProof/>
            <w:webHidden/>
          </w:rPr>
          <w:fldChar w:fldCharType="begin"/>
        </w:r>
        <w:r w:rsidR="00054196">
          <w:rPr>
            <w:noProof/>
            <w:webHidden/>
          </w:rPr>
          <w:instrText xml:space="preserve"> PAGEREF _Toc4708828 \h </w:instrText>
        </w:r>
        <w:r w:rsidR="00054196">
          <w:rPr>
            <w:noProof/>
            <w:webHidden/>
          </w:rPr>
        </w:r>
        <w:r w:rsidR="00054196">
          <w:rPr>
            <w:noProof/>
            <w:webHidden/>
          </w:rPr>
          <w:fldChar w:fldCharType="separate"/>
        </w:r>
        <w:r w:rsidR="00054196">
          <w:rPr>
            <w:noProof/>
            <w:webHidden/>
          </w:rPr>
          <w:t>41</w:t>
        </w:r>
        <w:r w:rsidR="00054196">
          <w:rPr>
            <w:noProof/>
            <w:webHidden/>
          </w:rPr>
          <w:fldChar w:fldCharType="end"/>
        </w:r>
      </w:hyperlink>
    </w:p>
    <w:p w14:paraId="05242D02" w14:textId="1973B189" w:rsidR="00054196" w:rsidRDefault="00A229B6">
      <w:pPr>
        <w:pStyle w:val="TOC2"/>
        <w:tabs>
          <w:tab w:val="left" w:pos="660"/>
        </w:tabs>
        <w:rPr>
          <w:rFonts w:asciiTheme="minorHAnsi" w:eastAsiaTheme="minorEastAsia" w:hAnsiTheme="minorHAnsi"/>
          <w:b w:val="0"/>
          <w:noProof/>
          <w:sz w:val="22"/>
          <w:szCs w:val="22"/>
          <w:lang w:eastAsia="en-GB"/>
        </w:rPr>
      </w:pPr>
      <w:hyperlink w:anchor="_Toc4708829" w:history="1">
        <w:r w:rsidR="00054196" w:rsidRPr="00B73989">
          <w:rPr>
            <w:rStyle w:val="Hyperlink"/>
            <w:noProof/>
          </w:rPr>
          <w:t>8.2</w:t>
        </w:r>
        <w:r w:rsidR="00054196">
          <w:rPr>
            <w:rFonts w:asciiTheme="minorHAnsi" w:eastAsiaTheme="minorEastAsia" w:hAnsiTheme="minorHAnsi"/>
            <w:b w:val="0"/>
            <w:noProof/>
            <w:sz w:val="22"/>
            <w:szCs w:val="22"/>
            <w:lang w:eastAsia="en-GB"/>
          </w:rPr>
          <w:tab/>
        </w:r>
        <w:r w:rsidR="00054196" w:rsidRPr="00B73989">
          <w:rPr>
            <w:rStyle w:val="Hyperlink"/>
            <w:noProof/>
          </w:rPr>
          <w:t>Community Asset Transfer (CAT)</w:t>
        </w:r>
        <w:r w:rsidR="00054196">
          <w:rPr>
            <w:noProof/>
            <w:webHidden/>
          </w:rPr>
          <w:tab/>
        </w:r>
        <w:r w:rsidR="00054196">
          <w:rPr>
            <w:noProof/>
            <w:webHidden/>
          </w:rPr>
          <w:fldChar w:fldCharType="begin"/>
        </w:r>
        <w:r w:rsidR="00054196">
          <w:rPr>
            <w:noProof/>
            <w:webHidden/>
          </w:rPr>
          <w:instrText xml:space="preserve"> PAGEREF _Toc4708829 \h </w:instrText>
        </w:r>
        <w:r w:rsidR="00054196">
          <w:rPr>
            <w:noProof/>
            <w:webHidden/>
          </w:rPr>
        </w:r>
        <w:r w:rsidR="00054196">
          <w:rPr>
            <w:noProof/>
            <w:webHidden/>
          </w:rPr>
          <w:fldChar w:fldCharType="separate"/>
        </w:r>
        <w:r w:rsidR="00054196">
          <w:rPr>
            <w:noProof/>
            <w:webHidden/>
          </w:rPr>
          <w:t>41</w:t>
        </w:r>
        <w:r w:rsidR="00054196">
          <w:rPr>
            <w:noProof/>
            <w:webHidden/>
          </w:rPr>
          <w:fldChar w:fldCharType="end"/>
        </w:r>
      </w:hyperlink>
    </w:p>
    <w:p w14:paraId="57DF4D23" w14:textId="4250391F" w:rsidR="00054196" w:rsidRDefault="00A229B6">
      <w:pPr>
        <w:pStyle w:val="TOC2"/>
        <w:tabs>
          <w:tab w:val="left" w:pos="660"/>
        </w:tabs>
        <w:rPr>
          <w:rFonts w:asciiTheme="minorHAnsi" w:eastAsiaTheme="minorEastAsia" w:hAnsiTheme="minorHAnsi"/>
          <w:b w:val="0"/>
          <w:noProof/>
          <w:sz w:val="22"/>
          <w:szCs w:val="22"/>
          <w:lang w:eastAsia="en-GB"/>
        </w:rPr>
      </w:pPr>
      <w:hyperlink w:anchor="_Toc4708830" w:history="1">
        <w:r w:rsidR="00054196" w:rsidRPr="00B73989">
          <w:rPr>
            <w:rStyle w:val="Hyperlink"/>
            <w:noProof/>
          </w:rPr>
          <w:t>8.3</w:t>
        </w:r>
        <w:r w:rsidR="00054196">
          <w:rPr>
            <w:rFonts w:asciiTheme="minorHAnsi" w:eastAsiaTheme="minorEastAsia" w:hAnsiTheme="minorHAnsi"/>
            <w:b w:val="0"/>
            <w:noProof/>
            <w:sz w:val="22"/>
            <w:szCs w:val="22"/>
            <w:lang w:eastAsia="en-GB"/>
          </w:rPr>
          <w:tab/>
        </w:r>
        <w:r w:rsidR="00054196" w:rsidRPr="00B73989">
          <w:rPr>
            <w:rStyle w:val="Hyperlink"/>
            <w:noProof/>
          </w:rPr>
          <w:t>Management</w:t>
        </w:r>
        <w:r w:rsidR="00054196">
          <w:rPr>
            <w:noProof/>
            <w:webHidden/>
          </w:rPr>
          <w:tab/>
        </w:r>
        <w:r w:rsidR="00054196">
          <w:rPr>
            <w:noProof/>
            <w:webHidden/>
          </w:rPr>
          <w:fldChar w:fldCharType="begin"/>
        </w:r>
        <w:r w:rsidR="00054196">
          <w:rPr>
            <w:noProof/>
            <w:webHidden/>
          </w:rPr>
          <w:instrText xml:space="preserve"> PAGEREF _Toc4708830 \h </w:instrText>
        </w:r>
        <w:r w:rsidR="00054196">
          <w:rPr>
            <w:noProof/>
            <w:webHidden/>
          </w:rPr>
        </w:r>
        <w:r w:rsidR="00054196">
          <w:rPr>
            <w:noProof/>
            <w:webHidden/>
          </w:rPr>
          <w:fldChar w:fldCharType="separate"/>
        </w:r>
        <w:r w:rsidR="00054196">
          <w:rPr>
            <w:noProof/>
            <w:webHidden/>
          </w:rPr>
          <w:t>41</w:t>
        </w:r>
        <w:r w:rsidR="00054196">
          <w:rPr>
            <w:noProof/>
            <w:webHidden/>
          </w:rPr>
          <w:fldChar w:fldCharType="end"/>
        </w:r>
      </w:hyperlink>
    </w:p>
    <w:p w14:paraId="2C9F2663" w14:textId="0C2F7363" w:rsidR="00054196" w:rsidRDefault="00A229B6">
      <w:pPr>
        <w:pStyle w:val="TOC2"/>
        <w:tabs>
          <w:tab w:val="left" w:pos="660"/>
        </w:tabs>
        <w:rPr>
          <w:rFonts w:asciiTheme="minorHAnsi" w:eastAsiaTheme="minorEastAsia" w:hAnsiTheme="minorHAnsi"/>
          <w:b w:val="0"/>
          <w:noProof/>
          <w:sz w:val="22"/>
          <w:szCs w:val="22"/>
          <w:lang w:eastAsia="en-GB"/>
        </w:rPr>
      </w:pPr>
      <w:hyperlink w:anchor="_Toc4708831" w:history="1">
        <w:r w:rsidR="00054196" w:rsidRPr="00B73989">
          <w:rPr>
            <w:rStyle w:val="Hyperlink"/>
            <w:noProof/>
          </w:rPr>
          <w:t>8.4</w:t>
        </w:r>
        <w:r w:rsidR="00054196">
          <w:rPr>
            <w:rFonts w:asciiTheme="minorHAnsi" w:eastAsiaTheme="minorEastAsia" w:hAnsiTheme="minorHAnsi"/>
            <w:b w:val="0"/>
            <w:noProof/>
            <w:sz w:val="22"/>
            <w:szCs w:val="22"/>
            <w:lang w:eastAsia="en-GB"/>
          </w:rPr>
          <w:tab/>
        </w:r>
        <w:r w:rsidR="00054196" w:rsidRPr="00B73989">
          <w:rPr>
            <w:rStyle w:val="Hyperlink"/>
            <w:noProof/>
          </w:rPr>
          <w:t>Case Studies</w:t>
        </w:r>
        <w:r w:rsidR="00054196">
          <w:rPr>
            <w:noProof/>
            <w:webHidden/>
          </w:rPr>
          <w:tab/>
        </w:r>
        <w:r w:rsidR="00054196">
          <w:rPr>
            <w:noProof/>
            <w:webHidden/>
          </w:rPr>
          <w:fldChar w:fldCharType="begin"/>
        </w:r>
        <w:r w:rsidR="00054196">
          <w:rPr>
            <w:noProof/>
            <w:webHidden/>
          </w:rPr>
          <w:instrText xml:space="preserve"> PAGEREF _Toc4708831 \h </w:instrText>
        </w:r>
        <w:r w:rsidR="00054196">
          <w:rPr>
            <w:noProof/>
            <w:webHidden/>
          </w:rPr>
        </w:r>
        <w:r w:rsidR="00054196">
          <w:rPr>
            <w:noProof/>
            <w:webHidden/>
          </w:rPr>
          <w:fldChar w:fldCharType="separate"/>
        </w:r>
        <w:r w:rsidR="00054196">
          <w:rPr>
            <w:noProof/>
            <w:webHidden/>
          </w:rPr>
          <w:t>42</w:t>
        </w:r>
        <w:r w:rsidR="00054196">
          <w:rPr>
            <w:noProof/>
            <w:webHidden/>
          </w:rPr>
          <w:fldChar w:fldCharType="end"/>
        </w:r>
      </w:hyperlink>
    </w:p>
    <w:p w14:paraId="7090624D" w14:textId="54E1CEB0" w:rsidR="00054196" w:rsidRDefault="00A229B6">
      <w:pPr>
        <w:pStyle w:val="TOC1"/>
        <w:tabs>
          <w:tab w:val="left" w:pos="660"/>
        </w:tabs>
        <w:rPr>
          <w:rFonts w:asciiTheme="minorHAnsi" w:eastAsiaTheme="minorEastAsia" w:hAnsiTheme="minorHAnsi"/>
          <w:b w:val="0"/>
          <w:caps w:val="0"/>
          <w:noProof/>
          <w:color w:val="auto"/>
          <w:sz w:val="22"/>
          <w:szCs w:val="22"/>
          <w:lang w:eastAsia="en-GB"/>
        </w:rPr>
      </w:pPr>
      <w:hyperlink w:anchor="_Toc4708832" w:history="1">
        <w:r w:rsidR="00054196" w:rsidRPr="00B73989">
          <w:rPr>
            <w:rStyle w:val="Hyperlink"/>
            <w:noProof/>
          </w:rPr>
          <w:t>9</w:t>
        </w:r>
        <w:r w:rsidR="00054196">
          <w:rPr>
            <w:rFonts w:asciiTheme="minorHAnsi" w:eastAsiaTheme="minorEastAsia" w:hAnsiTheme="minorHAnsi"/>
            <w:b w:val="0"/>
            <w:caps w:val="0"/>
            <w:noProof/>
            <w:color w:val="auto"/>
            <w:sz w:val="22"/>
            <w:szCs w:val="22"/>
            <w:lang w:eastAsia="en-GB"/>
          </w:rPr>
          <w:tab/>
        </w:r>
        <w:r w:rsidR="00054196" w:rsidRPr="00B73989">
          <w:rPr>
            <w:rStyle w:val="Hyperlink"/>
            <w:noProof/>
          </w:rPr>
          <w:t>Next Steps</w:t>
        </w:r>
        <w:r w:rsidR="00054196">
          <w:rPr>
            <w:noProof/>
            <w:webHidden/>
          </w:rPr>
          <w:tab/>
        </w:r>
        <w:r w:rsidR="00054196">
          <w:rPr>
            <w:noProof/>
            <w:webHidden/>
          </w:rPr>
          <w:fldChar w:fldCharType="begin"/>
        </w:r>
        <w:r w:rsidR="00054196">
          <w:rPr>
            <w:noProof/>
            <w:webHidden/>
          </w:rPr>
          <w:instrText xml:space="preserve"> PAGEREF _Toc4708832 \h </w:instrText>
        </w:r>
        <w:r w:rsidR="00054196">
          <w:rPr>
            <w:noProof/>
            <w:webHidden/>
          </w:rPr>
        </w:r>
        <w:r w:rsidR="00054196">
          <w:rPr>
            <w:noProof/>
            <w:webHidden/>
          </w:rPr>
          <w:fldChar w:fldCharType="separate"/>
        </w:r>
        <w:r w:rsidR="00054196">
          <w:rPr>
            <w:noProof/>
            <w:webHidden/>
          </w:rPr>
          <w:t>45</w:t>
        </w:r>
        <w:r w:rsidR="00054196">
          <w:rPr>
            <w:noProof/>
            <w:webHidden/>
          </w:rPr>
          <w:fldChar w:fldCharType="end"/>
        </w:r>
      </w:hyperlink>
    </w:p>
    <w:p w14:paraId="6E1828F8" w14:textId="3B5D726C" w:rsidR="00054196" w:rsidRDefault="00A229B6">
      <w:pPr>
        <w:pStyle w:val="TOC1"/>
        <w:rPr>
          <w:rFonts w:asciiTheme="minorHAnsi" w:eastAsiaTheme="minorEastAsia" w:hAnsiTheme="minorHAnsi"/>
          <w:b w:val="0"/>
          <w:caps w:val="0"/>
          <w:noProof/>
          <w:color w:val="auto"/>
          <w:sz w:val="22"/>
          <w:szCs w:val="22"/>
          <w:lang w:eastAsia="en-GB"/>
        </w:rPr>
      </w:pPr>
      <w:hyperlink w:anchor="_Toc4708833" w:history="1">
        <w:r w:rsidR="00054196" w:rsidRPr="00B73989">
          <w:rPr>
            <w:rStyle w:val="Hyperlink"/>
            <w:noProof/>
            <w14:scene3d>
              <w14:camera w14:prst="orthographicFront"/>
              <w14:lightRig w14:rig="threePt" w14:dir="t">
                <w14:rot w14:lat="0" w14:lon="0" w14:rev="0"/>
              </w14:lightRig>
            </w14:scene3d>
          </w:rPr>
          <w:t>Appendix A</w:t>
        </w:r>
        <w:r w:rsidR="00054196">
          <w:rPr>
            <w:noProof/>
            <w:webHidden/>
          </w:rPr>
          <w:tab/>
        </w:r>
        <w:r w:rsidR="00054196">
          <w:rPr>
            <w:noProof/>
            <w:webHidden/>
          </w:rPr>
          <w:fldChar w:fldCharType="begin"/>
        </w:r>
        <w:r w:rsidR="00054196">
          <w:rPr>
            <w:noProof/>
            <w:webHidden/>
          </w:rPr>
          <w:instrText xml:space="preserve"> PAGEREF _Toc4708833 \h </w:instrText>
        </w:r>
        <w:r w:rsidR="00054196">
          <w:rPr>
            <w:noProof/>
            <w:webHidden/>
          </w:rPr>
        </w:r>
        <w:r w:rsidR="00054196">
          <w:rPr>
            <w:noProof/>
            <w:webHidden/>
          </w:rPr>
          <w:fldChar w:fldCharType="separate"/>
        </w:r>
        <w:r w:rsidR="00054196">
          <w:rPr>
            <w:noProof/>
            <w:webHidden/>
          </w:rPr>
          <w:t>46</w:t>
        </w:r>
        <w:r w:rsidR="00054196">
          <w:rPr>
            <w:noProof/>
            <w:webHidden/>
          </w:rPr>
          <w:fldChar w:fldCharType="end"/>
        </w:r>
      </w:hyperlink>
    </w:p>
    <w:p w14:paraId="2FE89BD2" w14:textId="7716BC97" w:rsidR="00054196" w:rsidRDefault="00A229B6">
      <w:pPr>
        <w:pStyle w:val="TOC2"/>
        <w:rPr>
          <w:rFonts w:asciiTheme="minorHAnsi" w:eastAsiaTheme="minorEastAsia" w:hAnsiTheme="minorHAnsi"/>
          <w:b w:val="0"/>
          <w:noProof/>
          <w:sz w:val="22"/>
          <w:szCs w:val="22"/>
          <w:lang w:eastAsia="en-GB"/>
        </w:rPr>
      </w:pPr>
      <w:hyperlink w:anchor="_Toc4708834" w:history="1">
        <w:r w:rsidR="00054196" w:rsidRPr="00B73989">
          <w:rPr>
            <w:rStyle w:val="Hyperlink"/>
            <w:noProof/>
          </w:rPr>
          <w:t>Public Consultation Event Summary – March 2018</w:t>
        </w:r>
        <w:r w:rsidR="00054196">
          <w:rPr>
            <w:noProof/>
            <w:webHidden/>
          </w:rPr>
          <w:tab/>
        </w:r>
        <w:r w:rsidR="00054196">
          <w:rPr>
            <w:noProof/>
            <w:webHidden/>
          </w:rPr>
          <w:fldChar w:fldCharType="begin"/>
        </w:r>
        <w:r w:rsidR="00054196">
          <w:rPr>
            <w:noProof/>
            <w:webHidden/>
          </w:rPr>
          <w:instrText xml:space="preserve"> PAGEREF _Toc4708834 \h </w:instrText>
        </w:r>
        <w:r w:rsidR="00054196">
          <w:rPr>
            <w:noProof/>
            <w:webHidden/>
          </w:rPr>
        </w:r>
        <w:r w:rsidR="00054196">
          <w:rPr>
            <w:noProof/>
            <w:webHidden/>
          </w:rPr>
          <w:fldChar w:fldCharType="separate"/>
        </w:r>
        <w:r w:rsidR="00054196">
          <w:rPr>
            <w:noProof/>
            <w:webHidden/>
          </w:rPr>
          <w:t>47</w:t>
        </w:r>
        <w:r w:rsidR="00054196">
          <w:rPr>
            <w:noProof/>
            <w:webHidden/>
          </w:rPr>
          <w:fldChar w:fldCharType="end"/>
        </w:r>
      </w:hyperlink>
    </w:p>
    <w:p w14:paraId="09AE8628" w14:textId="2D14A1D4" w:rsidR="00054196" w:rsidRDefault="00A229B6">
      <w:pPr>
        <w:pStyle w:val="TOC1"/>
        <w:rPr>
          <w:rFonts w:asciiTheme="minorHAnsi" w:eastAsiaTheme="minorEastAsia" w:hAnsiTheme="minorHAnsi"/>
          <w:b w:val="0"/>
          <w:caps w:val="0"/>
          <w:noProof/>
          <w:color w:val="auto"/>
          <w:sz w:val="22"/>
          <w:szCs w:val="22"/>
          <w:lang w:eastAsia="en-GB"/>
        </w:rPr>
      </w:pPr>
      <w:hyperlink w:anchor="_Toc4708835" w:history="1">
        <w:r w:rsidR="00054196" w:rsidRPr="00B73989">
          <w:rPr>
            <w:rStyle w:val="Hyperlink"/>
            <w:noProof/>
            <w14:scene3d>
              <w14:camera w14:prst="orthographicFront"/>
              <w14:lightRig w14:rig="threePt" w14:dir="t">
                <w14:rot w14:lat="0" w14:lon="0" w14:rev="0"/>
              </w14:lightRig>
            </w14:scene3d>
          </w:rPr>
          <w:t>Appendix B</w:t>
        </w:r>
        <w:r w:rsidR="00054196">
          <w:rPr>
            <w:noProof/>
            <w:webHidden/>
          </w:rPr>
          <w:tab/>
        </w:r>
        <w:r w:rsidR="00054196">
          <w:rPr>
            <w:noProof/>
            <w:webHidden/>
          </w:rPr>
          <w:fldChar w:fldCharType="begin"/>
        </w:r>
        <w:r w:rsidR="00054196">
          <w:rPr>
            <w:noProof/>
            <w:webHidden/>
          </w:rPr>
          <w:instrText xml:space="preserve"> PAGEREF _Toc4708835 \h </w:instrText>
        </w:r>
        <w:r w:rsidR="00054196">
          <w:rPr>
            <w:noProof/>
            <w:webHidden/>
          </w:rPr>
        </w:r>
        <w:r w:rsidR="00054196">
          <w:rPr>
            <w:noProof/>
            <w:webHidden/>
          </w:rPr>
          <w:fldChar w:fldCharType="separate"/>
        </w:r>
        <w:r w:rsidR="00054196">
          <w:rPr>
            <w:noProof/>
            <w:webHidden/>
          </w:rPr>
          <w:t>48</w:t>
        </w:r>
        <w:r w:rsidR="00054196">
          <w:rPr>
            <w:noProof/>
            <w:webHidden/>
          </w:rPr>
          <w:fldChar w:fldCharType="end"/>
        </w:r>
      </w:hyperlink>
    </w:p>
    <w:p w14:paraId="075D6F39" w14:textId="10C63DB0" w:rsidR="00054196" w:rsidRDefault="00A229B6">
      <w:pPr>
        <w:pStyle w:val="TOC2"/>
        <w:rPr>
          <w:rFonts w:asciiTheme="minorHAnsi" w:eastAsiaTheme="minorEastAsia" w:hAnsiTheme="minorHAnsi"/>
          <w:b w:val="0"/>
          <w:noProof/>
          <w:sz w:val="22"/>
          <w:szCs w:val="22"/>
          <w:lang w:eastAsia="en-GB"/>
        </w:rPr>
      </w:pPr>
      <w:hyperlink w:anchor="_Toc4708836" w:history="1">
        <w:r w:rsidR="00054196" w:rsidRPr="00B73989">
          <w:rPr>
            <w:rStyle w:val="Hyperlink"/>
            <w:noProof/>
          </w:rPr>
          <w:t>List of Consultees</w:t>
        </w:r>
        <w:r w:rsidR="00054196">
          <w:rPr>
            <w:noProof/>
            <w:webHidden/>
          </w:rPr>
          <w:tab/>
        </w:r>
        <w:r w:rsidR="00054196">
          <w:rPr>
            <w:noProof/>
            <w:webHidden/>
          </w:rPr>
          <w:fldChar w:fldCharType="begin"/>
        </w:r>
        <w:r w:rsidR="00054196">
          <w:rPr>
            <w:noProof/>
            <w:webHidden/>
          </w:rPr>
          <w:instrText xml:space="preserve"> PAGEREF _Toc4708836 \h </w:instrText>
        </w:r>
        <w:r w:rsidR="00054196">
          <w:rPr>
            <w:noProof/>
            <w:webHidden/>
          </w:rPr>
        </w:r>
        <w:r w:rsidR="00054196">
          <w:rPr>
            <w:noProof/>
            <w:webHidden/>
          </w:rPr>
          <w:fldChar w:fldCharType="separate"/>
        </w:r>
        <w:r w:rsidR="00054196">
          <w:rPr>
            <w:noProof/>
            <w:webHidden/>
          </w:rPr>
          <w:t>49</w:t>
        </w:r>
        <w:r w:rsidR="00054196">
          <w:rPr>
            <w:noProof/>
            <w:webHidden/>
          </w:rPr>
          <w:fldChar w:fldCharType="end"/>
        </w:r>
      </w:hyperlink>
    </w:p>
    <w:p w14:paraId="07E1EF9D" w14:textId="0D9BE7A1" w:rsidR="00E6127E" w:rsidRPr="00885635" w:rsidRDefault="003A0BA6" w:rsidP="00885635">
      <w:pPr>
        <w:pStyle w:val="TableofFigures"/>
        <w:rPr>
          <w:rFonts w:ascii="Arial Bold" w:hAnsi="Arial Bold"/>
          <w:b/>
          <w:caps/>
          <w:color w:val="E4610F" w:themeColor="text1"/>
          <w:sz w:val="24"/>
        </w:rPr>
        <w:sectPr w:rsidR="00E6127E" w:rsidRPr="00885635" w:rsidSect="009D7B21">
          <w:headerReference w:type="default" r:id="rId14"/>
          <w:footerReference w:type="default" r:id="rId15"/>
          <w:headerReference w:type="first" r:id="rId16"/>
          <w:footerReference w:type="first" r:id="rId17"/>
          <w:pgSz w:w="11906" w:h="16838" w:code="9"/>
          <w:pgMar w:top="1701" w:right="1134" w:bottom="1701" w:left="1134" w:header="1134" w:footer="567" w:gutter="0"/>
          <w:cols w:space="708"/>
          <w:docGrid w:linePitch="360"/>
        </w:sectPr>
      </w:pPr>
      <w:r>
        <w:rPr>
          <w:rFonts w:eastAsiaTheme="majorEastAsia" w:cstheme="majorBidi"/>
          <w:color w:val="E4610F" w:themeColor="text1"/>
          <w:sz w:val="48"/>
          <w:szCs w:val="32"/>
        </w:rPr>
        <w:fldChar w:fldCharType="end"/>
      </w:r>
    </w:p>
    <w:p w14:paraId="7E91B0D2" w14:textId="331D1A61" w:rsidR="00A90F94" w:rsidRDefault="00A90F94" w:rsidP="009D7B21">
      <w:pPr>
        <w:rPr>
          <w:rFonts w:cs="Arial"/>
        </w:rPr>
      </w:pPr>
    </w:p>
    <w:p w14:paraId="36395F93" w14:textId="77777777" w:rsidR="00A90F94" w:rsidRDefault="00A90F94" w:rsidP="009D7B21">
      <w:pPr>
        <w:rPr>
          <w:rFonts w:cs="Arial"/>
        </w:rPr>
      </w:pPr>
    </w:p>
    <w:p w14:paraId="72B4B60B" w14:textId="77777777" w:rsidR="00B828ED" w:rsidRDefault="00B828ED" w:rsidP="00B828ED">
      <w:pPr>
        <w:rPr>
          <w:rFonts w:cs="Arial"/>
        </w:rPr>
        <w:sectPr w:rsidR="00B828ED" w:rsidSect="009D7B21">
          <w:headerReference w:type="first" r:id="rId18"/>
          <w:footerReference w:type="first" r:id="rId19"/>
          <w:type w:val="continuous"/>
          <w:pgSz w:w="11906" w:h="16838" w:code="9"/>
          <w:pgMar w:top="1701" w:right="1134" w:bottom="1701" w:left="1134" w:header="851" w:footer="851" w:gutter="0"/>
          <w:cols w:space="708"/>
          <w:docGrid w:linePitch="360"/>
        </w:sectPr>
      </w:pPr>
    </w:p>
    <w:p w14:paraId="546DC872" w14:textId="26858D00" w:rsidR="00DD2E90" w:rsidRPr="000650B6" w:rsidRDefault="00B25C18">
      <w:pPr>
        <w:pStyle w:val="NumberedHeading1"/>
        <w:rPr>
          <w:rFonts w:hint="eastAsia"/>
          <w:sz w:val="36"/>
        </w:rPr>
      </w:pPr>
      <w:bookmarkStart w:id="6" w:name="_Toc1651283"/>
      <w:bookmarkStart w:id="7" w:name="_Toc4708776"/>
      <w:r w:rsidRPr="000650B6">
        <w:rPr>
          <w:rFonts w:hint="eastAsia"/>
          <w:sz w:val="36"/>
        </w:rPr>
        <w:t>Introduction</w:t>
      </w:r>
      <w:bookmarkEnd w:id="6"/>
      <w:bookmarkEnd w:id="7"/>
    </w:p>
    <w:p w14:paraId="581FCA90" w14:textId="77777777" w:rsidR="00FE37B0" w:rsidRPr="00190821" w:rsidRDefault="00FE37B0" w:rsidP="00FE37B0">
      <w:pPr>
        <w:pStyle w:val="NumberedHeading2"/>
      </w:pPr>
      <w:bookmarkStart w:id="8" w:name="_Toc4708777"/>
      <w:bookmarkStart w:id="9" w:name="_Toc1651284"/>
      <w:r w:rsidRPr="00190821">
        <w:t>Aims of the Study</w:t>
      </w:r>
      <w:bookmarkEnd w:id="8"/>
    </w:p>
    <w:bookmarkEnd w:id="9"/>
    <w:p w14:paraId="4AA970CF" w14:textId="28272B63" w:rsidR="00FE37B0" w:rsidRDefault="007116A0" w:rsidP="000650B6">
      <w:pPr>
        <w:pStyle w:val="NumberedHeading3"/>
        <w:ind w:left="709" w:hanging="709"/>
      </w:pPr>
      <w:r w:rsidRPr="00793960">
        <w:t>Arcadis Consulting (UK)</w:t>
      </w:r>
      <w:r w:rsidR="00597E83" w:rsidRPr="00793960">
        <w:t xml:space="preserve"> </w:t>
      </w:r>
      <w:bookmarkStart w:id="10" w:name="_Toc2936030"/>
      <w:r w:rsidR="00225230">
        <w:t xml:space="preserve">Ltd </w:t>
      </w:r>
      <w:r w:rsidR="00674039" w:rsidRPr="00793960">
        <w:t xml:space="preserve">was commissioned by </w:t>
      </w:r>
      <w:proofErr w:type="spellStart"/>
      <w:r w:rsidR="00674039" w:rsidRPr="00793960">
        <w:t>Cadwyn</w:t>
      </w:r>
      <w:proofErr w:type="spellEnd"/>
      <w:r w:rsidR="00674039" w:rsidRPr="00793960">
        <w:t xml:space="preserve"> Clwyd, </w:t>
      </w:r>
      <w:proofErr w:type="spellStart"/>
      <w:r w:rsidR="00674039" w:rsidRPr="00793960">
        <w:t>Grwp</w:t>
      </w:r>
      <w:proofErr w:type="spellEnd"/>
      <w:r w:rsidR="00674039" w:rsidRPr="00793960">
        <w:t xml:space="preserve"> </w:t>
      </w:r>
      <w:proofErr w:type="spellStart"/>
      <w:r w:rsidR="00674039" w:rsidRPr="00793960">
        <w:t>Cynefin</w:t>
      </w:r>
      <w:proofErr w:type="spellEnd"/>
      <w:r w:rsidR="00674039" w:rsidRPr="00793960">
        <w:t xml:space="preserve"> and </w:t>
      </w:r>
      <w:r w:rsidR="00F21BFD">
        <w:t xml:space="preserve">the </w:t>
      </w:r>
      <w:proofErr w:type="spellStart"/>
      <w:r w:rsidR="00674039" w:rsidRPr="00793960">
        <w:t>Llandrillo</w:t>
      </w:r>
      <w:proofErr w:type="spellEnd"/>
      <w:r w:rsidR="00674039" w:rsidRPr="00793960">
        <w:t xml:space="preserve"> Old School Regeneration Steering Group </w:t>
      </w:r>
      <w:r w:rsidR="00AB4633">
        <w:t xml:space="preserve">(the Steering Group) </w:t>
      </w:r>
      <w:r w:rsidR="00674039" w:rsidRPr="00793960">
        <w:t xml:space="preserve">to prepare a feasibility study for the </w:t>
      </w:r>
      <w:r w:rsidR="00092D4B">
        <w:t xml:space="preserve">former </w:t>
      </w:r>
      <w:proofErr w:type="spellStart"/>
      <w:r w:rsidR="00674039" w:rsidRPr="00793960">
        <w:t>Llandrillo</w:t>
      </w:r>
      <w:proofErr w:type="spellEnd"/>
      <w:r w:rsidR="00674039" w:rsidRPr="00793960">
        <w:t xml:space="preserve"> School</w:t>
      </w:r>
      <w:r w:rsidR="00131DE9">
        <w:t>. The school</w:t>
      </w:r>
      <w:r w:rsidR="00B21024" w:rsidRPr="00793960">
        <w:t xml:space="preserve"> was closed by Denbighshire County Council</w:t>
      </w:r>
      <w:r w:rsidR="002B27C3" w:rsidRPr="00793960">
        <w:t xml:space="preserve"> (DCC)</w:t>
      </w:r>
      <w:r w:rsidR="00B21024" w:rsidRPr="00793960">
        <w:t xml:space="preserve"> </w:t>
      </w:r>
      <w:r w:rsidR="00A30234" w:rsidRPr="00793960">
        <w:t>in 2014</w:t>
      </w:r>
      <w:bookmarkStart w:id="11" w:name="_Toc2936031"/>
      <w:bookmarkEnd w:id="10"/>
      <w:r w:rsidR="00131DE9">
        <w:t xml:space="preserve"> following a review of</w:t>
      </w:r>
      <w:r w:rsidR="00173A7C" w:rsidRPr="00793960">
        <w:t xml:space="preserve"> primary school provision across the wider Dee Valley</w:t>
      </w:r>
      <w:r w:rsidR="004D5F0E" w:rsidRPr="00793960">
        <w:t xml:space="preserve">. This </w:t>
      </w:r>
      <w:r w:rsidR="00207527">
        <w:t>was</w:t>
      </w:r>
      <w:r w:rsidR="00CE2CBB" w:rsidRPr="00793960">
        <w:t xml:space="preserve"> a devastating blow to th</w:t>
      </w:r>
      <w:r w:rsidR="00207527">
        <w:t>e</w:t>
      </w:r>
      <w:r w:rsidR="00CE2CBB" w:rsidRPr="00793960">
        <w:t xml:space="preserve"> small community</w:t>
      </w:r>
      <w:r w:rsidR="00207527">
        <w:t xml:space="preserve"> of </w:t>
      </w:r>
      <w:proofErr w:type="spellStart"/>
      <w:r w:rsidR="00207527">
        <w:t>Llandrillo</w:t>
      </w:r>
      <w:proofErr w:type="spellEnd"/>
      <w:r w:rsidR="004D5F0E" w:rsidRPr="00793960">
        <w:t>, as</w:t>
      </w:r>
      <w:r w:rsidR="00CE2CBB" w:rsidRPr="00793960">
        <w:t xml:space="preserve"> </w:t>
      </w:r>
      <w:r w:rsidR="004D5F0E" w:rsidRPr="00793960">
        <w:t>t</w:t>
      </w:r>
      <w:r w:rsidR="00CE2CBB" w:rsidRPr="00793960">
        <w:t xml:space="preserve">he school </w:t>
      </w:r>
      <w:r w:rsidR="00736DF1">
        <w:t xml:space="preserve">had </w:t>
      </w:r>
      <w:r w:rsidR="00CE2CBB" w:rsidRPr="00793960">
        <w:t xml:space="preserve">not only provided an education </w:t>
      </w:r>
      <w:r w:rsidR="00736DF1">
        <w:t xml:space="preserve">facility </w:t>
      </w:r>
      <w:r w:rsidR="00CE2CBB" w:rsidRPr="00793960">
        <w:t xml:space="preserve">for generations of local children but also provided </w:t>
      </w:r>
      <w:r w:rsidR="00591142">
        <w:t xml:space="preserve">a valuable community resource and </w:t>
      </w:r>
      <w:r w:rsidR="00CE2CBB" w:rsidRPr="00793960">
        <w:t>opportunities for social interaction.</w:t>
      </w:r>
      <w:bookmarkEnd w:id="11"/>
      <w:r w:rsidR="00CE2CBB" w:rsidRPr="00793960">
        <w:t xml:space="preserve"> </w:t>
      </w:r>
    </w:p>
    <w:p w14:paraId="69033DF7" w14:textId="39C4F572" w:rsidR="00FE37B0" w:rsidRPr="00FE37B0" w:rsidRDefault="00E40D67" w:rsidP="000650B6">
      <w:pPr>
        <w:pStyle w:val="NumberedHeading3"/>
        <w:ind w:left="709" w:hanging="709"/>
      </w:pPr>
      <w:bookmarkStart w:id="12" w:name="_Toc2936032"/>
      <w:r>
        <w:t>F</w:t>
      </w:r>
      <w:r w:rsidR="00591142">
        <w:t xml:space="preserve">ollowing the closure of the school, </w:t>
      </w:r>
      <w:r w:rsidR="009B40BD" w:rsidRPr="00793960">
        <w:t xml:space="preserve">meetings with </w:t>
      </w:r>
      <w:r w:rsidR="00CF7425" w:rsidRPr="00793960">
        <w:t>DCC</w:t>
      </w:r>
      <w:r w:rsidR="00591142">
        <w:t>’s</w:t>
      </w:r>
      <w:r w:rsidR="006C1691" w:rsidRPr="00793960">
        <w:t xml:space="preserve"> Asset Management</w:t>
      </w:r>
      <w:r w:rsidR="00A141E5" w:rsidRPr="00793960">
        <w:t xml:space="preserve"> </w:t>
      </w:r>
      <w:r w:rsidR="00591142">
        <w:t xml:space="preserve">team </w:t>
      </w:r>
      <w:r>
        <w:t xml:space="preserve">have indicated that the local authority would be willing to </w:t>
      </w:r>
      <w:r w:rsidR="00524027">
        <w:t>pass</w:t>
      </w:r>
      <w:r w:rsidR="007550D4">
        <w:t xml:space="preserve"> the school </w:t>
      </w:r>
      <w:r w:rsidR="00524027">
        <w:t xml:space="preserve">building and grounds </w:t>
      </w:r>
      <w:r w:rsidR="007550D4">
        <w:t xml:space="preserve">to </w:t>
      </w:r>
      <w:proofErr w:type="spellStart"/>
      <w:r w:rsidR="007550D4">
        <w:t>Llandrillo</w:t>
      </w:r>
      <w:proofErr w:type="spellEnd"/>
      <w:r w:rsidR="007550D4">
        <w:t xml:space="preserve"> </w:t>
      </w:r>
      <w:r w:rsidR="009F6865">
        <w:t xml:space="preserve">Community Council </w:t>
      </w:r>
      <w:r w:rsidR="007550D4">
        <w:t xml:space="preserve">via the Community Asset Transfer </w:t>
      </w:r>
      <w:r w:rsidR="00081D9E">
        <w:t xml:space="preserve">(CAT) process, subject to receipt of a viable and sustainable business plan </w:t>
      </w:r>
      <w:r w:rsidR="00D754A0">
        <w:t xml:space="preserve">for the re-use of the </w:t>
      </w:r>
      <w:r w:rsidR="00C313F9">
        <w:t>site. The</w:t>
      </w:r>
      <w:r w:rsidR="003E57B5" w:rsidRPr="00793960">
        <w:t xml:space="preserve"> </w:t>
      </w:r>
      <w:proofErr w:type="spellStart"/>
      <w:r w:rsidR="00631560" w:rsidRPr="00793960">
        <w:t>Llandrillo</w:t>
      </w:r>
      <w:proofErr w:type="spellEnd"/>
      <w:r w:rsidR="00631560" w:rsidRPr="00793960">
        <w:t xml:space="preserve"> Old School Regeneration</w:t>
      </w:r>
      <w:r w:rsidR="003E57B5" w:rsidRPr="00793960">
        <w:t xml:space="preserve"> Steering Group </w:t>
      </w:r>
      <w:r w:rsidR="00130E70">
        <w:t>was</w:t>
      </w:r>
      <w:r w:rsidR="003E57B5" w:rsidRPr="00793960">
        <w:t xml:space="preserve"> </w:t>
      </w:r>
      <w:r w:rsidR="00C313F9">
        <w:t>established</w:t>
      </w:r>
      <w:r w:rsidR="003E57B5" w:rsidRPr="00793960">
        <w:t xml:space="preserve"> in order to </w:t>
      </w:r>
      <w:r w:rsidR="00C313F9">
        <w:t>progress</w:t>
      </w:r>
      <w:r w:rsidR="00CF7425" w:rsidRPr="00793960">
        <w:t xml:space="preserve"> feasibility </w:t>
      </w:r>
      <w:r w:rsidR="00C313F9">
        <w:t>work</w:t>
      </w:r>
      <w:r w:rsidR="00130E70">
        <w:t xml:space="preserve"> and take the project forward</w:t>
      </w:r>
      <w:bookmarkStart w:id="13" w:name="_Toc2936033"/>
      <w:bookmarkEnd w:id="12"/>
      <w:r w:rsidR="002F4AA0" w:rsidRPr="00793960">
        <w:t>.</w:t>
      </w:r>
      <w:bookmarkEnd w:id="13"/>
    </w:p>
    <w:p w14:paraId="0BF47F58" w14:textId="018D97C6" w:rsidR="00EF1B04" w:rsidRDefault="005B6C10" w:rsidP="000650B6">
      <w:pPr>
        <w:pStyle w:val="NumberedHeading3"/>
        <w:ind w:left="709" w:hanging="709"/>
      </w:pPr>
      <w:bookmarkStart w:id="14" w:name="_Toc534794836"/>
      <w:bookmarkStart w:id="15" w:name="_Toc1651286"/>
      <w:bookmarkStart w:id="16" w:name="_Toc2936035"/>
      <w:r>
        <w:t>The purpose of the study as stated in the brief</w:t>
      </w:r>
      <w:r w:rsidR="00F3599D">
        <w:t xml:space="preserve"> is to </w:t>
      </w:r>
      <w:r w:rsidR="00B30C53" w:rsidRPr="000D209C">
        <w:rPr>
          <w:color w:val="E4610F" w:themeColor="text1"/>
        </w:rPr>
        <w:t>“</w:t>
      </w:r>
      <w:r w:rsidR="00B30C53" w:rsidRPr="000D209C">
        <w:rPr>
          <w:i/>
          <w:color w:val="E4610F" w:themeColor="text1"/>
        </w:rPr>
        <w:t xml:space="preserve">to complete a feasibility study that provides a viable and sustainable business plan for the existing </w:t>
      </w:r>
      <w:proofErr w:type="spellStart"/>
      <w:r w:rsidR="000D209C" w:rsidRPr="000D209C">
        <w:rPr>
          <w:i/>
          <w:color w:val="E4610F" w:themeColor="text1"/>
        </w:rPr>
        <w:t>Llandrillo</w:t>
      </w:r>
      <w:proofErr w:type="spellEnd"/>
      <w:r w:rsidR="000D209C" w:rsidRPr="000D209C">
        <w:rPr>
          <w:i/>
          <w:color w:val="E4610F" w:themeColor="text1"/>
        </w:rPr>
        <w:t xml:space="preserve"> Old School site for wider community</w:t>
      </w:r>
      <w:r w:rsidR="000D209C">
        <w:rPr>
          <w:i/>
          <w:color w:val="E4610F" w:themeColor="text1"/>
        </w:rPr>
        <w:t>-</w:t>
      </w:r>
      <w:r w:rsidR="000D209C" w:rsidRPr="000D209C">
        <w:rPr>
          <w:i/>
          <w:color w:val="E4610F" w:themeColor="text1"/>
        </w:rPr>
        <w:t xml:space="preserve"> based activities</w:t>
      </w:r>
      <w:r w:rsidR="00DE1745" w:rsidRPr="000D209C">
        <w:rPr>
          <w:i/>
          <w:color w:val="E4610F" w:themeColor="text1"/>
        </w:rPr>
        <w:t>”</w:t>
      </w:r>
      <w:r w:rsidR="00DE1745" w:rsidRPr="000D209C">
        <w:rPr>
          <w:color w:val="E4610F" w:themeColor="text1"/>
        </w:rPr>
        <w:t>.</w:t>
      </w:r>
      <w:r w:rsidR="009F435F">
        <w:rPr>
          <w:color w:val="E4610F" w:themeColor="text1"/>
        </w:rPr>
        <w:t xml:space="preserve"> </w:t>
      </w:r>
      <w:r w:rsidR="009F435F" w:rsidRPr="009F435F">
        <w:t>Stated</w:t>
      </w:r>
      <w:r w:rsidR="009F435F">
        <w:t xml:space="preserve"> objectives </w:t>
      </w:r>
      <w:r w:rsidR="00B04157">
        <w:t>include to</w:t>
      </w:r>
      <w:r w:rsidR="00715049">
        <w:t>:</w:t>
      </w:r>
      <w:bookmarkEnd w:id="14"/>
      <w:bookmarkEnd w:id="15"/>
      <w:bookmarkEnd w:id="16"/>
    </w:p>
    <w:p w14:paraId="534DB809" w14:textId="0D83F992" w:rsidR="00715049" w:rsidRDefault="00C23B01" w:rsidP="001F6256">
      <w:pPr>
        <w:pStyle w:val="NumberedHeading3"/>
        <w:numPr>
          <w:ilvl w:val="0"/>
          <w:numId w:val="11"/>
        </w:numPr>
      </w:pPr>
      <w:bookmarkStart w:id="17" w:name="_Toc534794837"/>
      <w:bookmarkStart w:id="18" w:name="_Toc1651287"/>
      <w:bookmarkStart w:id="19" w:name="_Toc2936036"/>
      <w:r>
        <w:t>investigate and assess the various options for the potential utilisation of the old school site in terms of the viability, sustainability and economic / social impact on the community;</w:t>
      </w:r>
      <w:bookmarkEnd w:id="17"/>
      <w:bookmarkEnd w:id="18"/>
      <w:bookmarkEnd w:id="19"/>
    </w:p>
    <w:p w14:paraId="025D4B88" w14:textId="48901788" w:rsidR="00C23B01" w:rsidRDefault="00C23B01" w:rsidP="001F6256">
      <w:pPr>
        <w:pStyle w:val="NumberedHeading3"/>
        <w:numPr>
          <w:ilvl w:val="0"/>
          <w:numId w:val="11"/>
        </w:numPr>
      </w:pPr>
      <w:bookmarkStart w:id="20" w:name="_Toc534794838"/>
      <w:bookmarkStart w:id="21" w:name="_Toc1651288"/>
      <w:bookmarkStart w:id="22" w:name="_Toc2936037"/>
      <w:r>
        <w:t xml:space="preserve">assess the ‘pros and cons’ of each option including </w:t>
      </w:r>
      <w:r w:rsidR="007C6042">
        <w:t>projected financial costs in terms of capital investment and revenue costs;</w:t>
      </w:r>
      <w:bookmarkEnd w:id="20"/>
      <w:bookmarkEnd w:id="21"/>
      <w:bookmarkEnd w:id="22"/>
    </w:p>
    <w:p w14:paraId="36B08AC1" w14:textId="40EF1B11" w:rsidR="007C6042" w:rsidRDefault="007C6042" w:rsidP="001F6256">
      <w:pPr>
        <w:pStyle w:val="NumberedHeading3"/>
        <w:numPr>
          <w:ilvl w:val="0"/>
          <w:numId w:val="11"/>
        </w:numPr>
      </w:pPr>
      <w:bookmarkStart w:id="23" w:name="_Toc534794839"/>
      <w:bookmarkStart w:id="24" w:name="_Toc1651289"/>
      <w:bookmarkStart w:id="25" w:name="_Toc2936038"/>
      <w:r>
        <w:t>make independent recommendations for the future use of the old school site and provide a business case / plan that would satisfy the requirements of potential grant application(s) to national funding bodies;</w:t>
      </w:r>
      <w:bookmarkEnd w:id="23"/>
      <w:bookmarkEnd w:id="24"/>
      <w:bookmarkEnd w:id="25"/>
    </w:p>
    <w:p w14:paraId="79AE9E63" w14:textId="197693F2" w:rsidR="007C6042" w:rsidRDefault="00587ECA" w:rsidP="001F6256">
      <w:pPr>
        <w:pStyle w:val="NumberedHeading3"/>
        <w:numPr>
          <w:ilvl w:val="0"/>
          <w:numId w:val="11"/>
        </w:numPr>
      </w:pPr>
      <w:bookmarkStart w:id="26" w:name="_Toc534794840"/>
      <w:bookmarkStart w:id="27" w:name="_Toc1651290"/>
      <w:bookmarkStart w:id="28" w:name="_Toc2936039"/>
      <w:r>
        <w:t>identify and review other similar projects to inform future decisions; and</w:t>
      </w:r>
      <w:bookmarkEnd w:id="26"/>
      <w:bookmarkEnd w:id="27"/>
      <w:bookmarkEnd w:id="28"/>
    </w:p>
    <w:p w14:paraId="671F19CB" w14:textId="720D2CAE" w:rsidR="00B87468" w:rsidRDefault="00587ECA" w:rsidP="001F6256">
      <w:pPr>
        <w:pStyle w:val="NumberedHeading3"/>
        <w:numPr>
          <w:ilvl w:val="0"/>
          <w:numId w:val="11"/>
        </w:numPr>
      </w:pPr>
      <w:bookmarkStart w:id="29" w:name="_Toc534794841"/>
      <w:bookmarkStart w:id="30" w:name="_Toc1651291"/>
      <w:bookmarkStart w:id="31" w:name="_Toc2936040"/>
      <w:r>
        <w:t>assess other options and possibilities for use of the old school building to deliver the aims of the project.</w:t>
      </w:r>
      <w:bookmarkEnd w:id="29"/>
      <w:bookmarkEnd w:id="30"/>
      <w:bookmarkEnd w:id="31"/>
    </w:p>
    <w:p w14:paraId="43BCD141" w14:textId="520CFE03" w:rsidR="00657DE3" w:rsidRDefault="00AF69D0" w:rsidP="00D23622">
      <w:pPr>
        <w:pStyle w:val="NumberedHeading2"/>
      </w:pPr>
      <w:bookmarkStart w:id="32" w:name="_Toc1651292"/>
      <w:bookmarkStart w:id="33" w:name="_Toc4708778"/>
      <w:proofErr w:type="spellStart"/>
      <w:r>
        <w:t>Llandrillo</w:t>
      </w:r>
      <w:proofErr w:type="spellEnd"/>
      <w:r>
        <w:t xml:space="preserve"> Old School</w:t>
      </w:r>
      <w:bookmarkEnd w:id="32"/>
      <w:bookmarkEnd w:id="33"/>
    </w:p>
    <w:p w14:paraId="112DB1AC" w14:textId="42F70D28" w:rsidR="00E0257B" w:rsidRDefault="00E0257B">
      <w:pPr>
        <w:pStyle w:val="NumberedHeading3"/>
        <w:ind w:left="720" w:hanging="720"/>
      </w:pPr>
      <w:bookmarkStart w:id="34" w:name="_Toc1651293"/>
      <w:bookmarkStart w:id="35" w:name="_Toc2936042"/>
      <w:proofErr w:type="spellStart"/>
      <w:r>
        <w:t>Llandrillo</w:t>
      </w:r>
      <w:proofErr w:type="spellEnd"/>
      <w:r>
        <w:t xml:space="preserve"> is a small village found in the </w:t>
      </w:r>
      <w:proofErr w:type="spellStart"/>
      <w:r>
        <w:t>Edeirnion</w:t>
      </w:r>
      <w:proofErr w:type="spellEnd"/>
      <w:r>
        <w:t xml:space="preserve"> area of Denbighshire almost equidistant between the settlements of </w:t>
      </w:r>
      <w:proofErr w:type="spellStart"/>
      <w:r>
        <w:t>Corwen</w:t>
      </w:r>
      <w:proofErr w:type="spellEnd"/>
      <w:r>
        <w:t xml:space="preserve"> and </w:t>
      </w:r>
      <w:proofErr w:type="spellStart"/>
      <w:r>
        <w:t>Bala</w:t>
      </w:r>
      <w:proofErr w:type="spellEnd"/>
      <w:r>
        <w:t xml:space="preserve">. The village has a population of </w:t>
      </w:r>
      <w:r w:rsidR="00897018">
        <w:t xml:space="preserve">around </w:t>
      </w:r>
      <w:r>
        <w:t>580 people,</w:t>
      </w:r>
      <w:r w:rsidR="00897018">
        <w:t xml:space="preserve"> </w:t>
      </w:r>
      <w:r w:rsidR="00581470">
        <w:t xml:space="preserve">and a </w:t>
      </w:r>
      <w:r w:rsidR="001B6081">
        <w:t xml:space="preserve">small range of local services and facilities including St Trillo’s Parish Church, Y </w:t>
      </w:r>
      <w:proofErr w:type="spellStart"/>
      <w:r w:rsidR="001B6081">
        <w:t>Ganolfan</w:t>
      </w:r>
      <w:proofErr w:type="spellEnd"/>
      <w:r w:rsidR="001B6081">
        <w:t xml:space="preserve">, an independent shop and post office, </w:t>
      </w:r>
      <w:r w:rsidR="00BD3A1F">
        <w:t>bowling club and sports field, a public toilet block operated and maintained by</w:t>
      </w:r>
      <w:r w:rsidR="00445589">
        <w:t xml:space="preserve"> the independent </w:t>
      </w:r>
      <w:r w:rsidR="00BD3A1F">
        <w:t xml:space="preserve"> </w:t>
      </w:r>
      <w:r w:rsidR="00445589">
        <w:t xml:space="preserve">community group </w:t>
      </w:r>
      <w:proofErr w:type="spellStart"/>
      <w:r w:rsidR="00BD3A1F">
        <w:t>Llandrillo</w:t>
      </w:r>
      <w:proofErr w:type="spellEnd"/>
      <w:r w:rsidR="00BD3A1F">
        <w:t xml:space="preserve"> </w:t>
      </w:r>
      <w:r w:rsidR="00445589">
        <w:t xml:space="preserve"> Public Conveniences Access Group</w:t>
      </w:r>
      <w:r w:rsidR="00BD3A1F">
        <w:t xml:space="preserve">, </w:t>
      </w:r>
      <w:r w:rsidR="004A1A81">
        <w:t xml:space="preserve">a local pub and two local restaurants (one of which, </w:t>
      </w:r>
      <w:proofErr w:type="spellStart"/>
      <w:r w:rsidR="004A1A81">
        <w:t>Tyddyn</w:t>
      </w:r>
      <w:proofErr w:type="spellEnd"/>
      <w:r w:rsidR="004A1A81">
        <w:t xml:space="preserve"> </w:t>
      </w:r>
      <w:proofErr w:type="spellStart"/>
      <w:r w:rsidR="004A1A81">
        <w:t>Llan</w:t>
      </w:r>
      <w:proofErr w:type="spellEnd"/>
      <w:r w:rsidR="004A1A81">
        <w:t xml:space="preserve">, has a Michelin star). </w:t>
      </w:r>
      <w:r>
        <w:t xml:space="preserve"> </w:t>
      </w:r>
    </w:p>
    <w:p w14:paraId="5F914B33" w14:textId="006F1E85" w:rsidR="00867D9D" w:rsidRDefault="00867D9D">
      <w:pPr>
        <w:pStyle w:val="NumberedHeading3"/>
        <w:ind w:left="720" w:hanging="720"/>
      </w:pPr>
      <w:proofErr w:type="spellStart"/>
      <w:r>
        <w:t>Llandrillo</w:t>
      </w:r>
      <w:proofErr w:type="spellEnd"/>
      <w:r>
        <w:t xml:space="preserve"> Old School itself is found in the centre of the village on the eastern side of the village green known as ‘Y </w:t>
      </w:r>
      <w:proofErr w:type="spellStart"/>
      <w:r>
        <w:t>Wern</w:t>
      </w:r>
      <w:proofErr w:type="spellEnd"/>
      <w:r>
        <w:t>’</w:t>
      </w:r>
      <w:r w:rsidR="007C52E7">
        <w:t xml:space="preserve"> (see Figure 1 overleaf)</w:t>
      </w:r>
      <w:r>
        <w:t xml:space="preserve">. The school itself is immediately adjacent to </w:t>
      </w:r>
      <w:r w:rsidR="0027038D">
        <w:t>several of the</w:t>
      </w:r>
      <w:r>
        <w:t xml:space="preserve"> facilities</w:t>
      </w:r>
      <w:r w:rsidR="0027038D">
        <w:t xml:space="preserve"> mentioned above</w:t>
      </w:r>
      <w:r>
        <w:t xml:space="preserve">, </w:t>
      </w:r>
      <w:r w:rsidR="0027038D">
        <w:t>notably the</w:t>
      </w:r>
      <w:r>
        <w:t xml:space="preserve"> public toilets, community sports field,</w:t>
      </w:r>
      <w:r w:rsidR="00026884">
        <w:t xml:space="preserve"> bowls green,</w:t>
      </w:r>
      <w:r>
        <w:t xml:space="preserve"> children’s playground and </w:t>
      </w:r>
      <w:r w:rsidR="00445589">
        <w:t xml:space="preserve">car </w:t>
      </w:r>
      <w:r>
        <w:t>park</w:t>
      </w:r>
      <w:r w:rsidR="00EB62AF">
        <w:t>ing area</w:t>
      </w:r>
      <w:r>
        <w:t xml:space="preserve">. </w:t>
      </w:r>
      <w:r w:rsidR="00445589">
        <w:t>Vehicular a</w:t>
      </w:r>
      <w:r>
        <w:t>ccess</w:t>
      </w:r>
      <w:r w:rsidR="00155FBC">
        <w:t xml:space="preserve"> to the school</w:t>
      </w:r>
      <w:r>
        <w:t xml:space="preserve"> is via the B4401</w:t>
      </w:r>
      <w:r w:rsidR="00087A51">
        <w:t xml:space="preserve">, with pedestrian access </w:t>
      </w:r>
      <w:r w:rsidR="00445589">
        <w:t xml:space="preserve">provided from the high Street </w:t>
      </w:r>
      <w:r w:rsidR="00087A51">
        <w:t xml:space="preserve">via </w:t>
      </w:r>
      <w:r>
        <w:t xml:space="preserve">the footbridge </w:t>
      </w:r>
      <w:r w:rsidR="00445589">
        <w:t xml:space="preserve">(constructed in 1993) </w:t>
      </w:r>
      <w:r>
        <w:t xml:space="preserve">over the River </w:t>
      </w:r>
      <w:proofErr w:type="spellStart"/>
      <w:r>
        <w:t>Ceidiog</w:t>
      </w:r>
      <w:proofErr w:type="spellEnd"/>
      <w:r>
        <w:t xml:space="preserve"> </w:t>
      </w:r>
      <w:r w:rsidR="00445589">
        <w:t>offering a safer route to access</w:t>
      </w:r>
      <w:r>
        <w:t xml:space="preserve"> the school. The car park is </w:t>
      </w:r>
      <w:r w:rsidR="00087A51">
        <w:t xml:space="preserve">a </w:t>
      </w:r>
      <w:r>
        <w:t>popular</w:t>
      </w:r>
      <w:r w:rsidR="00087A51">
        <w:t xml:space="preserve"> location for </w:t>
      </w:r>
      <w:r>
        <w:t xml:space="preserve">people </w:t>
      </w:r>
      <w:r w:rsidR="00445589">
        <w:t>to commen</w:t>
      </w:r>
      <w:r w:rsidR="00704478">
        <w:t>ce</w:t>
      </w:r>
      <w:r w:rsidR="00445589">
        <w:t xml:space="preserve"> their</w:t>
      </w:r>
      <w:r>
        <w:t xml:space="preserve"> walk in the surrounding Berwyn mountain range</w:t>
      </w:r>
      <w:r w:rsidR="00445589">
        <w:t xml:space="preserve"> or to stop and hav</w:t>
      </w:r>
      <w:r w:rsidR="000C632E">
        <w:t>e a</w:t>
      </w:r>
      <w:r w:rsidR="00445589">
        <w:t xml:space="preserve"> pi</w:t>
      </w:r>
      <w:r w:rsidR="000C632E">
        <w:t>c</w:t>
      </w:r>
      <w:r w:rsidR="00445589">
        <w:t>nic by the river</w:t>
      </w:r>
      <w:r>
        <w:t>.</w:t>
      </w:r>
      <w:bookmarkEnd w:id="34"/>
      <w:bookmarkEnd w:id="35"/>
      <w:r>
        <w:t xml:space="preserve"> </w:t>
      </w:r>
    </w:p>
    <w:p w14:paraId="4F8E763F" w14:textId="194D6E9D" w:rsidR="00867D9D" w:rsidRDefault="00FA15D5" w:rsidP="000650B6">
      <w:pPr>
        <w:pStyle w:val="NumberedHeading3"/>
        <w:numPr>
          <w:ilvl w:val="0"/>
          <w:numId w:val="0"/>
        </w:numPr>
        <w:ind w:left="720"/>
      </w:pPr>
      <w:bookmarkStart w:id="36" w:name="_Toc1651294"/>
      <w:bookmarkStart w:id="37" w:name="_Toc2936043"/>
      <w:proofErr w:type="spellStart"/>
      <w:r>
        <w:t>Llandrillo</w:t>
      </w:r>
      <w:proofErr w:type="spellEnd"/>
      <w:r>
        <w:t xml:space="preserve"> Old School was built </w:t>
      </w:r>
      <w:r w:rsidR="00D04110">
        <w:t>around 1850</w:t>
      </w:r>
      <w:r w:rsidR="004A1A71">
        <w:rPr>
          <w:rStyle w:val="FootnoteReference"/>
        </w:rPr>
        <w:footnoteReference w:id="2"/>
      </w:r>
      <w:r>
        <w:t>.</w:t>
      </w:r>
      <w:r w:rsidR="00BC33A1">
        <w:t xml:space="preserve"> </w:t>
      </w:r>
      <w:r w:rsidR="00A0491F">
        <w:t xml:space="preserve">The main wing of the school is constructed of stone walls with rendered elevations under a pitched slate roof, whilst the extension of 1970 is of cavity brick walks with rendered </w:t>
      </w:r>
      <w:r w:rsidR="00407A7A">
        <w:t>elevations under a flat felted roof.</w:t>
      </w:r>
      <w:bookmarkEnd w:id="36"/>
      <w:bookmarkEnd w:id="37"/>
      <w:r w:rsidR="00D84DAE">
        <w:t xml:space="preserve"> The school itself</w:t>
      </w:r>
      <w:r w:rsidR="00615ECD">
        <w:t>,</w:t>
      </w:r>
      <w:r w:rsidR="00D84DAE">
        <w:t xml:space="preserve"> adjoining playground</w:t>
      </w:r>
      <w:r w:rsidR="00615ECD">
        <w:t xml:space="preserve"> and grassed area</w:t>
      </w:r>
      <w:r w:rsidR="004D2166">
        <w:t>s</w:t>
      </w:r>
      <w:r w:rsidR="00D84DAE">
        <w:t xml:space="preserve"> is set within approximately 0.</w:t>
      </w:r>
      <w:r w:rsidR="00E75727">
        <w:t>2</w:t>
      </w:r>
      <w:r w:rsidR="00D84DAE">
        <w:t xml:space="preserve">ha. </w:t>
      </w:r>
    </w:p>
    <w:p w14:paraId="7DE4EF7C" w14:textId="6010BF9D" w:rsidR="008569BB" w:rsidRDefault="004014A0" w:rsidP="000650B6">
      <w:pPr>
        <w:pStyle w:val="NumberedHeading3"/>
        <w:numPr>
          <w:ilvl w:val="0"/>
          <w:numId w:val="0"/>
        </w:numPr>
        <w:ind w:left="720"/>
        <w:jc w:val="center"/>
      </w:pPr>
      <w:r>
        <w:rPr>
          <w:noProof/>
        </w:rPr>
        <w:drawing>
          <wp:inline distT="0" distB="0" distL="0" distR="0" wp14:anchorId="7D93C42C" wp14:editId="0627B1D5">
            <wp:extent cx="5781675" cy="424717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9751" cy="4253106"/>
                    </a:xfrm>
                    <a:prstGeom prst="rect">
                      <a:avLst/>
                    </a:prstGeom>
                  </pic:spPr>
                </pic:pic>
              </a:graphicData>
            </a:graphic>
          </wp:inline>
        </w:drawing>
      </w:r>
    </w:p>
    <w:p w14:paraId="42BEE8BD" w14:textId="01F70912" w:rsidR="00E05B72" w:rsidRDefault="00E05B72" w:rsidP="00E05B72">
      <w:pPr>
        <w:pStyle w:val="Caption"/>
        <w:ind w:firstLine="720"/>
      </w:pPr>
      <w:r>
        <w:t xml:space="preserve">Figure </w:t>
      </w:r>
      <w:r>
        <w:rPr>
          <w:noProof/>
        </w:rPr>
        <w:fldChar w:fldCharType="begin"/>
      </w:r>
      <w:r>
        <w:rPr>
          <w:noProof/>
        </w:rPr>
        <w:instrText xml:space="preserve"> SEQ Figure \* ARABIC </w:instrText>
      </w:r>
      <w:r>
        <w:rPr>
          <w:noProof/>
        </w:rPr>
        <w:fldChar w:fldCharType="separate"/>
      </w:r>
      <w:r w:rsidR="007C589E">
        <w:rPr>
          <w:noProof/>
        </w:rPr>
        <w:t>1</w:t>
      </w:r>
      <w:r>
        <w:rPr>
          <w:noProof/>
        </w:rPr>
        <w:fldChar w:fldCharType="end"/>
      </w:r>
      <w:r>
        <w:t xml:space="preserve"> – Context Plan</w:t>
      </w:r>
    </w:p>
    <w:p w14:paraId="5CE35B2B" w14:textId="502CA226" w:rsidR="00152D9E" w:rsidRDefault="001245AA" w:rsidP="00867D9D">
      <w:pPr>
        <w:pStyle w:val="NumberedHeading3"/>
        <w:ind w:left="720" w:hanging="720"/>
      </w:pPr>
      <w:r>
        <w:t xml:space="preserve">A floorplan </w:t>
      </w:r>
      <w:r w:rsidR="00E05B72">
        <w:t xml:space="preserve">of the school </w:t>
      </w:r>
      <w:r w:rsidR="00571065">
        <w:t xml:space="preserve">building </w:t>
      </w:r>
      <w:r w:rsidR="00E05B72">
        <w:t xml:space="preserve">is provided in Figure 2. </w:t>
      </w:r>
      <w:bookmarkStart w:id="38" w:name="_Toc2936044"/>
      <w:bookmarkStart w:id="39" w:name="_Toc1651295"/>
      <w:r w:rsidR="00152D9E">
        <w:t xml:space="preserve">The </w:t>
      </w:r>
      <w:r w:rsidR="00952CC2">
        <w:t xml:space="preserve">main </w:t>
      </w:r>
      <w:r w:rsidR="00152D9E">
        <w:t>accommodation comprises of</w:t>
      </w:r>
      <w:r w:rsidR="00952CC2">
        <w:t xml:space="preserve"> the following areas</w:t>
      </w:r>
      <w:r w:rsidR="00152D9E">
        <w:t xml:space="preserve"> (all measurements are approximate)</w:t>
      </w:r>
      <w:r w:rsidR="00AA29CD">
        <w:t>:</w:t>
      </w:r>
      <w:bookmarkEnd w:id="38"/>
      <w:r w:rsidR="00282C8A">
        <w:t xml:space="preserve"> </w:t>
      </w:r>
      <w:bookmarkEnd w:id="39"/>
    </w:p>
    <w:p w14:paraId="12866F16" w14:textId="029EBCAA" w:rsidR="00374BA1" w:rsidRDefault="00374BA1" w:rsidP="00326661">
      <w:pPr>
        <w:pStyle w:val="NumberedHeading3"/>
        <w:numPr>
          <w:ilvl w:val="0"/>
          <w:numId w:val="14"/>
        </w:numPr>
      </w:pPr>
      <w:bookmarkStart w:id="40" w:name="_Toc1651296"/>
      <w:bookmarkStart w:id="41" w:name="_Toc2936045"/>
      <w:r w:rsidRPr="008B78C9">
        <w:rPr>
          <w:b/>
        </w:rPr>
        <w:t>Main Reception Area / Hallway</w:t>
      </w:r>
      <w:r w:rsidR="00C32F96">
        <w:t xml:space="preserve"> –</w:t>
      </w:r>
      <w:r w:rsidR="00952CC2">
        <w:t xml:space="preserve"> </w:t>
      </w:r>
      <w:r w:rsidR="00C32F96">
        <w:t>ground floor entrance leading to covered balcony and step</w:t>
      </w:r>
      <w:bookmarkEnd w:id="40"/>
      <w:r w:rsidR="009A21B2">
        <w:t>s;</w:t>
      </w:r>
      <w:bookmarkEnd w:id="41"/>
    </w:p>
    <w:p w14:paraId="7EBFF2C9" w14:textId="2C71FB06" w:rsidR="008E6733" w:rsidRDefault="008E6733" w:rsidP="00326661">
      <w:pPr>
        <w:pStyle w:val="NumberedHeading3"/>
        <w:numPr>
          <w:ilvl w:val="0"/>
          <w:numId w:val="14"/>
        </w:numPr>
      </w:pPr>
      <w:bookmarkStart w:id="42" w:name="_Toc1651297"/>
      <w:bookmarkStart w:id="43" w:name="_Toc2936046"/>
      <w:r w:rsidRPr="008B78C9">
        <w:rPr>
          <w:b/>
        </w:rPr>
        <w:t>Main Hall</w:t>
      </w:r>
      <w:r>
        <w:t xml:space="preserve"> – 13.02m x 9.18m with folding room dividers; two hot and cold stainless</w:t>
      </w:r>
      <w:r w:rsidR="00217449">
        <w:t>-</w:t>
      </w:r>
      <w:r>
        <w:t>steel sink units; 10 radiators; part block paving; serving hatch to the kitchen</w:t>
      </w:r>
      <w:bookmarkEnd w:id="42"/>
      <w:r w:rsidR="009A21B2">
        <w:t>;</w:t>
      </w:r>
      <w:bookmarkEnd w:id="43"/>
    </w:p>
    <w:p w14:paraId="1A5E7F04" w14:textId="2BB7EF05" w:rsidR="008B78C9" w:rsidRDefault="00C47C29" w:rsidP="00326661">
      <w:pPr>
        <w:pStyle w:val="NumberedHeading3"/>
        <w:numPr>
          <w:ilvl w:val="0"/>
          <w:numId w:val="14"/>
        </w:numPr>
      </w:pPr>
      <w:bookmarkStart w:id="44" w:name="_Toc1651298"/>
      <w:bookmarkStart w:id="45" w:name="_Toc2936047"/>
      <w:r>
        <w:rPr>
          <w:b/>
        </w:rPr>
        <w:t>Former Headmaster’s Room</w:t>
      </w:r>
      <w:r>
        <w:t xml:space="preserve"> – </w:t>
      </w:r>
      <w:r w:rsidRPr="0057101D">
        <w:t>4.28m x 2.97m with one radiator</w:t>
      </w:r>
      <w:r w:rsidR="0057101D" w:rsidRPr="0057101D">
        <w:t xml:space="preserve"> and wash hand basin</w:t>
      </w:r>
      <w:bookmarkEnd w:id="44"/>
      <w:r w:rsidR="009A21B2">
        <w:t>;</w:t>
      </w:r>
      <w:bookmarkEnd w:id="45"/>
    </w:p>
    <w:p w14:paraId="4DB1114D" w14:textId="45EBA9F1" w:rsidR="00C549C4" w:rsidRDefault="00952CC2" w:rsidP="00326661">
      <w:pPr>
        <w:pStyle w:val="NumberedHeading3"/>
        <w:numPr>
          <w:ilvl w:val="0"/>
          <w:numId w:val="14"/>
        </w:numPr>
      </w:pPr>
      <w:bookmarkStart w:id="46" w:name="_Toc1651299"/>
      <w:bookmarkStart w:id="47" w:name="_Toc2936048"/>
      <w:r>
        <w:rPr>
          <w:b/>
        </w:rPr>
        <w:t xml:space="preserve">Two </w:t>
      </w:r>
      <w:r w:rsidR="00C549C4">
        <w:rPr>
          <w:b/>
        </w:rPr>
        <w:t>Store Room</w:t>
      </w:r>
      <w:r>
        <w:rPr>
          <w:b/>
        </w:rPr>
        <w:t>s</w:t>
      </w:r>
      <w:r w:rsidR="00C549C4">
        <w:rPr>
          <w:b/>
        </w:rPr>
        <w:t xml:space="preserve"> </w:t>
      </w:r>
      <w:r>
        <w:t>–</w:t>
      </w:r>
      <w:r w:rsidR="00C549C4">
        <w:t xml:space="preserve"> </w:t>
      </w:r>
      <w:r>
        <w:t xml:space="preserve">both with fitted shelving </w:t>
      </w:r>
      <w:bookmarkEnd w:id="46"/>
      <w:bookmarkEnd w:id="47"/>
    </w:p>
    <w:p w14:paraId="67E9C518" w14:textId="52214E91" w:rsidR="00984C60" w:rsidRDefault="00984C60" w:rsidP="00326661">
      <w:pPr>
        <w:pStyle w:val="NumberedHeading3"/>
        <w:numPr>
          <w:ilvl w:val="0"/>
          <w:numId w:val="14"/>
        </w:numPr>
      </w:pPr>
      <w:bookmarkStart w:id="48" w:name="_Toc1651301"/>
      <w:bookmarkStart w:id="49" w:name="_Toc2936050"/>
      <w:r>
        <w:rPr>
          <w:b/>
        </w:rPr>
        <w:t xml:space="preserve">Staff Toilet – </w:t>
      </w:r>
      <w:r>
        <w:t>with WC and wash hand basin, store cupboard</w:t>
      </w:r>
      <w:bookmarkEnd w:id="48"/>
      <w:r w:rsidR="009A21B2">
        <w:t>;</w:t>
      </w:r>
      <w:bookmarkEnd w:id="49"/>
    </w:p>
    <w:p w14:paraId="6F343A4C" w14:textId="62D0021E" w:rsidR="00984C60" w:rsidRDefault="00984C60" w:rsidP="00326661">
      <w:pPr>
        <w:pStyle w:val="NumberedHeading3"/>
        <w:numPr>
          <w:ilvl w:val="0"/>
          <w:numId w:val="14"/>
        </w:numPr>
      </w:pPr>
      <w:bookmarkStart w:id="50" w:name="_Toc1651302"/>
      <w:bookmarkStart w:id="51" w:name="_Toc2936051"/>
      <w:r>
        <w:rPr>
          <w:b/>
        </w:rPr>
        <w:t>Kitchen</w:t>
      </w:r>
      <w:r>
        <w:t xml:space="preserve"> – 5.22m x 4.82m with three stainless steel sink units and base cupboards; partly tiled walls; mounted hot water tank; qua</w:t>
      </w:r>
      <w:r w:rsidR="00817708">
        <w:t>r</w:t>
      </w:r>
      <w:r>
        <w:t>ry tiled floor; two larder cupboards; independent WC</w:t>
      </w:r>
      <w:r w:rsidR="00817708">
        <w:t xml:space="preserve"> with wash hand basin and door out to rear</w:t>
      </w:r>
      <w:bookmarkEnd w:id="50"/>
      <w:r w:rsidR="009A21B2">
        <w:t>;</w:t>
      </w:r>
      <w:bookmarkEnd w:id="51"/>
    </w:p>
    <w:p w14:paraId="726551BC" w14:textId="60EE29E3" w:rsidR="00817708" w:rsidRDefault="00557250" w:rsidP="00326661">
      <w:pPr>
        <w:pStyle w:val="NumberedHeading3"/>
        <w:numPr>
          <w:ilvl w:val="0"/>
          <w:numId w:val="14"/>
        </w:numPr>
      </w:pPr>
      <w:bookmarkStart w:id="52" w:name="_Toc1651303"/>
      <w:r>
        <w:rPr>
          <w:b/>
        </w:rPr>
        <w:t>Classroom One</w:t>
      </w:r>
      <w:r>
        <w:t xml:space="preserve"> </w:t>
      </w:r>
      <w:r w:rsidR="00D04B8A">
        <w:t>–</w:t>
      </w:r>
      <w:r>
        <w:t xml:space="preserve"> </w:t>
      </w:r>
      <w:r w:rsidR="00D04B8A">
        <w:t>6.34m x 5.75m with three radiators, fitted shelving and store room</w:t>
      </w:r>
      <w:bookmarkEnd w:id="52"/>
      <w:r w:rsidR="009A21B2">
        <w:t>;</w:t>
      </w:r>
    </w:p>
    <w:p w14:paraId="5007497C" w14:textId="2BC9E65F" w:rsidR="00D04B8A" w:rsidRDefault="00E97B8B" w:rsidP="00326661">
      <w:pPr>
        <w:pStyle w:val="NumberedHeading3"/>
        <w:numPr>
          <w:ilvl w:val="0"/>
          <w:numId w:val="14"/>
        </w:numPr>
      </w:pPr>
      <w:bookmarkStart w:id="53" w:name="_Toc1651304"/>
      <w:r>
        <w:rPr>
          <w:b/>
        </w:rPr>
        <w:t xml:space="preserve">Classroom Two – </w:t>
      </w:r>
      <w:r>
        <w:t>6.35m x 5.78m with three radiators, fitted shelving and store room</w:t>
      </w:r>
      <w:bookmarkEnd w:id="53"/>
      <w:r w:rsidR="009A21B2">
        <w:t>;</w:t>
      </w:r>
    </w:p>
    <w:p w14:paraId="05534F17" w14:textId="1674CA15" w:rsidR="002F1BCC" w:rsidRDefault="00952CC2">
      <w:pPr>
        <w:pStyle w:val="NumberedHeading3"/>
        <w:numPr>
          <w:ilvl w:val="0"/>
          <w:numId w:val="14"/>
        </w:numPr>
      </w:pPr>
      <w:bookmarkStart w:id="54" w:name="_Toc1651305"/>
      <w:r>
        <w:rPr>
          <w:b/>
        </w:rPr>
        <w:t>Male and female toilets</w:t>
      </w:r>
      <w:r w:rsidR="00707EDC" w:rsidRPr="004014A0">
        <w:t>; and</w:t>
      </w:r>
      <w:bookmarkEnd w:id="54"/>
    </w:p>
    <w:p w14:paraId="7EF50110" w14:textId="5020C9E1" w:rsidR="002F1BCC" w:rsidRDefault="002F1BCC" w:rsidP="00326661">
      <w:pPr>
        <w:pStyle w:val="NumberedHeading3"/>
        <w:numPr>
          <w:ilvl w:val="0"/>
          <w:numId w:val="14"/>
        </w:numPr>
      </w:pPr>
      <w:bookmarkStart w:id="55" w:name="_Toc1651307"/>
      <w:r>
        <w:rPr>
          <w:b/>
        </w:rPr>
        <w:t>Outside</w:t>
      </w:r>
      <w:r w:rsidR="00282C8A">
        <w:rPr>
          <w:b/>
        </w:rPr>
        <w:t xml:space="preserve"> </w:t>
      </w:r>
      <w:r w:rsidR="006C1C73">
        <w:rPr>
          <w:b/>
        </w:rPr>
        <w:t>–</w:t>
      </w:r>
      <w:r w:rsidR="00282C8A">
        <w:rPr>
          <w:b/>
        </w:rPr>
        <w:t xml:space="preserve"> </w:t>
      </w:r>
      <w:r w:rsidR="00E836D0">
        <w:t>b</w:t>
      </w:r>
      <w:r w:rsidR="002D1E29">
        <w:t>oiler</w:t>
      </w:r>
      <w:r w:rsidR="006C1C73">
        <w:t xml:space="preserve"> </w:t>
      </w:r>
      <w:r w:rsidR="002D1E29">
        <w:t>house housing the oil</w:t>
      </w:r>
      <w:r w:rsidR="008361C2">
        <w:t>-</w:t>
      </w:r>
      <w:r w:rsidR="002D1E29">
        <w:t xml:space="preserve">fired boiler and storage tank. </w:t>
      </w:r>
      <w:r w:rsidR="00571065">
        <w:t xml:space="preserve"> G</w:t>
      </w:r>
      <w:r w:rsidR="002D1E29">
        <w:t xml:space="preserve">rassed </w:t>
      </w:r>
      <w:r w:rsidR="00571065">
        <w:t xml:space="preserve">and paved </w:t>
      </w:r>
      <w:r w:rsidR="002D1E29">
        <w:t>playground area</w:t>
      </w:r>
      <w:r w:rsidR="00571065">
        <w:t>s</w:t>
      </w:r>
      <w:r w:rsidR="002D1E29">
        <w:t xml:space="preserve"> </w:t>
      </w:r>
      <w:r w:rsidR="00571065">
        <w:t xml:space="preserve">are on </w:t>
      </w:r>
      <w:r w:rsidR="002D1E29">
        <w:t>three sides</w:t>
      </w:r>
      <w:r w:rsidR="00571065">
        <w:t xml:space="preserve"> of the school building</w:t>
      </w:r>
      <w:r w:rsidR="002D1E29">
        <w:t>.</w:t>
      </w:r>
      <w:bookmarkEnd w:id="55"/>
    </w:p>
    <w:p w14:paraId="25CF99FD" w14:textId="77777777" w:rsidR="008F571A" w:rsidRDefault="002B4AB3" w:rsidP="008F571A">
      <w:pPr>
        <w:pStyle w:val="NumberedHeading3"/>
        <w:keepNext/>
        <w:numPr>
          <w:ilvl w:val="0"/>
          <w:numId w:val="0"/>
        </w:numPr>
        <w:ind w:left="720"/>
      </w:pPr>
      <w:bookmarkStart w:id="56" w:name="_Toc1651308"/>
      <w:r>
        <w:rPr>
          <w:noProof/>
        </w:rPr>
        <w:drawing>
          <wp:inline distT="0" distB="0" distL="0" distR="0" wp14:anchorId="5A0F7157" wp14:editId="5F2A9002">
            <wp:extent cx="5967730" cy="416341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Landrillo School Floorplan.JPG"/>
                    <pic:cNvPicPr/>
                  </pic:nvPicPr>
                  <pic:blipFill>
                    <a:blip r:embed="rId21">
                      <a:extLst>
                        <a:ext uri="{28A0092B-C50C-407E-A947-70E740481C1C}">
                          <a14:useLocalDpi xmlns:a14="http://schemas.microsoft.com/office/drawing/2010/main" val="0"/>
                        </a:ext>
                      </a:extLst>
                    </a:blip>
                    <a:stretch>
                      <a:fillRect/>
                    </a:stretch>
                  </pic:blipFill>
                  <pic:spPr>
                    <a:xfrm>
                      <a:off x="0" y="0"/>
                      <a:ext cx="5968268" cy="4163792"/>
                    </a:xfrm>
                    <a:prstGeom prst="rect">
                      <a:avLst/>
                    </a:prstGeom>
                  </pic:spPr>
                </pic:pic>
              </a:graphicData>
            </a:graphic>
          </wp:inline>
        </w:drawing>
      </w:r>
      <w:bookmarkEnd w:id="56"/>
    </w:p>
    <w:p w14:paraId="10673BCE" w14:textId="7CA60415" w:rsidR="008F571A" w:rsidRDefault="008F571A" w:rsidP="008F571A">
      <w:pPr>
        <w:pStyle w:val="Caption"/>
        <w:ind w:firstLine="720"/>
      </w:pPr>
      <w:r>
        <w:t xml:space="preserve">Figure </w:t>
      </w:r>
      <w:r w:rsidR="00157989">
        <w:rPr>
          <w:noProof/>
        </w:rPr>
        <w:fldChar w:fldCharType="begin"/>
      </w:r>
      <w:r w:rsidR="00157989">
        <w:rPr>
          <w:noProof/>
        </w:rPr>
        <w:instrText xml:space="preserve"> SEQ Figure \* ARABIC </w:instrText>
      </w:r>
      <w:r w:rsidR="00157989">
        <w:rPr>
          <w:noProof/>
        </w:rPr>
        <w:fldChar w:fldCharType="separate"/>
      </w:r>
      <w:r w:rsidR="007C589E">
        <w:rPr>
          <w:noProof/>
        </w:rPr>
        <w:t>2</w:t>
      </w:r>
      <w:r w:rsidR="00157989">
        <w:rPr>
          <w:noProof/>
        </w:rPr>
        <w:fldChar w:fldCharType="end"/>
      </w:r>
      <w:r>
        <w:t xml:space="preserve"> - Building Layout</w:t>
      </w:r>
      <w:r w:rsidR="00571065">
        <w:t xml:space="preserve"> Plan </w:t>
      </w:r>
    </w:p>
    <w:bookmarkStart w:id="57" w:name="_Toc1651310"/>
    <w:p w14:paraId="5F764759" w14:textId="6B9F9568" w:rsidR="006B5935" w:rsidRDefault="00D51D67" w:rsidP="006B5935">
      <w:pPr>
        <w:pStyle w:val="NumberedHeading3"/>
        <w:numPr>
          <w:ilvl w:val="0"/>
          <w:numId w:val="0"/>
        </w:numPr>
        <w:ind w:left="720"/>
      </w:pPr>
      <w:r>
        <w:rPr>
          <w:noProof/>
        </w:rPr>
        <mc:AlternateContent>
          <mc:Choice Requires="wps">
            <w:drawing>
              <wp:anchor distT="0" distB="0" distL="114300" distR="114300" simplePos="0" relativeHeight="251658241" behindDoc="0" locked="0" layoutInCell="1" allowOverlap="1" wp14:anchorId="6433AB98" wp14:editId="7EE380E7">
                <wp:simplePos x="0" y="0"/>
                <wp:positionH relativeFrom="column">
                  <wp:posOffset>518160</wp:posOffset>
                </wp:positionH>
                <wp:positionV relativeFrom="paragraph">
                  <wp:posOffset>3977005</wp:posOffset>
                </wp:positionV>
                <wp:extent cx="4991735"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4991735" cy="635"/>
                        </a:xfrm>
                        <a:prstGeom prst="rect">
                          <a:avLst/>
                        </a:prstGeom>
                        <a:solidFill>
                          <a:prstClr val="white"/>
                        </a:solidFill>
                        <a:ln>
                          <a:noFill/>
                        </a:ln>
                      </wps:spPr>
                      <wps:txbx>
                        <w:txbxContent>
                          <w:p w14:paraId="11A11497" w14:textId="1799A485" w:rsidR="00DF7F87" w:rsidRPr="00351F36" w:rsidRDefault="00DF7F87" w:rsidP="00D51D67">
                            <w:pPr>
                              <w:pStyle w:val="Caption"/>
                              <w:rPr>
                                <w:noProof/>
                                <w:sz w:val="20"/>
                                <w:szCs w:val="24"/>
                              </w:rPr>
                            </w:pPr>
                            <w:r>
                              <w:t>Images - Main Hall, Classroom and external elevations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433AB98" id="_x0000_t202" coordsize="21600,21600" o:spt="202" path="m,l,21600r21600,l21600,xe">
                <v:stroke joinstyle="miter"/>
                <v:path gradientshapeok="t" o:connecttype="rect"/>
              </v:shapetype>
              <v:shape id="Text Box 18" o:spid="_x0000_s1026" type="#_x0000_t202" style="position:absolute;left:0;text-align:left;margin-left:40.8pt;margin-top:313.15pt;width:393.0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" stroked="f">
                <v:textbox style="mso-fit-shape-to-text:t" inset="0,0,0,0">
                  <w:txbxContent>
                    <w:p w14:paraId="11A11497" w14:textId="1799A485" w:rsidR="00DF7F87" w:rsidRPr="00351F36" w:rsidRDefault="00DF7F87" w:rsidP="00D51D67">
                      <w:pPr>
                        <w:pStyle w:val="Caption"/>
                        <w:rPr>
                          <w:noProof/>
                          <w:sz w:val="20"/>
                          <w:szCs w:val="24"/>
                        </w:rPr>
                      </w:pPr>
                      <w:r>
                        <w:t>Images - Main Hall, Classroom and external elevations</w:t>
                      </w:r>
                    </w:p>
                  </w:txbxContent>
                </v:textbox>
                <w10:wrap type="square"/>
              </v:shape>
            </w:pict>
          </mc:Fallback>
        </mc:AlternateContent>
      </w:r>
      <w:r w:rsidR="00F5648C">
        <w:rPr>
          <w:noProof/>
        </w:rPr>
        <mc:AlternateContent>
          <mc:Choice Requires="wpg">
            <w:drawing>
              <wp:anchor distT="0" distB="0" distL="114300" distR="114300" simplePos="0" relativeHeight="251658240" behindDoc="0" locked="0" layoutInCell="1" allowOverlap="1" wp14:anchorId="17B67686" wp14:editId="78D5187F">
                <wp:simplePos x="0" y="0"/>
                <wp:positionH relativeFrom="column">
                  <wp:posOffset>518160</wp:posOffset>
                </wp:positionH>
                <wp:positionV relativeFrom="paragraph">
                  <wp:posOffset>158115</wp:posOffset>
                </wp:positionV>
                <wp:extent cx="4991735" cy="376174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4991735" cy="3761740"/>
                          <a:chOff x="0" y="0"/>
                          <a:chExt cx="4991735" cy="3761740"/>
                        </a:xfrm>
                      </wpg:grpSpPr>
                      <pic:pic xmlns:pic="http://schemas.openxmlformats.org/drawingml/2006/picture">
                        <pic:nvPicPr>
                          <pic:cNvPr id="7" name="Picture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590800" y="1962150"/>
                            <a:ext cx="2400935" cy="1799590"/>
                          </a:xfrm>
                          <a:prstGeom prst="rect">
                            <a:avLst/>
                          </a:prstGeom>
                        </pic:spPr>
                      </pic:pic>
                      <pic:pic xmlns:pic="http://schemas.openxmlformats.org/drawingml/2006/picture">
                        <pic:nvPicPr>
                          <pic:cNvPr id="9" name="Picture 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3950" cy="1799590"/>
                          </a:xfrm>
                          <a:prstGeom prst="rect">
                            <a:avLst/>
                          </a:prstGeom>
                          <a:noFill/>
                          <a:ln>
                            <a:noFill/>
                          </a:ln>
                        </pic:spPr>
                      </pic:pic>
                      <pic:pic xmlns:pic="http://schemas.openxmlformats.org/drawingml/2006/picture">
                        <pic:nvPicPr>
                          <pic:cNvPr id="8" name="Picture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962150"/>
                            <a:ext cx="2400935" cy="1799590"/>
                          </a:xfrm>
                          <a:prstGeom prst="rect">
                            <a:avLst/>
                          </a:prstGeom>
                        </pic:spPr>
                      </pic:pic>
                      <pic:pic xmlns:pic="http://schemas.openxmlformats.org/drawingml/2006/picture">
                        <pic:nvPicPr>
                          <pic:cNvPr id="12" name="Picture 1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590800" y="0"/>
                            <a:ext cx="2397125" cy="1799590"/>
                          </a:xfrm>
                          <a:prstGeom prst="rect">
                            <a:avLst/>
                          </a:prstGeom>
                          <a:noFill/>
                          <a:ln>
                            <a:noFill/>
                          </a:ln>
                        </pic:spPr>
                      </pic:pic>
                    </wpg:wgp>
                  </a:graphicData>
                </a:graphic>
              </wp:anchor>
            </w:drawing>
          </mc:Choice>
          <mc:Fallback>
            <w:pict>
              <v:group w14:anchorId="0105F434" id="Group 17" o:spid="_x0000_s1026" style="position:absolute;margin-left:40.8pt;margin-top:12.45pt;width:393.05pt;height:296.2pt;z-index:251658240" coordsize="49917,37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5908;top:19621;width:24009;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">
                  <v:imagedata r:id="rId26" o:title=""/>
                </v:shape>
                <v:shape id="Picture 9" o:spid="_x0000_s1028" type="#_x0000_t75" style="position:absolute;width:23939;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">
                  <v:imagedata r:id="rId27" o:title=""/>
                </v:shape>
                <v:shape id="Picture 8" o:spid="_x0000_s1029" type="#_x0000_t75" style="position:absolute;top:19621;width:24009;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">
                  <v:imagedata r:id="rId28" o:title=""/>
                </v:shape>
                <v:shape id="Picture 12" o:spid="_x0000_s1030" type="#_x0000_t75" style="position:absolute;left:25908;width:23971;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">
                  <v:imagedata r:id="rId29" o:title=""/>
                </v:shape>
                <w10:wrap type="square"/>
              </v:group>
            </w:pict>
          </mc:Fallback>
        </mc:AlternateContent>
      </w:r>
      <w:bookmarkEnd w:id="57"/>
    </w:p>
    <w:p w14:paraId="16FE3663" w14:textId="76B1CE4B" w:rsidR="006B5935" w:rsidRDefault="006B5935" w:rsidP="00C1514B">
      <w:pPr>
        <w:pStyle w:val="NumberedHeading3"/>
        <w:numPr>
          <w:ilvl w:val="0"/>
          <w:numId w:val="0"/>
        </w:numPr>
        <w:ind w:left="720"/>
      </w:pPr>
    </w:p>
    <w:p w14:paraId="62D76CB2" w14:textId="504DF82E" w:rsidR="006B5935" w:rsidRDefault="006B5935" w:rsidP="00AD2110">
      <w:pPr>
        <w:pStyle w:val="NumberedHeading3"/>
        <w:keepNext/>
        <w:numPr>
          <w:ilvl w:val="0"/>
          <w:numId w:val="0"/>
        </w:numPr>
        <w:ind w:left="720"/>
      </w:pPr>
    </w:p>
    <w:p w14:paraId="1444B23D" w14:textId="03935872" w:rsidR="006B5935" w:rsidRDefault="006B5935" w:rsidP="00AD2110">
      <w:pPr>
        <w:pStyle w:val="NumberedHeading3"/>
        <w:keepNext/>
        <w:numPr>
          <w:ilvl w:val="0"/>
          <w:numId w:val="0"/>
        </w:numPr>
        <w:ind w:left="720"/>
      </w:pPr>
    </w:p>
    <w:p w14:paraId="2265F8B6" w14:textId="76481C55" w:rsidR="006B5935" w:rsidRDefault="006B5935" w:rsidP="00AD2110">
      <w:pPr>
        <w:pStyle w:val="NumberedHeading3"/>
        <w:keepNext/>
        <w:numPr>
          <w:ilvl w:val="0"/>
          <w:numId w:val="0"/>
        </w:numPr>
        <w:ind w:left="720"/>
      </w:pPr>
    </w:p>
    <w:p w14:paraId="3E3352F0" w14:textId="5807E7B6" w:rsidR="006B5935" w:rsidRDefault="006B5935" w:rsidP="00AD2110">
      <w:pPr>
        <w:pStyle w:val="NumberedHeading3"/>
        <w:keepNext/>
        <w:numPr>
          <w:ilvl w:val="0"/>
          <w:numId w:val="0"/>
        </w:numPr>
        <w:ind w:left="720"/>
      </w:pPr>
    </w:p>
    <w:p w14:paraId="20B6C376" w14:textId="53E859F5" w:rsidR="006B5935" w:rsidRDefault="006B5935" w:rsidP="00AD2110">
      <w:pPr>
        <w:pStyle w:val="NumberedHeading3"/>
        <w:keepNext/>
        <w:numPr>
          <w:ilvl w:val="0"/>
          <w:numId w:val="0"/>
        </w:numPr>
        <w:ind w:left="720"/>
      </w:pPr>
    </w:p>
    <w:p w14:paraId="14D1D7DD" w14:textId="22833642" w:rsidR="006B5935" w:rsidRDefault="006B5935" w:rsidP="00AD2110">
      <w:pPr>
        <w:pStyle w:val="NumberedHeading3"/>
        <w:keepNext/>
        <w:numPr>
          <w:ilvl w:val="0"/>
          <w:numId w:val="0"/>
        </w:numPr>
        <w:ind w:left="720"/>
      </w:pPr>
    </w:p>
    <w:p w14:paraId="77BEAA93" w14:textId="003295CE" w:rsidR="006B5935" w:rsidRDefault="006B5935" w:rsidP="00AD2110">
      <w:pPr>
        <w:pStyle w:val="NumberedHeading3"/>
        <w:keepNext/>
        <w:numPr>
          <w:ilvl w:val="0"/>
          <w:numId w:val="0"/>
        </w:numPr>
        <w:ind w:left="720"/>
      </w:pPr>
    </w:p>
    <w:p w14:paraId="73A97F77" w14:textId="7CECF4F9" w:rsidR="00AD2110" w:rsidRDefault="00AD2110" w:rsidP="00AD2110">
      <w:pPr>
        <w:pStyle w:val="NumberedHeading3"/>
        <w:keepNext/>
        <w:numPr>
          <w:ilvl w:val="0"/>
          <w:numId w:val="0"/>
        </w:numPr>
        <w:ind w:left="720"/>
      </w:pPr>
    </w:p>
    <w:p w14:paraId="297EDFFB" w14:textId="03636CD7" w:rsidR="00D74C3E" w:rsidRDefault="00D74C3E" w:rsidP="00AD2110">
      <w:pPr>
        <w:pStyle w:val="NumberedHeading3"/>
        <w:keepNext/>
        <w:numPr>
          <w:ilvl w:val="0"/>
          <w:numId w:val="0"/>
        </w:numPr>
        <w:ind w:left="720"/>
      </w:pPr>
    </w:p>
    <w:p w14:paraId="1853209E" w14:textId="4816FCD4" w:rsidR="00D74C3E" w:rsidRDefault="00D74C3E" w:rsidP="00AD2110">
      <w:pPr>
        <w:pStyle w:val="NumberedHeading3"/>
        <w:keepNext/>
        <w:numPr>
          <w:ilvl w:val="0"/>
          <w:numId w:val="0"/>
        </w:numPr>
        <w:ind w:left="720"/>
      </w:pPr>
    </w:p>
    <w:p w14:paraId="34EE2A08" w14:textId="2FCF46A8" w:rsidR="00D74C3E" w:rsidRDefault="00D74C3E" w:rsidP="00AD2110">
      <w:pPr>
        <w:pStyle w:val="NumberedHeading3"/>
        <w:keepNext/>
        <w:numPr>
          <w:ilvl w:val="0"/>
          <w:numId w:val="0"/>
        </w:numPr>
        <w:ind w:left="720"/>
      </w:pPr>
    </w:p>
    <w:p w14:paraId="3DD65507" w14:textId="77777777" w:rsidR="00D74C3E" w:rsidRDefault="00D74C3E" w:rsidP="00AD2110">
      <w:pPr>
        <w:pStyle w:val="NumberedHeading3"/>
        <w:keepNext/>
        <w:numPr>
          <w:ilvl w:val="0"/>
          <w:numId w:val="0"/>
        </w:numPr>
        <w:ind w:left="720"/>
      </w:pPr>
    </w:p>
    <w:p w14:paraId="75CFB31D" w14:textId="77777777" w:rsidR="00D74C3E" w:rsidRDefault="00D74C3E" w:rsidP="00AD2110">
      <w:pPr>
        <w:pStyle w:val="NumberedHeading3"/>
        <w:keepNext/>
        <w:numPr>
          <w:ilvl w:val="0"/>
          <w:numId w:val="0"/>
        </w:numPr>
        <w:ind w:left="720"/>
      </w:pPr>
    </w:p>
    <w:p w14:paraId="5998FC95" w14:textId="7D28C2E1" w:rsidR="00C1514B" w:rsidRDefault="00C1514B" w:rsidP="00C1514B">
      <w:pPr>
        <w:pStyle w:val="NumberedHeading2"/>
        <w:numPr>
          <w:ilvl w:val="0"/>
          <w:numId w:val="0"/>
        </w:numPr>
      </w:pPr>
    </w:p>
    <w:p w14:paraId="1FC93816" w14:textId="77777777" w:rsidR="008805B9" w:rsidRDefault="008805B9" w:rsidP="00C1514B">
      <w:pPr>
        <w:pStyle w:val="NumberedHeading2"/>
        <w:numPr>
          <w:ilvl w:val="0"/>
          <w:numId w:val="0"/>
        </w:numPr>
      </w:pPr>
    </w:p>
    <w:p w14:paraId="1CDA48D5" w14:textId="35E8BB6E" w:rsidR="008805B9" w:rsidRDefault="00CE2C4A" w:rsidP="00D23622">
      <w:pPr>
        <w:pStyle w:val="NumberedHeading2"/>
      </w:pPr>
      <w:bookmarkStart w:id="58" w:name="_Toc4708779"/>
      <w:bookmarkStart w:id="59" w:name="_Toc1651311"/>
      <w:r>
        <w:t xml:space="preserve">Community </w:t>
      </w:r>
      <w:r w:rsidR="00DF25B7">
        <w:t>Involvement</w:t>
      </w:r>
      <w:r>
        <w:t xml:space="preserve"> to Date</w:t>
      </w:r>
      <w:bookmarkEnd w:id="58"/>
    </w:p>
    <w:p w14:paraId="1EE0CFE4" w14:textId="14ED95D5" w:rsidR="003066FB" w:rsidRDefault="00D81BDE" w:rsidP="007348E4">
      <w:pPr>
        <w:pStyle w:val="NumberedHeading3"/>
        <w:ind w:left="720" w:hanging="720"/>
      </w:pPr>
      <w:bookmarkStart w:id="60" w:name="_Hlk3815065"/>
      <w:r>
        <w:t xml:space="preserve">The </w:t>
      </w:r>
      <w:r w:rsidR="00AB4633">
        <w:t>Steering Group</w:t>
      </w:r>
      <w:r w:rsidR="00C7698F">
        <w:t xml:space="preserve"> has </w:t>
      </w:r>
      <w:r w:rsidR="00BA5F8A">
        <w:t xml:space="preserve">worked hard to ensure that the wider </w:t>
      </w:r>
      <w:proofErr w:type="spellStart"/>
      <w:r w:rsidR="00BA5F8A">
        <w:t>Llandrillo</w:t>
      </w:r>
      <w:proofErr w:type="spellEnd"/>
      <w:r w:rsidR="00BA5F8A">
        <w:t xml:space="preserve"> community has been aware of intentions to reuse the school for community benefit</w:t>
      </w:r>
      <w:r w:rsidR="001968AC">
        <w:t>, with various activities taking place during 2018 to help identify potential uses.</w:t>
      </w:r>
      <w:r w:rsidR="006D123C">
        <w:t xml:space="preserve"> P</w:t>
      </w:r>
      <w:r w:rsidR="00FF7DFA">
        <w:t>ublic meetings</w:t>
      </w:r>
      <w:r w:rsidR="00CE1E8A">
        <w:t xml:space="preserve">, </w:t>
      </w:r>
      <w:r w:rsidR="00FF7DFA">
        <w:t>community events</w:t>
      </w:r>
      <w:r w:rsidR="00CE1E8A">
        <w:t xml:space="preserve"> and newsletters have</w:t>
      </w:r>
      <w:r w:rsidR="00FF7DFA">
        <w:t xml:space="preserve"> </w:t>
      </w:r>
      <w:r w:rsidR="001541A3">
        <w:t xml:space="preserve">brought members of the community together </w:t>
      </w:r>
      <w:r w:rsidR="00122BCA">
        <w:t xml:space="preserve">to help identify </w:t>
      </w:r>
      <w:r w:rsidR="0097238F">
        <w:t xml:space="preserve">the strengths and drawbacks of life in </w:t>
      </w:r>
      <w:proofErr w:type="spellStart"/>
      <w:r w:rsidR="0097238F">
        <w:t>Llandrillo</w:t>
      </w:r>
      <w:proofErr w:type="spellEnd"/>
      <w:r w:rsidR="0097238F">
        <w:t>, what services or facilities are missing and what the priorities for the future of the village should be</w:t>
      </w:r>
      <w:r w:rsidR="000C4E9D">
        <w:t xml:space="preserve">. </w:t>
      </w:r>
      <w:r w:rsidR="00025C5F">
        <w:t xml:space="preserve">A summary of some of these early consultations, including what local residents felt are the positives and negatives of living in </w:t>
      </w:r>
      <w:proofErr w:type="spellStart"/>
      <w:r w:rsidR="00025C5F">
        <w:t>Llandrillo</w:t>
      </w:r>
      <w:proofErr w:type="spellEnd"/>
      <w:r w:rsidR="00025C5F">
        <w:t xml:space="preserve">, can be found at </w:t>
      </w:r>
      <w:r w:rsidR="00025C5F" w:rsidRPr="00025C5F">
        <w:rPr>
          <w:b/>
        </w:rPr>
        <w:t>Appendix A</w:t>
      </w:r>
      <w:r w:rsidR="00025C5F">
        <w:t xml:space="preserve">. </w:t>
      </w:r>
      <w:r w:rsidR="000C4E9D">
        <w:t xml:space="preserve">The community involvement has </w:t>
      </w:r>
      <w:r w:rsidR="007348E4">
        <w:t xml:space="preserve">clearly demonstrated the desire locally to see the school </w:t>
      </w:r>
      <w:r w:rsidR="000C4E9D">
        <w:t>building and site be</w:t>
      </w:r>
      <w:r w:rsidR="00AB4657">
        <w:t>ing</w:t>
      </w:r>
      <w:r w:rsidR="000C4E9D">
        <w:t xml:space="preserve"> </w:t>
      </w:r>
      <w:r w:rsidR="007348E4">
        <w:t>retained for community use</w:t>
      </w:r>
      <w:r w:rsidR="000C4E9D">
        <w:t>, with l</w:t>
      </w:r>
      <w:bookmarkEnd w:id="60"/>
      <w:r w:rsidR="007348E4">
        <w:t xml:space="preserve">ocal residents </w:t>
      </w:r>
      <w:r w:rsidR="000C4E9D">
        <w:t>offering</w:t>
      </w:r>
      <w:r w:rsidR="00D04A97">
        <w:t xml:space="preserve"> personal services and support to </w:t>
      </w:r>
      <w:r w:rsidR="007348E4">
        <w:t>help contribute to the success of the project</w:t>
      </w:r>
      <w:r w:rsidR="00D04A97">
        <w:t>.</w:t>
      </w:r>
      <w:r w:rsidR="000C3948">
        <w:t xml:space="preserve"> Presentations have be</w:t>
      </w:r>
      <w:r w:rsidR="00F1354D">
        <w:t>en</w:t>
      </w:r>
      <w:r w:rsidR="000C3948">
        <w:t xml:space="preserve"> given </w:t>
      </w:r>
      <w:r w:rsidR="00F1354D">
        <w:t xml:space="preserve">to the community </w:t>
      </w:r>
      <w:r w:rsidR="000C3948">
        <w:t xml:space="preserve">by owners and managers of similar facilities </w:t>
      </w:r>
      <w:r w:rsidR="00604DE8">
        <w:t xml:space="preserve">elsewhere </w:t>
      </w:r>
      <w:r w:rsidR="000C3948">
        <w:t xml:space="preserve">to help </w:t>
      </w:r>
      <w:r w:rsidR="00F1354D">
        <w:t xml:space="preserve">with inspiration and </w:t>
      </w:r>
      <w:r w:rsidR="00604DE8">
        <w:t>realise</w:t>
      </w:r>
      <w:r w:rsidR="003066FB">
        <w:t xml:space="preserve"> what can be achieved. </w:t>
      </w:r>
    </w:p>
    <w:p w14:paraId="207ECCAB" w14:textId="7999BEBA" w:rsidR="00D33A9D" w:rsidRDefault="00AC6F1E" w:rsidP="000650B6">
      <w:pPr>
        <w:pStyle w:val="NumberedHeading3"/>
        <w:ind w:left="720" w:hanging="720"/>
      </w:pPr>
      <w:r>
        <w:t xml:space="preserve">The </w:t>
      </w:r>
      <w:r w:rsidR="004715A9">
        <w:t>community consultation identified a wide range of potential uses for the school, which have formed the starting point for this</w:t>
      </w:r>
      <w:r w:rsidR="00122BCA">
        <w:t xml:space="preserve"> Feasibility Study</w:t>
      </w:r>
      <w:r w:rsidR="004715A9">
        <w:t>. Further consultation has been undertaken during the course of the study with representatives of local groups and societies</w:t>
      </w:r>
      <w:r w:rsidR="00025C5F">
        <w:t xml:space="preserve"> </w:t>
      </w:r>
      <w:r w:rsidR="00604DE8">
        <w:t xml:space="preserve">along </w:t>
      </w:r>
      <w:r w:rsidR="004715A9">
        <w:t xml:space="preserve">with </w:t>
      </w:r>
      <w:r w:rsidR="0082196F">
        <w:t xml:space="preserve">key stakeholders (such as DCC) in order to develop ideas further. </w:t>
      </w:r>
      <w:r w:rsidR="00C050CB">
        <w:t xml:space="preserve">A public meeting for local residents was held in March 2019 at which details of options for </w:t>
      </w:r>
      <w:r w:rsidR="00604DE8">
        <w:t xml:space="preserve">utilising </w:t>
      </w:r>
      <w:r w:rsidR="00C050CB">
        <w:t xml:space="preserve">the building were </w:t>
      </w:r>
      <w:r w:rsidR="001C39B8">
        <w:t xml:space="preserve">presented for comment. </w:t>
      </w:r>
      <w:r w:rsidR="0082196F">
        <w:t xml:space="preserve">Details of </w:t>
      </w:r>
      <w:r w:rsidR="001C39B8">
        <w:t xml:space="preserve">organisations and stakeholders </w:t>
      </w:r>
      <w:r w:rsidR="0082196F">
        <w:t xml:space="preserve">consulted can be found at </w:t>
      </w:r>
      <w:r w:rsidR="0082196F" w:rsidRPr="000650B6">
        <w:rPr>
          <w:b/>
        </w:rPr>
        <w:t xml:space="preserve">Appendix </w:t>
      </w:r>
      <w:r w:rsidR="00025C5F">
        <w:rPr>
          <w:b/>
        </w:rPr>
        <w:t>B</w:t>
      </w:r>
      <w:r w:rsidR="0082196F">
        <w:t xml:space="preserve">. </w:t>
      </w:r>
      <w:r w:rsidR="000C3948">
        <w:t xml:space="preserve"> </w:t>
      </w:r>
    </w:p>
    <w:p w14:paraId="6310D67D" w14:textId="56F55568" w:rsidR="00AF69D0" w:rsidRDefault="00C2458D" w:rsidP="00D23622">
      <w:pPr>
        <w:pStyle w:val="NumberedHeading2"/>
      </w:pPr>
      <w:bookmarkStart w:id="61" w:name="_Toc4708780"/>
      <w:r>
        <w:t>Report Structure</w:t>
      </w:r>
      <w:bookmarkEnd w:id="59"/>
      <w:bookmarkEnd w:id="61"/>
    </w:p>
    <w:p w14:paraId="09C4EEEF" w14:textId="76B16491" w:rsidR="001A3421" w:rsidRDefault="001A3421" w:rsidP="001A3421">
      <w:pPr>
        <w:pStyle w:val="NumberedHeading3"/>
        <w:ind w:left="720" w:hanging="720"/>
      </w:pPr>
      <w:bookmarkStart w:id="62" w:name="_Toc1651312"/>
      <w:r>
        <w:t xml:space="preserve">This Draft </w:t>
      </w:r>
      <w:r w:rsidR="00E024AE">
        <w:t>R</w:t>
      </w:r>
      <w:r>
        <w:t xml:space="preserve">eport sets out the findings </w:t>
      </w:r>
      <w:r w:rsidR="00E836D0">
        <w:t>of the</w:t>
      </w:r>
      <w:r>
        <w:t xml:space="preserve"> Feasibility Study and is structured as follows:</w:t>
      </w:r>
      <w:bookmarkEnd w:id="62"/>
    </w:p>
    <w:p w14:paraId="415231DC" w14:textId="02242D1F" w:rsidR="00433BCD" w:rsidRPr="00902DBF" w:rsidRDefault="00565424" w:rsidP="000650B6">
      <w:pPr>
        <w:pStyle w:val="NumberedHeading3"/>
        <w:numPr>
          <w:ilvl w:val="0"/>
          <w:numId w:val="0"/>
        </w:numPr>
        <w:ind w:left="2160" w:hanging="1440"/>
        <w:rPr>
          <w:color w:val="E4610F" w:themeColor="text1"/>
        </w:rPr>
      </w:pPr>
      <w:bookmarkStart w:id="63" w:name="_Toc1651313"/>
      <w:r w:rsidRPr="00902DBF">
        <w:rPr>
          <w:b/>
          <w:color w:val="E4610F" w:themeColor="text1"/>
        </w:rPr>
        <w:t>Section 2</w:t>
      </w:r>
      <w:r w:rsidR="00162171" w:rsidRPr="00902DBF">
        <w:rPr>
          <w:color w:val="E4610F" w:themeColor="text1"/>
        </w:rPr>
        <w:tab/>
      </w:r>
      <w:r w:rsidR="00E836D0" w:rsidRPr="00902DBF">
        <w:t>o</w:t>
      </w:r>
      <w:r w:rsidRPr="00902DBF">
        <w:t xml:space="preserve">utlines </w:t>
      </w:r>
      <w:r w:rsidR="00433BCD" w:rsidRPr="00902DBF">
        <w:t>national</w:t>
      </w:r>
      <w:r w:rsidRPr="00902DBF">
        <w:t xml:space="preserve"> and </w:t>
      </w:r>
      <w:r w:rsidR="00433BCD" w:rsidRPr="00902DBF">
        <w:t xml:space="preserve">local legislation, policy and strategies of relevance to potential future development of the former school in </w:t>
      </w:r>
      <w:proofErr w:type="spellStart"/>
      <w:r w:rsidR="00433BCD" w:rsidRPr="00902DBF">
        <w:t>Llandrillo</w:t>
      </w:r>
      <w:proofErr w:type="spellEnd"/>
      <w:r w:rsidR="00433BCD" w:rsidRPr="00902DBF">
        <w:t xml:space="preserve">. </w:t>
      </w:r>
      <w:bookmarkEnd w:id="63"/>
    </w:p>
    <w:p w14:paraId="03CA9382" w14:textId="52642AD5" w:rsidR="00162171" w:rsidRPr="00902DBF" w:rsidRDefault="00D70A8B" w:rsidP="000650B6">
      <w:pPr>
        <w:pStyle w:val="NumberedHeading3"/>
        <w:numPr>
          <w:ilvl w:val="0"/>
          <w:numId w:val="0"/>
        </w:numPr>
        <w:ind w:left="2160" w:hanging="1440"/>
      </w:pPr>
      <w:r w:rsidRPr="00902DBF">
        <w:rPr>
          <w:b/>
          <w:color w:val="E4610F" w:themeColor="text1"/>
        </w:rPr>
        <w:t>Section 3</w:t>
      </w:r>
      <w:r w:rsidRPr="00902DBF">
        <w:tab/>
        <w:t xml:space="preserve">provides context to the project in terms of </w:t>
      </w:r>
      <w:r w:rsidR="001F4AAB" w:rsidRPr="00902DBF">
        <w:t xml:space="preserve">local demographic </w:t>
      </w:r>
      <w:r w:rsidR="0083480D" w:rsidRPr="00902DBF">
        <w:t xml:space="preserve">and economic </w:t>
      </w:r>
      <w:r w:rsidR="001F4AAB" w:rsidRPr="00902DBF">
        <w:t>characteristics</w:t>
      </w:r>
      <w:r w:rsidR="0083480D" w:rsidRPr="00902DBF">
        <w:t>, drivers of the local economy and an understanding of local services and facilities</w:t>
      </w:r>
      <w:r w:rsidR="001F4AAB" w:rsidRPr="00902DBF">
        <w:t>.</w:t>
      </w:r>
      <w:r w:rsidRPr="00902DBF">
        <w:t xml:space="preserve"> </w:t>
      </w:r>
    </w:p>
    <w:p w14:paraId="35EDD107" w14:textId="4DA7F127" w:rsidR="0069372D" w:rsidRPr="00902DBF" w:rsidRDefault="0069372D" w:rsidP="000650B6">
      <w:pPr>
        <w:pStyle w:val="NumberedHeading3"/>
        <w:numPr>
          <w:ilvl w:val="0"/>
          <w:numId w:val="0"/>
        </w:numPr>
        <w:ind w:left="2160" w:hanging="1440"/>
      </w:pPr>
      <w:bookmarkStart w:id="64" w:name="_Toc1651314"/>
      <w:r w:rsidRPr="00902DBF">
        <w:rPr>
          <w:b/>
          <w:color w:val="E4610F" w:themeColor="text1"/>
        </w:rPr>
        <w:t xml:space="preserve">Section </w:t>
      </w:r>
      <w:r w:rsidR="0083480D" w:rsidRPr="00902DBF">
        <w:rPr>
          <w:b/>
          <w:color w:val="E4610F" w:themeColor="text1"/>
        </w:rPr>
        <w:t>4</w:t>
      </w:r>
      <w:r w:rsidR="00162171" w:rsidRPr="00902DBF">
        <w:tab/>
      </w:r>
      <w:r w:rsidR="00060F58" w:rsidRPr="00902DBF">
        <w:t xml:space="preserve">identifies the ‘long-list’ of potential uses and opportunities for </w:t>
      </w:r>
      <w:r w:rsidR="00604DE8">
        <w:t xml:space="preserve">the former </w:t>
      </w:r>
      <w:proofErr w:type="spellStart"/>
      <w:r w:rsidR="00060F58" w:rsidRPr="00902DBF">
        <w:t>Llandrillo</w:t>
      </w:r>
      <w:proofErr w:type="spellEnd"/>
      <w:r w:rsidR="00060F58" w:rsidRPr="00902DBF">
        <w:t xml:space="preserve"> school</w:t>
      </w:r>
      <w:r w:rsidR="00DA48E4" w:rsidRPr="00902DBF">
        <w:t xml:space="preserve"> and wider site</w:t>
      </w:r>
      <w:r w:rsidR="00060F58" w:rsidRPr="00902DBF">
        <w:t>, including the strengths and weaknesses associated with individual uses</w:t>
      </w:r>
      <w:r w:rsidR="00DA48E4" w:rsidRPr="00902DBF">
        <w:t xml:space="preserve">, summarised in an evaluation matrix. </w:t>
      </w:r>
      <w:bookmarkEnd w:id="64"/>
    </w:p>
    <w:p w14:paraId="26ADE04A" w14:textId="1A36E82C" w:rsidR="008A6636" w:rsidRPr="00902DBF" w:rsidRDefault="008A6636" w:rsidP="000650B6">
      <w:pPr>
        <w:pStyle w:val="NumberedHeading3"/>
        <w:numPr>
          <w:ilvl w:val="0"/>
          <w:numId w:val="0"/>
        </w:numPr>
        <w:ind w:left="2160" w:hanging="1440"/>
      </w:pPr>
      <w:bookmarkStart w:id="65" w:name="_Toc1651315"/>
      <w:r w:rsidRPr="00902DBF">
        <w:rPr>
          <w:b/>
          <w:color w:val="E4610F" w:themeColor="text1"/>
        </w:rPr>
        <w:t xml:space="preserve">Section </w:t>
      </w:r>
      <w:r w:rsidR="0083480D" w:rsidRPr="00902DBF">
        <w:rPr>
          <w:b/>
          <w:color w:val="E4610F" w:themeColor="text1"/>
        </w:rPr>
        <w:t>5</w:t>
      </w:r>
      <w:r w:rsidR="0013268A" w:rsidRPr="00902DBF">
        <w:tab/>
      </w:r>
      <w:r w:rsidR="007F39AF" w:rsidRPr="00902DBF">
        <w:t xml:space="preserve">presents </w:t>
      </w:r>
      <w:r w:rsidR="00220668" w:rsidRPr="00902DBF">
        <w:t xml:space="preserve">potential </w:t>
      </w:r>
      <w:r w:rsidR="007F39AF" w:rsidRPr="00902DBF">
        <w:t xml:space="preserve">options for the </w:t>
      </w:r>
      <w:r w:rsidR="00604DE8">
        <w:t xml:space="preserve">former </w:t>
      </w:r>
      <w:r w:rsidR="007F39AF" w:rsidRPr="00902DBF">
        <w:t>school building and site</w:t>
      </w:r>
      <w:r w:rsidR="00902DBF">
        <w:t xml:space="preserve">, </w:t>
      </w:r>
      <w:r w:rsidR="00220668" w:rsidRPr="00902DBF">
        <w:t xml:space="preserve">summarises the feedback on options that </w:t>
      </w:r>
      <w:r w:rsidR="00604DE8">
        <w:t>were</w:t>
      </w:r>
      <w:r w:rsidR="00220668" w:rsidRPr="00902DBF">
        <w:t xml:space="preserve"> received from public consultation</w:t>
      </w:r>
      <w:r w:rsidR="00902DBF">
        <w:t xml:space="preserve"> and presents </w:t>
      </w:r>
      <w:r w:rsidR="00604DE8">
        <w:t xml:space="preserve">confirms </w:t>
      </w:r>
      <w:r w:rsidR="00902DBF">
        <w:t xml:space="preserve">the Preferred Option. </w:t>
      </w:r>
      <w:r w:rsidR="00220668" w:rsidRPr="00902DBF">
        <w:t xml:space="preserve"> </w:t>
      </w:r>
      <w:bookmarkEnd w:id="65"/>
    </w:p>
    <w:p w14:paraId="21E19CD0" w14:textId="7127E30B" w:rsidR="001B6399" w:rsidRPr="00902DBF" w:rsidRDefault="004858E9" w:rsidP="000650B6">
      <w:pPr>
        <w:pStyle w:val="NumberedHeading3"/>
        <w:numPr>
          <w:ilvl w:val="0"/>
          <w:numId w:val="0"/>
        </w:numPr>
        <w:ind w:left="2160" w:hanging="1440"/>
      </w:pPr>
      <w:bookmarkStart w:id="66" w:name="_Toc1651317"/>
      <w:r w:rsidRPr="00902DBF">
        <w:rPr>
          <w:b/>
          <w:color w:val="E4610F" w:themeColor="text1"/>
        </w:rPr>
        <w:t xml:space="preserve">Section </w:t>
      </w:r>
      <w:r w:rsidR="00902DBF">
        <w:rPr>
          <w:b/>
          <w:color w:val="E4610F" w:themeColor="text1"/>
        </w:rPr>
        <w:t>6</w:t>
      </w:r>
      <w:r w:rsidRPr="00902DBF">
        <w:t xml:space="preserve"> </w:t>
      </w:r>
      <w:r w:rsidR="004C23F3" w:rsidRPr="00902DBF">
        <w:tab/>
      </w:r>
      <w:r w:rsidR="00153DFF" w:rsidRPr="00902DBF">
        <w:t xml:space="preserve">sets out a </w:t>
      </w:r>
      <w:r w:rsidR="00604DE8" w:rsidRPr="00902DBF">
        <w:t>three-year</w:t>
      </w:r>
      <w:r w:rsidR="00153DFF" w:rsidRPr="00902DBF">
        <w:t xml:space="preserve"> business plan for the Preferred Option, including </w:t>
      </w:r>
      <w:r w:rsidR="000F3BB3" w:rsidRPr="00902DBF">
        <w:t>c</w:t>
      </w:r>
      <w:r w:rsidR="00153DFF" w:rsidRPr="00902DBF">
        <w:t>apital costings</w:t>
      </w:r>
      <w:r w:rsidR="000F3BB3" w:rsidRPr="00902DBF">
        <w:t xml:space="preserve">, </w:t>
      </w:r>
      <w:r w:rsidR="00153DFF" w:rsidRPr="00902DBF">
        <w:t>revenue costs</w:t>
      </w:r>
      <w:r w:rsidR="000F3BB3" w:rsidRPr="00902DBF">
        <w:t xml:space="preserve"> and potential income</w:t>
      </w:r>
      <w:r w:rsidR="007659E4" w:rsidRPr="00902DBF">
        <w:t xml:space="preserve"> and funding opportunities. </w:t>
      </w:r>
      <w:bookmarkEnd w:id="66"/>
    </w:p>
    <w:p w14:paraId="53A6678E" w14:textId="164FFBC7" w:rsidR="003279F4" w:rsidRPr="00902DBF" w:rsidRDefault="003279F4" w:rsidP="000650B6">
      <w:pPr>
        <w:pStyle w:val="NumberedHeading3"/>
        <w:numPr>
          <w:ilvl w:val="0"/>
          <w:numId w:val="0"/>
        </w:numPr>
        <w:ind w:left="2160" w:hanging="1440"/>
      </w:pPr>
      <w:bookmarkStart w:id="67" w:name="_Toc1651318"/>
      <w:r w:rsidRPr="00902DBF">
        <w:rPr>
          <w:b/>
          <w:color w:val="E4610F" w:themeColor="text1"/>
        </w:rPr>
        <w:t xml:space="preserve">Section </w:t>
      </w:r>
      <w:r w:rsidR="00B47FAE">
        <w:rPr>
          <w:b/>
          <w:color w:val="E4610F" w:themeColor="text1"/>
        </w:rPr>
        <w:t>7</w:t>
      </w:r>
      <w:r w:rsidRPr="00902DBF">
        <w:rPr>
          <w:color w:val="E4610F" w:themeColor="text1"/>
        </w:rPr>
        <w:t xml:space="preserve"> </w:t>
      </w:r>
      <w:bookmarkEnd w:id="67"/>
      <w:r w:rsidR="000F3BB3" w:rsidRPr="00902DBF">
        <w:rPr>
          <w:color w:val="E4610F" w:themeColor="text1"/>
        </w:rPr>
        <w:tab/>
      </w:r>
      <w:r w:rsidR="000F3BB3" w:rsidRPr="00902DBF">
        <w:t xml:space="preserve">describes possible management arrangements for the </w:t>
      </w:r>
      <w:r w:rsidR="007659E4" w:rsidRPr="00902DBF">
        <w:t>project, including the use of case studies to identify lessons learnt and good practice from examples of</w:t>
      </w:r>
      <w:r w:rsidR="004D2166">
        <w:t xml:space="preserve"> Community Asset Tra</w:t>
      </w:r>
      <w:r w:rsidR="00E564B9">
        <w:t>ns</w:t>
      </w:r>
      <w:r w:rsidR="004D2166">
        <w:t>fer</w:t>
      </w:r>
      <w:r w:rsidR="007659E4" w:rsidRPr="00902DBF">
        <w:t xml:space="preserve"> </w:t>
      </w:r>
      <w:r w:rsidR="00E564B9">
        <w:t>(</w:t>
      </w:r>
      <w:r w:rsidR="007659E4" w:rsidRPr="00902DBF">
        <w:t>CAT</w:t>
      </w:r>
      <w:r w:rsidR="00E564B9">
        <w:t>)</w:t>
      </w:r>
      <w:r w:rsidR="007659E4" w:rsidRPr="00902DBF">
        <w:t xml:space="preserve"> and community-run projects elsewhere in Wales. </w:t>
      </w:r>
    </w:p>
    <w:p w14:paraId="1A141F4D" w14:textId="27EE1403" w:rsidR="007B70AD" w:rsidRPr="00FF3CEF" w:rsidRDefault="007B70AD" w:rsidP="000650B6">
      <w:pPr>
        <w:pStyle w:val="NumberedHeading3"/>
        <w:numPr>
          <w:ilvl w:val="0"/>
          <w:numId w:val="0"/>
        </w:numPr>
        <w:ind w:firstLine="720"/>
      </w:pPr>
      <w:bookmarkStart w:id="68" w:name="_Toc1651319"/>
      <w:r w:rsidRPr="00902DBF">
        <w:rPr>
          <w:b/>
          <w:color w:val="E4610F" w:themeColor="text1"/>
        </w:rPr>
        <w:t xml:space="preserve">Section </w:t>
      </w:r>
      <w:r w:rsidR="00B47FAE">
        <w:rPr>
          <w:b/>
          <w:color w:val="E4610F" w:themeColor="text1"/>
        </w:rPr>
        <w:t>8</w:t>
      </w:r>
      <w:r w:rsidRPr="00902DBF">
        <w:rPr>
          <w:color w:val="E4610F" w:themeColor="text1"/>
        </w:rPr>
        <w:t xml:space="preserve"> </w:t>
      </w:r>
      <w:r w:rsidR="007659E4" w:rsidRPr="00902DBF">
        <w:rPr>
          <w:color w:val="E4610F" w:themeColor="text1"/>
        </w:rPr>
        <w:tab/>
      </w:r>
      <w:r w:rsidR="00565520" w:rsidRPr="00902DBF">
        <w:t xml:space="preserve">suggests a series of next steps for the project. </w:t>
      </w:r>
      <w:bookmarkEnd w:id="68"/>
    </w:p>
    <w:p w14:paraId="741BB529" w14:textId="77777777" w:rsidR="00E7093C" w:rsidRDefault="00E7093C" w:rsidP="000650B6">
      <w:pPr>
        <w:pStyle w:val="NumberedHeading3"/>
        <w:numPr>
          <w:ilvl w:val="0"/>
          <w:numId w:val="0"/>
        </w:numPr>
        <w:ind w:left="1440"/>
      </w:pPr>
    </w:p>
    <w:p w14:paraId="717DA37B" w14:textId="77777777" w:rsidR="00FF3CEF" w:rsidRPr="00FF3CEF" w:rsidRDefault="00FF3CEF" w:rsidP="00FF3CEF"/>
    <w:p w14:paraId="1A2064D5" w14:textId="77777777" w:rsidR="00FF3CEF" w:rsidRPr="00FF3CEF" w:rsidRDefault="00FF3CEF" w:rsidP="00FF3CEF"/>
    <w:p w14:paraId="24E5788A" w14:textId="59083252" w:rsidR="00FF3CEF" w:rsidRDefault="00FF3CEF" w:rsidP="00FF3CEF">
      <w:pPr>
        <w:tabs>
          <w:tab w:val="left" w:pos="2490"/>
        </w:tabs>
        <w:rPr>
          <w:szCs w:val="24"/>
        </w:rPr>
      </w:pPr>
      <w:r>
        <w:rPr>
          <w:szCs w:val="24"/>
        </w:rPr>
        <w:tab/>
      </w:r>
    </w:p>
    <w:p w14:paraId="77F6A0B5" w14:textId="124E1855" w:rsidR="00FF3CEF" w:rsidRPr="00FF3CEF" w:rsidRDefault="00FF3CEF" w:rsidP="00FF3CEF">
      <w:pPr>
        <w:tabs>
          <w:tab w:val="left" w:pos="2490"/>
        </w:tabs>
        <w:sectPr w:rsidR="00FF3CEF" w:rsidRPr="00FF3CEF" w:rsidSect="00F87E19">
          <w:footerReference w:type="default" r:id="rId30"/>
          <w:footerReference w:type="first" r:id="rId31"/>
          <w:pgSz w:w="11906" w:h="16838" w:code="9"/>
          <w:pgMar w:top="1701" w:right="1134" w:bottom="1701" w:left="1134" w:header="1134" w:footer="851" w:gutter="0"/>
          <w:pgNumType w:start="1"/>
          <w:cols w:space="708"/>
          <w:titlePg/>
          <w:docGrid w:linePitch="360"/>
        </w:sectPr>
      </w:pPr>
      <w:r>
        <w:tab/>
      </w:r>
    </w:p>
    <w:p w14:paraId="65886ABD" w14:textId="55CC1684" w:rsidR="00220C64" w:rsidRPr="000650B6" w:rsidRDefault="007F11A6" w:rsidP="007D02D1">
      <w:pPr>
        <w:pStyle w:val="NumberedHeading1"/>
        <w:rPr>
          <w:rFonts w:hint="eastAsia"/>
          <w:sz w:val="36"/>
        </w:rPr>
      </w:pPr>
      <w:bookmarkStart w:id="69" w:name="_Toc3799305"/>
      <w:bookmarkStart w:id="70" w:name="_Toc4708781"/>
      <w:bookmarkEnd w:id="69"/>
      <w:r w:rsidRPr="000650B6">
        <w:rPr>
          <w:rFonts w:hint="eastAsia"/>
          <w:sz w:val="36"/>
        </w:rPr>
        <w:t>Policy C</w:t>
      </w:r>
      <w:r w:rsidR="006137B7" w:rsidRPr="000650B6">
        <w:rPr>
          <w:rFonts w:hint="eastAsia"/>
          <w:sz w:val="36"/>
        </w:rPr>
        <w:t>ontext</w:t>
      </w:r>
      <w:bookmarkEnd w:id="70"/>
    </w:p>
    <w:p w14:paraId="2DEF242A" w14:textId="297DACE4" w:rsidR="002579E1" w:rsidRDefault="002579E1" w:rsidP="00813B57">
      <w:pPr>
        <w:pStyle w:val="NumberedHeading3"/>
        <w:ind w:left="720" w:hanging="720"/>
      </w:pPr>
      <w:bookmarkStart w:id="71" w:name="_Toc1651323"/>
      <w:r>
        <w:t>Th</w:t>
      </w:r>
      <w:r w:rsidR="006137B7">
        <w:t xml:space="preserve">is chapter </w:t>
      </w:r>
      <w:r>
        <w:t xml:space="preserve">sets out </w:t>
      </w:r>
      <w:r w:rsidR="00EA5A6A">
        <w:t xml:space="preserve">the national and local policy </w:t>
      </w:r>
      <w:r w:rsidR="00626F10">
        <w:t>context for the project</w:t>
      </w:r>
      <w:r w:rsidR="00D950E3">
        <w:t xml:space="preserve">, taking into account </w:t>
      </w:r>
      <w:r w:rsidR="004E6B19">
        <w:t>relevant economic and planning policy documents and strategies</w:t>
      </w:r>
      <w:r w:rsidR="007C52E7">
        <w:t xml:space="preserve">. </w:t>
      </w:r>
    </w:p>
    <w:p w14:paraId="54808D50" w14:textId="555E7B1F" w:rsidR="00983952" w:rsidRDefault="00D950E3" w:rsidP="00983952">
      <w:pPr>
        <w:pStyle w:val="NumberedHeading2"/>
      </w:pPr>
      <w:bookmarkStart w:id="72" w:name="_Toc4708782"/>
      <w:bookmarkEnd w:id="71"/>
      <w:r>
        <w:t xml:space="preserve">National </w:t>
      </w:r>
      <w:r w:rsidR="00B6375A">
        <w:t>Legislation, Policy and Programmes</w:t>
      </w:r>
      <w:bookmarkEnd w:id="72"/>
    </w:p>
    <w:p w14:paraId="5A31A968" w14:textId="195E9EC0" w:rsidR="00745D8F" w:rsidRDefault="00745D8F" w:rsidP="000650B6">
      <w:pPr>
        <w:pStyle w:val="NumberedHeading3"/>
        <w:ind w:left="709" w:hanging="709"/>
      </w:pPr>
      <w:bookmarkStart w:id="73" w:name="_Toc1651327"/>
      <w:r>
        <w:t>Of relevance at the Wales-wide level are the Wellbeing of Future Generations (Wales) Act (2015) (WFG Act)</w:t>
      </w:r>
      <w:r w:rsidR="00AD5A09">
        <w:t xml:space="preserve">, Planning Policy Wales (PPW), the emerging National Development Framework (NDF) and </w:t>
      </w:r>
      <w:r w:rsidR="005A1E86">
        <w:t xml:space="preserve">strategies relating to the national economy. </w:t>
      </w:r>
      <w:r>
        <w:t xml:space="preserve"> </w:t>
      </w:r>
    </w:p>
    <w:p w14:paraId="052AA630" w14:textId="7C300B62" w:rsidR="0036227A" w:rsidRPr="000650B6" w:rsidRDefault="0036227A" w:rsidP="000650B6">
      <w:pPr>
        <w:pStyle w:val="Heading3"/>
        <w:ind w:firstLine="709"/>
        <w:rPr>
          <w:b/>
          <w:sz w:val="22"/>
        </w:rPr>
      </w:pPr>
      <w:r w:rsidRPr="000650B6">
        <w:rPr>
          <w:b/>
          <w:sz w:val="22"/>
        </w:rPr>
        <w:t>Well</w:t>
      </w:r>
      <w:r w:rsidR="000923B1" w:rsidRPr="000650B6">
        <w:rPr>
          <w:b/>
          <w:sz w:val="22"/>
        </w:rPr>
        <w:t>-being of Future Generations (Wales) Act (2015)</w:t>
      </w:r>
      <w:bookmarkEnd w:id="73"/>
    </w:p>
    <w:p w14:paraId="2FBFA979" w14:textId="2AA4AA2B" w:rsidR="002D4C44" w:rsidRPr="00CA4E1E" w:rsidRDefault="002D4C44">
      <w:pPr>
        <w:pStyle w:val="NumberedHeading3"/>
        <w:ind w:left="720" w:hanging="720"/>
      </w:pPr>
      <w:bookmarkStart w:id="74" w:name="_Toc1651328"/>
      <w:r>
        <w:t>The</w:t>
      </w:r>
      <w:r w:rsidR="008242B9">
        <w:t xml:space="preserve"> </w:t>
      </w:r>
      <w:r w:rsidR="00196FE3">
        <w:rPr>
          <w:szCs w:val="20"/>
        </w:rPr>
        <w:t>WFG Act</w:t>
      </w:r>
      <w:r w:rsidR="008242B9" w:rsidRPr="007754CB">
        <w:rPr>
          <w:szCs w:val="20"/>
        </w:rPr>
        <w:t xml:space="preserve"> (2015) aims to improve the social, economic, environmental and cultural well-being of Wales, with a vision of Wales in 2050 being </w:t>
      </w:r>
      <w:r w:rsidR="008242B9" w:rsidRPr="002D41F4">
        <w:rPr>
          <w:i/>
          <w:color w:val="E4610F" w:themeColor="text1"/>
          <w:szCs w:val="20"/>
        </w:rPr>
        <w:t>‘the best place to live, learn, work and do business’</w:t>
      </w:r>
      <w:r w:rsidR="008242B9" w:rsidRPr="002D41F4">
        <w:rPr>
          <w:szCs w:val="20"/>
        </w:rPr>
        <w:t>.</w:t>
      </w:r>
      <w:r w:rsidR="008242B9" w:rsidRPr="00C3416D">
        <w:rPr>
          <w:color w:val="E4610F" w:themeColor="text1"/>
          <w:szCs w:val="20"/>
        </w:rPr>
        <w:t xml:space="preserve"> </w:t>
      </w:r>
      <w:r w:rsidR="00160E8B">
        <w:rPr>
          <w:szCs w:val="20"/>
        </w:rPr>
        <w:t xml:space="preserve">The </w:t>
      </w:r>
      <w:r w:rsidR="008242B9" w:rsidRPr="007754CB">
        <w:rPr>
          <w:szCs w:val="20"/>
        </w:rPr>
        <w:t>seven well-being goals</w:t>
      </w:r>
      <w:r w:rsidR="00160E8B">
        <w:rPr>
          <w:szCs w:val="20"/>
        </w:rPr>
        <w:t xml:space="preserve"> are illustrated </w:t>
      </w:r>
      <w:r w:rsidR="00F95D31">
        <w:rPr>
          <w:szCs w:val="20"/>
        </w:rPr>
        <w:t xml:space="preserve">in Figure 3 below. </w:t>
      </w:r>
      <w:r w:rsidR="009F5CE4">
        <w:t>Public bodies</w:t>
      </w:r>
      <w:r w:rsidR="00FF2979">
        <w:t xml:space="preserve"> must work to improve the economic, social, environmental and cultural well-being of Wales and make sure </w:t>
      </w:r>
      <w:r w:rsidR="009F5CE4">
        <w:t xml:space="preserve">that when they make decisions, they think how it will affect people living in Wales in the future. </w:t>
      </w:r>
      <w:bookmarkEnd w:id="74"/>
    </w:p>
    <w:p w14:paraId="4A268C77" w14:textId="518130E8" w:rsidR="00F95D31" w:rsidRDefault="00F95D31" w:rsidP="00F95D31">
      <w:pPr>
        <w:pStyle w:val="NumberedHeading3"/>
        <w:numPr>
          <w:ilvl w:val="0"/>
          <w:numId w:val="0"/>
        </w:numPr>
        <w:ind w:left="720"/>
        <w:jc w:val="center"/>
      </w:pPr>
      <w:r>
        <w:rPr>
          <w:noProof/>
        </w:rPr>
        <w:drawing>
          <wp:inline distT="0" distB="0" distL="0" distR="0" wp14:anchorId="3D1DE24A" wp14:editId="3E7F05B4">
            <wp:extent cx="3400425" cy="31623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00425" cy="3162300"/>
                    </a:xfrm>
                    <a:prstGeom prst="rect">
                      <a:avLst/>
                    </a:prstGeom>
                  </pic:spPr>
                </pic:pic>
              </a:graphicData>
            </a:graphic>
          </wp:inline>
        </w:drawing>
      </w:r>
    </w:p>
    <w:p w14:paraId="1A7C8DA4" w14:textId="0E06E017" w:rsidR="008242B9" w:rsidRPr="00F92F13" w:rsidRDefault="00F95D31" w:rsidP="000650B6">
      <w:pPr>
        <w:pStyle w:val="Caption"/>
        <w:ind w:firstLine="720"/>
      </w:pPr>
      <w:r>
        <w:t xml:space="preserve">Figure </w:t>
      </w:r>
      <w:r>
        <w:rPr>
          <w:i w:val="0"/>
        </w:rPr>
        <w:fldChar w:fldCharType="begin"/>
      </w:r>
      <w:r>
        <w:rPr>
          <w:noProof/>
        </w:rPr>
        <w:instrText xml:space="preserve"> SEQ Figure \* ARABIC </w:instrText>
      </w:r>
      <w:r>
        <w:rPr>
          <w:i w:val="0"/>
        </w:rPr>
        <w:fldChar w:fldCharType="separate"/>
      </w:r>
      <w:r w:rsidR="007C589E">
        <w:rPr>
          <w:noProof/>
        </w:rPr>
        <w:t>3</w:t>
      </w:r>
      <w:r>
        <w:rPr>
          <w:i w:val="0"/>
        </w:rPr>
        <w:fldChar w:fldCharType="end"/>
      </w:r>
      <w:r>
        <w:t xml:space="preserve"> </w:t>
      </w:r>
      <w:r w:rsidR="001F4BDC">
        <w:tab/>
      </w:r>
      <w:r>
        <w:t>WFG Act Wellbeing Goals</w:t>
      </w:r>
      <w:r w:rsidR="006508DE">
        <w:t xml:space="preserve"> (Source: Welsh Government May 2015)</w:t>
      </w:r>
    </w:p>
    <w:p w14:paraId="7387C1FB" w14:textId="72C1A8BA" w:rsidR="00C85994" w:rsidRPr="000650B6" w:rsidRDefault="00C85994" w:rsidP="000650B6">
      <w:pPr>
        <w:pStyle w:val="Heading3"/>
        <w:ind w:left="720"/>
        <w:rPr>
          <w:b/>
          <w:sz w:val="22"/>
        </w:rPr>
      </w:pPr>
      <w:bookmarkStart w:id="75" w:name="_Toc1651335"/>
      <w:r w:rsidRPr="000650B6">
        <w:rPr>
          <w:b/>
          <w:sz w:val="22"/>
        </w:rPr>
        <w:t>Planning Policy Wales (2018)</w:t>
      </w:r>
      <w:bookmarkEnd w:id="75"/>
    </w:p>
    <w:p w14:paraId="22BB738D" w14:textId="26B39062" w:rsidR="00C85994" w:rsidRDefault="00D7644F" w:rsidP="002042E9">
      <w:pPr>
        <w:pStyle w:val="NumberedHeading3"/>
        <w:ind w:left="720" w:hanging="720"/>
      </w:pPr>
      <w:bookmarkStart w:id="76" w:name="_Toc1651336"/>
      <w:r>
        <w:t>P</w:t>
      </w:r>
      <w:r w:rsidR="00840CDA">
        <w:t xml:space="preserve">PW </w:t>
      </w:r>
      <w:r>
        <w:t>sets out the land use planning policies of the Welsh Government. The primary objective of PPW</w:t>
      </w:r>
      <w:r w:rsidR="00C375D5">
        <w:t xml:space="preserve"> is to ensure that the planning system contributes towards the delivery of sustainable development and </w:t>
      </w:r>
      <w:r w:rsidR="001C51DB">
        <w:t xml:space="preserve">helps </w:t>
      </w:r>
      <w:r w:rsidR="00C375D5">
        <w:t>improve the social, economic, environmental and cultural well-being of Wales.</w:t>
      </w:r>
      <w:bookmarkEnd w:id="76"/>
    </w:p>
    <w:p w14:paraId="3235F054" w14:textId="01453383" w:rsidR="0029449A" w:rsidRPr="000650B6" w:rsidRDefault="0065252E">
      <w:pPr>
        <w:pStyle w:val="NumberedHeading3"/>
        <w:ind w:left="720" w:hanging="720"/>
      </w:pPr>
      <w:bookmarkStart w:id="77" w:name="_Toc1651337"/>
      <w:r>
        <w:t xml:space="preserve">Of relevance to </w:t>
      </w:r>
      <w:proofErr w:type="spellStart"/>
      <w:r>
        <w:t>Llandrillo</w:t>
      </w:r>
      <w:proofErr w:type="spellEnd"/>
      <w:r>
        <w:t xml:space="preserve"> is the section relating to </w:t>
      </w:r>
      <w:r>
        <w:rPr>
          <w:i/>
        </w:rPr>
        <w:t>A</w:t>
      </w:r>
      <w:r w:rsidR="0059286C">
        <w:rPr>
          <w:i/>
        </w:rPr>
        <w:t>ctive and Social Places</w:t>
      </w:r>
      <w:r w:rsidR="00D27A7F">
        <w:rPr>
          <w:i/>
        </w:rPr>
        <w:t xml:space="preserve"> </w:t>
      </w:r>
      <w:r w:rsidR="00D27A7F">
        <w:t xml:space="preserve">which </w:t>
      </w:r>
      <w:r w:rsidR="00272F88">
        <w:t xml:space="preserve">states </w:t>
      </w:r>
      <w:r w:rsidR="00157CD9">
        <w:t xml:space="preserve">these are places </w:t>
      </w:r>
      <w:r w:rsidR="00D27A7F">
        <w:t>that</w:t>
      </w:r>
      <w:r w:rsidR="00157CD9">
        <w:t xml:space="preserve"> </w:t>
      </w:r>
      <w:r w:rsidR="00157CD9">
        <w:rPr>
          <w:i/>
          <w:color w:val="E4610F" w:themeColor="text1"/>
        </w:rPr>
        <w:t>‘</w:t>
      </w:r>
      <w:r w:rsidR="007278FE" w:rsidRPr="002C4577">
        <w:rPr>
          <w:i/>
          <w:color w:val="E4610F" w:themeColor="text1"/>
        </w:rPr>
        <w:t>promote our social, economic, environmental and cultural well-being by providing</w:t>
      </w:r>
      <w:r w:rsidR="00EF34F7" w:rsidRPr="002C4577">
        <w:rPr>
          <w:i/>
          <w:color w:val="E4610F" w:themeColor="text1"/>
        </w:rPr>
        <w:t xml:space="preserve"> well-connected cohesive communities. Places which are active and social contribute to the seven goals of the Well-being of the </w:t>
      </w:r>
      <w:r w:rsidR="002C4577" w:rsidRPr="002C4577">
        <w:rPr>
          <w:i/>
          <w:color w:val="E4610F" w:themeColor="text1"/>
        </w:rPr>
        <w:t>Future Generations Act’</w:t>
      </w:r>
      <w:r w:rsidR="002C4577">
        <w:rPr>
          <w:color w:val="E4610F" w:themeColor="text1"/>
        </w:rPr>
        <w:t xml:space="preserve"> </w:t>
      </w:r>
      <w:r w:rsidR="002C4577" w:rsidRPr="002C4577">
        <w:t>as outlined above.</w:t>
      </w:r>
      <w:bookmarkEnd w:id="77"/>
      <w:r w:rsidR="000102BB">
        <w:t xml:space="preserve"> PPW makes emphasis on the promotion of accessible development which comprises </w:t>
      </w:r>
      <w:r w:rsidR="000102BB" w:rsidRPr="000102BB">
        <w:t>a</w:t>
      </w:r>
      <w:bookmarkStart w:id="78" w:name="_Toc1651338"/>
      <w:r w:rsidR="004F1D0B" w:rsidRPr="000650B6">
        <w:t>ppropriate combinations of housing, employment, retailing, community, cultural and recreation opportunities</w:t>
      </w:r>
      <w:r w:rsidR="000102BB">
        <w:t xml:space="preserve"> in order to foster community cohesion. </w:t>
      </w:r>
      <w:bookmarkEnd w:id="78"/>
    </w:p>
    <w:p w14:paraId="0E64F74D" w14:textId="77777777" w:rsidR="0067659B" w:rsidRDefault="0067659B" w:rsidP="00EF7974">
      <w:pPr>
        <w:pStyle w:val="Heading3"/>
        <w:ind w:firstLine="720"/>
        <w:rPr>
          <w:b/>
          <w:sz w:val="22"/>
        </w:rPr>
      </w:pPr>
      <w:bookmarkStart w:id="79" w:name="_Toc1651339"/>
    </w:p>
    <w:p w14:paraId="728E1A1D" w14:textId="4072C7BA" w:rsidR="00EF7974" w:rsidRDefault="00DA4FA6" w:rsidP="00EF7974">
      <w:pPr>
        <w:pStyle w:val="Heading3"/>
        <w:ind w:firstLine="720"/>
        <w:rPr>
          <w:b/>
          <w:sz w:val="22"/>
        </w:rPr>
      </w:pPr>
      <w:r>
        <w:rPr>
          <w:b/>
          <w:sz w:val="22"/>
        </w:rPr>
        <w:t>Technical Advice Note 15: Development and Flood Risk</w:t>
      </w:r>
    </w:p>
    <w:p w14:paraId="55EB72AE" w14:textId="2E85C987" w:rsidR="00DA4FA6" w:rsidRDefault="00DA4FA6" w:rsidP="00DA4FA6">
      <w:pPr>
        <w:pStyle w:val="NumberedHeading3"/>
        <w:ind w:left="709" w:hanging="709"/>
      </w:pPr>
      <w:r>
        <w:t>The former school building is located in an area of flood risk. Technical Advice Note</w:t>
      </w:r>
      <w:r w:rsidR="00456417">
        <w:t xml:space="preserve"> (TAN)</w:t>
      </w:r>
      <w:r>
        <w:t xml:space="preserve"> 15 ‘Development and Flood Risk’ (Welsh Government July 2004) provides guidance on development and associated flood risk and sets out a precautionary framework to guide planning decisions. The TAN </w:t>
      </w:r>
      <w:r w:rsidR="003C10D2">
        <w:t xml:space="preserve">15 </w:t>
      </w:r>
      <w:r>
        <w:t xml:space="preserve">is accompanied by Development Advice Maps (DAMs) which provide up-to-date information on flood risk in Wales to assist with determination of planning applications. The DAMs were updated in January 2015; updated information includes changes to the flood zones including where designations have been extended or contracted based on new modelling information. </w:t>
      </w:r>
    </w:p>
    <w:p w14:paraId="449B7240" w14:textId="77777777" w:rsidR="00DA4FA6" w:rsidRDefault="00DA4FA6" w:rsidP="00DA4FA6">
      <w:pPr>
        <w:pStyle w:val="NumberedHeading3"/>
        <w:ind w:left="709" w:hanging="709"/>
      </w:pPr>
      <w:r>
        <w:t>The former school and grounds are located within areas of C2 flood risk. Zone C2 is used to describe areas of the floodplain without significant flood defence infrastructure and to indicate that only less vulnerable development should be considered subject to application of a justification test. Highly vulnerable development includes all residential premises (including hotels and caravan parks) and public buildings such as school and leisure centres.</w:t>
      </w:r>
    </w:p>
    <w:p w14:paraId="1A7AD074" w14:textId="77777777" w:rsidR="00DA4FA6" w:rsidRDefault="00DA4FA6" w:rsidP="00DA4FA6">
      <w:pPr>
        <w:pStyle w:val="NumberedHeading3"/>
        <w:ind w:left="709" w:hanging="709"/>
      </w:pPr>
      <w:r>
        <w:t xml:space="preserve">A review of TAN 15 was undertaken in 2017 by JBA Consulting on behalf of Welsh Government. The review identified how, although guidance presented in TAN 15 is generally well respected, issues were identified in terms of flood zones not always being based on robust evidence. Recommendations included that TAN 15 should move to a fully risk based approach and the precautionary framework should be discontinued, coupled with further review of the DAMs. </w:t>
      </w:r>
    </w:p>
    <w:p w14:paraId="5C3A5A14" w14:textId="523FBEF8" w:rsidR="001F6256" w:rsidRPr="000650B6" w:rsidRDefault="001F6256" w:rsidP="000650B6">
      <w:pPr>
        <w:pStyle w:val="Heading3"/>
        <w:ind w:firstLine="720"/>
        <w:rPr>
          <w:b/>
          <w:sz w:val="22"/>
        </w:rPr>
      </w:pPr>
      <w:r w:rsidRPr="000650B6">
        <w:rPr>
          <w:b/>
          <w:sz w:val="22"/>
        </w:rPr>
        <w:t>Emerging National Development Framework</w:t>
      </w:r>
      <w:bookmarkEnd w:id="79"/>
    </w:p>
    <w:p w14:paraId="51F7BCF6" w14:textId="02E9C15B" w:rsidR="001F6256" w:rsidRPr="0092050F" w:rsidRDefault="00B00EA3" w:rsidP="002042E9">
      <w:pPr>
        <w:pStyle w:val="NumberedHeading3"/>
        <w:ind w:left="720" w:hanging="720"/>
      </w:pPr>
      <w:bookmarkStart w:id="80" w:name="_Toc1651340"/>
      <w:r w:rsidRPr="007754CB">
        <w:rPr>
          <w:szCs w:val="20"/>
        </w:rPr>
        <w:t xml:space="preserve">The </w:t>
      </w:r>
      <w:r w:rsidR="00216FE1">
        <w:rPr>
          <w:szCs w:val="20"/>
        </w:rPr>
        <w:t>NDF</w:t>
      </w:r>
      <w:r w:rsidRPr="007754CB">
        <w:rPr>
          <w:szCs w:val="20"/>
        </w:rPr>
        <w:t xml:space="preserve"> will be a 20-year national plan for Wales covering the period 2020 – 2040, replacing the Wales Spatial Plan (2008). Consultation on the NDF took place in 2018 and the </w:t>
      </w:r>
      <w:r w:rsidR="00CA3B79">
        <w:rPr>
          <w:szCs w:val="20"/>
        </w:rPr>
        <w:t>framework</w:t>
      </w:r>
      <w:r w:rsidRPr="007754CB">
        <w:rPr>
          <w:szCs w:val="20"/>
        </w:rPr>
        <w:t xml:space="preserve"> is due to be published in September 2020. The vision of the NDF is to </w:t>
      </w:r>
      <w:r w:rsidRPr="005011D6">
        <w:rPr>
          <w:i/>
          <w:color w:val="E4610F" w:themeColor="text1"/>
          <w:szCs w:val="20"/>
        </w:rPr>
        <w:t>‘…help deliver sustainable places across Wales by 2040, by supporting positive placemaking and ensuring that our spatial choices direct development to the right places, make the best use of resources, create and sustain accessible, healthy communities, protect our environment and support prosperity for all’</w:t>
      </w:r>
      <w:r w:rsidRPr="005011D6">
        <w:rPr>
          <w:i/>
          <w:szCs w:val="20"/>
        </w:rPr>
        <w:t>.</w:t>
      </w:r>
      <w:bookmarkEnd w:id="80"/>
    </w:p>
    <w:p w14:paraId="17A874C8" w14:textId="4581D2BB" w:rsidR="0092050F" w:rsidRPr="000650B6" w:rsidRDefault="0092050F" w:rsidP="000650B6">
      <w:pPr>
        <w:pStyle w:val="Heading3"/>
        <w:ind w:firstLine="720"/>
        <w:rPr>
          <w:b/>
          <w:sz w:val="22"/>
        </w:rPr>
      </w:pPr>
      <w:bookmarkStart w:id="81" w:name="_Toc1651341"/>
      <w:r w:rsidRPr="000650B6">
        <w:rPr>
          <w:b/>
          <w:sz w:val="22"/>
        </w:rPr>
        <w:t>Prosperity for All</w:t>
      </w:r>
      <w:r w:rsidR="00395046" w:rsidRPr="000650B6">
        <w:rPr>
          <w:b/>
          <w:sz w:val="22"/>
        </w:rPr>
        <w:t>: The National Strategy – Taking Wales Forward (2017)</w:t>
      </w:r>
      <w:bookmarkEnd w:id="81"/>
    </w:p>
    <w:p w14:paraId="301DAD54" w14:textId="5CAB65D2" w:rsidR="00F56146" w:rsidRDefault="00F56146" w:rsidP="00F56146">
      <w:pPr>
        <w:pStyle w:val="NumberedHeading3"/>
        <w:ind w:left="720" w:hanging="720"/>
        <w:rPr>
          <w:szCs w:val="20"/>
        </w:rPr>
      </w:pPr>
      <w:bookmarkStart w:id="82" w:name="_Toc1651342"/>
      <w:r w:rsidRPr="009C5D51">
        <w:rPr>
          <w:szCs w:val="20"/>
        </w:rPr>
        <w:t>The aims of Prosperity for All relate to quality of life and living in strong, safe communities. The strategy aims to deliver quality health and care services, promote good health and well-being and build healthier communities and better environments.</w:t>
      </w:r>
      <w:bookmarkEnd w:id="82"/>
      <w:r w:rsidRPr="009C5D51">
        <w:rPr>
          <w:szCs w:val="20"/>
        </w:rPr>
        <w:t xml:space="preserve"> </w:t>
      </w:r>
    </w:p>
    <w:p w14:paraId="43306369" w14:textId="73DA5BE2" w:rsidR="003C6EB8" w:rsidRPr="000650B6" w:rsidRDefault="003C6EB8" w:rsidP="000650B6">
      <w:pPr>
        <w:pStyle w:val="Heading3"/>
        <w:ind w:firstLine="720"/>
        <w:rPr>
          <w:b/>
          <w:sz w:val="22"/>
        </w:rPr>
      </w:pPr>
      <w:bookmarkStart w:id="83" w:name="_Toc1651343"/>
      <w:r w:rsidRPr="000650B6">
        <w:rPr>
          <w:b/>
          <w:sz w:val="22"/>
        </w:rPr>
        <w:t>Prosperity for All: Economic Action Plan (2017)</w:t>
      </w:r>
      <w:bookmarkEnd w:id="83"/>
    </w:p>
    <w:p w14:paraId="2B6E78BE" w14:textId="366E181C" w:rsidR="00105279" w:rsidRDefault="00105279" w:rsidP="00105279">
      <w:pPr>
        <w:pStyle w:val="NumberedHeading3"/>
        <w:ind w:left="720" w:hanging="720"/>
        <w:rPr>
          <w:szCs w:val="20"/>
        </w:rPr>
      </w:pPr>
      <w:bookmarkStart w:id="84" w:name="_Toc1651344"/>
      <w:r w:rsidRPr="007754CB">
        <w:rPr>
          <w:szCs w:val="20"/>
        </w:rPr>
        <w:t xml:space="preserve">The Economic Action Plan aims to create an inclusive economy with well-being at its heart. One of the main goals of the plan is to develop each region </w:t>
      </w:r>
      <w:r w:rsidR="00CC49B2">
        <w:rPr>
          <w:szCs w:val="20"/>
        </w:rPr>
        <w:t xml:space="preserve">of Wales </w:t>
      </w:r>
      <w:r w:rsidRPr="007754CB">
        <w:rPr>
          <w:szCs w:val="20"/>
        </w:rPr>
        <w:t>focusing on the distinctive opportunities and challenges presented. The Action Plan describes how support will be delivered according to thematic and foundation sectors, the latter including tourism, retail and food.</w:t>
      </w:r>
      <w:bookmarkEnd w:id="84"/>
    </w:p>
    <w:p w14:paraId="0FA8DCA8" w14:textId="1CA972F8" w:rsidR="0092050F" w:rsidRPr="000650B6" w:rsidRDefault="00501458" w:rsidP="000650B6">
      <w:pPr>
        <w:pStyle w:val="Heading3"/>
        <w:ind w:firstLine="720"/>
        <w:rPr>
          <w:b/>
          <w:sz w:val="22"/>
        </w:rPr>
      </w:pPr>
      <w:bookmarkStart w:id="85" w:name="_Toc1651345"/>
      <w:r w:rsidRPr="000650B6">
        <w:rPr>
          <w:b/>
          <w:sz w:val="22"/>
        </w:rPr>
        <w:t xml:space="preserve">Partnership for Growth: Welsh Government Strategy for Tourism </w:t>
      </w:r>
      <w:r w:rsidR="005A2B02" w:rsidRPr="000650B6">
        <w:rPr>
          <w:b/>
          <w:sz w:val="22"/>
        </w:rPr>
        <w:t>2013 – 2020 (2013)</w:t>
      </w:r>
      <w:bookmarkEnd w:id="85"/>
    </w:p>
    <w:p w14:paraId="6C82165F" w14:textId="01181A35" w:rsidR="001C3018" w:rsidRPr="007754CB" w:rsidRDefault="001C3018" w:rsidP="000650B6">
      <w:pPr>
        <w:pStyle w:val="NumberedHeading3"/>
        <w:ind w:left="720" w:hanging="720"/>
        <w:rPr>
          <w:szCs w:val="20"/>
        </w:rPr>
      </w:pPr>
      <w:bookmarkStart w:id="86" w:name="_Toc1651346"/>
      <w:r w:rsidRPr="007754CB">
        <w:rPr>
          <w:szCs w:val="20"/>
        </w:rPr>
        <w:t>The Partnership for Growth strategy drives the tourism industry across Wales. The strategy has a target of 10% growth in tourism earnings in Wales during the plan period under the goal of growing tourism in a sustainable way. The strategy is built round five pillars</w:t>
      </w:r>
      <w:r w:rsidR="00B35E44">
        <w:rPr>
          <w:szCs w:val="20"/>
        </w:rPr>
        <w:t xml:space="preserve">, including promoting the brand, product development, people development, profitable performance and place building. </w:t>
      </w:r>
      <w:bookmarkEnd w:id="86"/>
    </w:p>
    <w:p w14:paraId="2BAC494B" w14:textId="5053AD92" w:rsidR="001C3018" w:rsidRDefault="005011D6" w:rsidP="005011D6">
      <w:pPr>
        <w:pStyle w:val="NumberedHeading2"/>
      </w:pPr>
      <w:bookmarkStart w:id="87" w:name="_Toc1651347"/>
      <w:bookmarkStart w:id="88" w:name="_Toc4708783"/>
      <w:r>
        <w:t>Local Policy</w:t>
      </w:r>
      <w:bookmarkEnd w:id="87"/>
      <w:r w:rsidR="00B35E44">
        <w:t xml:space="preserve"> and Strategies</w:t>
      </w:r>
      <w:bookmarkEnd w:id="88"/>
    </w:p>
    <w:p w14:paraId="67321D70" w14:textId="7D08955E" w:rsidR="00227547" w:rsidRDefault="00227547" w:rsidP="000650B6">
      <w:pPr>
        <w:pStyle w:val="NumberedHeading3"/>
        <w:ind w:left="709" w:hanging="709"/>
      </w:pPr>
      <w:bookmarkStart w:id="89" w:name="_Toc1651348"/>
      <w:r>
        <w:t>At the local level, relevant documents and strategies include Denbighshire’s Local Development Plan (LDP)</w:t>
      </w:r>
      <w:r w:rsidR="0053220C">
        <w:t xml:space="preserve">, the </w:t>
      </w:r>
      <w:proofErr w:type="spellStart"/>
      <w:r w:rsidR="0053220C">
        <w:t>Corwen</w:t>
      </w:r>
      <w:proofErr w:type="spellEnd"/>
      <w:r w:rsidR="0053220C">
        <w:t xml:space="preserve"> and </w:t>
      </w:r>
      <w:proofErr w:type="spellStart"/>
      <w:r w:rsidR="0053220C">
        <w:t>Edeyrnion</w:t>
      </w:r>
      <w:proofErr w:type="spellEnd"/>
      <w:r w:rsidR="0053220C">
        <w:t xml:space="preserve"> Town and Area Plan as well as local economic and tourism strategies. </w:t>
      </w:r>
    </w:p>
    <w:p w14:paraId="41F2F824" w14:textId="6EC3C38E" w:rsidR="00C22015" w:rsidRPr="000650B6" w:rsidRDefault="00C22015" w:rsidP="000650B6">
      <w:pPr>
        <w:pStyle w:val="Heading3"/>
        <w:ind w:firstLine="709"/>
        <w:rPr>
          <w:b/>
          <w:sz w:val="22"/>
        </w:rPr>
      </w:pPr>
      <w:r w:rsidRPr="000650B6">
        <w:rPr>
          <w:b/>
          <w:sz w:val="22"/>
        </w:rPr>
        <w:t>Denbighshire Local Development Plan (2013)</w:t>
      </w:r>
      <w:bookmarkEnd w:id="89"/>
    </w:p>
    <w:p w14:paraId="212666CE" w14:textId="30DB94DE" w:rsidR="00C22015" w:rsidRDefault="00A134A8" w:rsidP="00C22015">
      <w:pPr>
        <w:pStyle w:val="NumberedHeading3"/>
        <w:ind w:left="720" w:hanging="720"/>
      </w:pPr>
      <w:bookmarkStart w:id="90" w:name="_Toc1651349"/>
      <w:r>
        <w:t xml:space="preserve">The </w:t>
      </w:r>
      <w:r w:rsidR="00C22015">
        <w:t>LDP was adopted in June 2013 and provide</w:t>
      </w:r>
      <w:r>
        <w:t>s</w:t>
      </w:r>
      <w:r w:rsidR="00C22015">
        <w:t xml:space="preserve"> the local planning policy framework for Denbighshire for the period 2006 – 2021. The overarching aim of </w:t>
      </w:r>
      <w:r w:rsidR="000F3C13">
        <w:t xml:space="preserve">the LDP </w:t>
      </w:r>
      <w:r w:rsidR="00C22015">
        <w:t xml:space="preserve">is </w:t>
      </w:r>
      <w:r w:rsidR="000F3C13">
        <w:rPr>
          <w:color w:val="E4610F" w:themeColor="text1"/>
        </w:rPr>
        <w:t>‘</w:t>
      </w:r>
      <w:r w:rsidR="000F3C13">
        <w:rPr>
          <w:i/>
          <w:color w:val="E4610F" w:themeColor="text1"/>
        </w:rPr>
        <w:t>t</w:t>
      </w:r>
      <w:r w:rsidR="00C22015">
        <w:rPr>
          <w:i/>
          <w:color w:val="E4610F" w:themeColor="text1"/>
        </w:rPr>
        <w:t>hat Denbighshire, through sustainable development, will have a vibrant urban coast, with thriving market towns and rural areas. The housing and employment needs of the County will be met, the high</w:t>
      </w:r>
      <w:r w:rsidR="00715A33">
        <w:rPr>
          <w:i/>
          <w:color w:val="E4610F" w:themeColor="text1"/>
        </w:rPr>
        <w:t>-</w:t>
      </w:r>
      <w:r w:rsidR="00C22015">
        <w:rPr>
          <w:i/>
          <w:color w:val="E4610F" w:themeColor="text1"/>
        </w:rPr>
        <w:t>quality environment protected and</w:t>
      </w:r>
      <w:r w:rsidR="00E400C8">
        <w:rPr>
          <w:i/>
          <w:color w:val="E4610F" w:themeColor="text1"/>
        </w:rPr>
        <w:t xml:space="preserve"> an</w:t>
      </w:r>
      <w:r w:rsidR="00C22015">
        <w:rPr>
          <w:i/>
          <w:color w:val="E4610F" w:themeColor="text1"/>
        </w:rPr>
        <w:t xml:space="preserve"> enhanced high quality of life maintained for all communities with full recognition that we have a strong Welsh language and culture that should be maintained and protected throughout the County</w:t>
      </w:r>
      <w:r w:rsidR="00897DD6">
        <w:rPr>
          <w:i/>
          <w:color w:val="E4610F" w:themeColor="text1"/>
        </w:rPr>
        <w:t>’</w:t>
      </w:r>
      <w:r w:rsidR="00C22015">
        <w:rPr>
          <w:i/>
          <w:color w:val="E4610F" w:themeColor="text1"/>
        </w:rPr>
        <w:t>.</w:t>
      </w:r>
      <w:bookmarkEnd w:id="90"/>
      <w:r w:rsidR="00C22015">
        <w:rPr>
          <w:color w:val="E4610F" w:themeColor="text1"/>
        </w:rPr>
        <w:t xml:space="preserve"> </w:t>
      </w:r>
    </w:p>
    <w:p w14:paraId="5942ABA0" w14:textId="44E2D9D9" w:rsidR="00C22015" w:rsidRDefault="00C22015" w:rsidP="00C22015">
      <w:pPr>
        <w:pStyle w:val="NumberedHeading3"/>
        <w:ind w:left="720" w:hanging="720"/>
      </w:pPr>
      <w:r>
        <w:t xml:space="preserve"> </w:t>
      </w:r>
      <w:bookmarkStart w:id="91" w:name="_Toc1651350"/>
      <w:r>
        <w:t>Policies and objectives which are of relevan</w:t>
      </w:r>
      <w:r w:rsidR="00897DD6">
        <w:t>ce</w:t>
      </w:r>
      <w:r>
        <w:t xml:space="preserve"> to the </w:t>
      </w:r>
      <w:proofErr w:type="spellStart"/>
      <w:r>
        <w:t>Llandrillo</w:t>
      </w:r>
      <w:proofErr w:type="spellEnd"/>
      <w:r>
        <w:t xml:space="preserve"> Old School project include:</w:t>
      </w:r>
      <w:bookmarkEnd w:id="91"/>
    </w:p>
    <w:p w14:paraId="6DBEFB34" w14:textId="3DA5D50E" w:rsidR="00C22015" w:rsidRPr="00F92F13" w:rsidRDefault="00C22015" w:rsidP="0067659B">
      <w:pPr>
        <w:pStyle w:val="NumberedHeading3"/>
        <w:numPr>
          <w:ilvl w:val="0"/>
          <w:numId w:val="16"/>
        </w:numPr>
        <w:ind w:left="1134" w:hanging="283"/>
        <w:rPr>
          <w:szCs w:val="20"/>
        </w:rPr>
      </w:pPr>
      <w:bookmarkStart w:id="92" w:name="_Toc1651351"/>
      <w:r w:rsidRPr="00F92F13">
        <w:rPr>
          <w:szCs w:val="20"/>
        </w:rPr>
        <w:t xml:space="preserve">Policy BSC 11 </w:t>
      </w:r>
      <w:r w:rsidR="00897DD6">
        <w:rPr>
          <w:szCs w:val="20"/>
        </w:rPr>
        <w:t xml:space="preserve">– </w:t>
      </w:r>
      <w:r w:rsidRPr="00F92F13">
        <w:rPr>
          <w:szCs w:val="20"/>
        </w:rPr>
        <w:t>existing</w:t>
      </w:r>
      <w:r w:rsidR="00897DD6">
        <w:rPr>
          <w:szCs w:val="20"/>
        </w:rPr>
        <w:t xml:space="preserve"> </w:t>
      </w:r>
      <w:r w:rsidRPr="00F92F13">
        <w:rPr>
          <w:szCs w:val="20"/>
        </w:rPr>
        <w:t xml:space="preserve">recreation, public open space, allotments and amenity greenspace will be protected and where possible enhanced. </w:t>
      </w:r>
      <w:r w:rsidR="00897DD6">
        <w:rPr>
          <w:szCs w:val="20"/>
        </w:rPr>
        <w:t>D</w:t>
      </w:r>
      <w:r w:rsidRPr="00F92F13">
        <w:rPr>
          <w:szCs w:val="20"/>
        </w:rPr>
        <w:t>evelopment that would result in the loss of public or private land with recreational and / or amenity value will only be permitted where alternative outdoor provision of equivalent or greater community benefit is provided;</w:t>
      </w:r>
      <w:bookmarkEnd w:id="92"/>
    </w:p>
    <w:p w14:paraId="52B7F12D" w14:textId="65FCF3EB" w:rsidR="00C22015" w:rsidRPr="00F92F13" w:rsidRDefault="00C22015" w:rsidP="0067659B">
      <w:pPr>
        <w:pStyle w:val="NumberedHeading3"/>
        <w:numPr>
          <w:ilvl w:val="0"/>
          <w:numId w:val="16"/>
        </w:numPr>
        <w:ind w:left="1134" w:hanging="283"/>
        <w:rPr>
          <w:szCs w:val="20"/>
        </w:rPr>
      </w:pPr>
      <w:bookmarkStart w:id="93" w:name="_Toc1651352"/>
      <w:r w:rsidRPr="00F92F13">
        <w:rPr>
          <w:szCs w:val="20"/>
        </w:rPr>
        <w:t xml:space="preserve">Policy BSC 12 </w:t>
      </w:r>
      <w:r w:rsidR="004A08D4">
        <w:rPr>
          <w:szCs w:val="20"/>
        </w:rPr>
        <w:t>–</w:t>
      </w:r>
      <w:r w:rsidRPr="00F92F13">
        <w:rPr>
          <w:szCs w:val="20"/>
        </w:rPr>
        <w:t xml:space="preserve"> proposals</w:t>
      </w:r>
      <w:r w:rsidR="004A08D4">
        <w:rPr>
          <w:szCs w:val="20"/>
        </w:rPr>
        <w:t xml:space="preserve"> </w:t>
      </w:r>
      <w:r w:rsidRPr="00F92F13">
        <w:rPr>
          <w:szCs w:val="20"/>
        </w:rPr>
        <w:t>for the provision of community facilities will be supported providing that they are located within existing development boundaries, or outside of development boundaries, but within settlement clusters and that the proposal will provide an essential facility to support the community;</w:t>
      </w:r>
      <w:bookmarkEnd w:id="93"/>
    </w:p>
    <w:p w14:paraId="75AC2BC7" w14:textId="3F51F2EF" w:rsidR="00C22015" w:rsidRPr="00F92F13" w:rsidRDefault="00C22015" w:rsidP="0067659B">
      <w:pPr>
        <w:pStyle w:val="NumberedHeading3"/>
        <w:numPr>
          <w:ilvl w:val="0"/>
          <w:numId w:val="16"/>
        </w:numPr>
        <w:ind w:left="1134" w:hanging="283"/>
        <w:rPr>
          <w:szCs w:val="20"/>
        </w:rPr>
      </w:pPr>
      <w:bookmarkStart w:id="94" w:name="_Toc1651353"/>
      <w:r w:rsidRPr="00F92F13">
        <w:rPr>
          <w:szCs w:val="20"/>
        </w:rPr>
        <w:t xml:space="preserve">Policy PSE4 </w:t>
      </w:r>
      <w:r w:rsidR="004A08D4">
        <w:rPr>
          <w:szCs w:val="20"/>
        </w:rPr>
        <w:t xml:space="preserve">– </w:t>
      </w:r>
      <w:r w:rsidRPr="00F92F13">
        <w:rPr>
          <w:szCs w:val="20"/>
        </w:rPr>
        <w:t>all</w:t>
      </w:r>
      <w:r w:rsidR="004A08D4">
        <w:rPr>
          <w:szCs w:val="20"/>
        </w:rPr>
        <w:t xml:space="preserve"> </w:t>
      </w:r>
      <w:r w:rsidRPr="00F92F13">
        <w:rPr>
          <w:szCs w:val="20"/>
        </w:rPr>
        <w:t>conversions of rural building</w:t>
      </w:r>
      <w:r w:rsidR="00E27B32" w:rsidRPr="00F92F13">
        <w:rPr>
          <w:szCs w:val="20"/>
        </w:rPr>
        <w:t>s</w:t>
      </w:r>
      <w:r w:rsidRPr="00F92F13">
        <w:rPr>
          <w:szCs w:val="20"/>
        </w:rPr>
        <w:t xml:space="preserve"> will be expected to make a positive contribution to the landscape. Proposals for the conversion of rural buildings outside development boundaries for employment use will be supported;</w:t>
      </w:r>
      <w:bookmarkEnd w:id="94"/>
    </w:p>
    <w:p w14:paraId="691868BA" w14:textId="329D6EBE" w:rsidR="00C22015" w:rsidRPr="00F92F13" w:rsidRDefault="00C22015" w:rsidP="0067659B">
      <w:pPr>
        <w:pStyle w:val="NumberedHeading3"/>
        <w:numPr>
          <w:ilvl w:val="0"/>
          <w:numId w:val="16"/>
        </w:numPr>
        <w:ind w:left="1134" w:hanging="283"/>
        <w:rPr>
          <w:szCs w:val="20"/>
        </w:rPr>
      </w:pPr>
      <w:bookmarkStart w:id="95" w:name="_Toc1651354"/>
      <w:r w:rsidRPr="00F92F13">
        <w:rPr>
          <w:szCs w:val="20"/>
        </w:rPr>
        <w:t xml:space="preserve">Policy PSE5 </w:t>
      </w:r>
      <w:r w:rsidR="00E72F33">
        <w:rPr>
          <w:szCs w:val="20"/>
        </w:rPr>
        <w:t xml:space="preserve">– </w:t>
      </w:r>
      <w:r w:rsidRPr="00F92F13">
        <w:rPr>
          <w:szCs w:val="20"/>
        </w:rPr>
        <w:t>supports</w:t>
      </w:r>
      <w:r w:rsidR="00E72F33">
        <w:rPr>
          <w:szCs w:val="20"/>
        </w:rPr>
        <w:t xml:space="preserve"> </w:t>
      </w:r>
      <w:r w:rsidRPr="00F92F13">
        <w:rPr>
          <w:szCs w:val="20"/>
        </w:rPr>
        <w:t>tourism and commercial development to sustain the rural economy, subject to proposals meeting detailed criteria including making a significant contribution to sustainable development. This policy has been developed in order to sustain rural employment throughout the County;</w:t>
      </w:r>
      <w:bookmarkEnd w:id="95"/>
      <w:r w:rsidR="00A41FE0" w:rsidRPr="00F92F13">
        <w:rPr>
          <w:szCs w:val="20"/>
        </w:rPr>
        <w:t xml:space="preserve"> and</w:t>
      </w:r>
    </w:p>
    <w:p w14:paraId="08378432" w14:textId="30233C13" w:rsidR="00B31CF0" w:rsidRDefault="00C22015" w:rsidP="0067659B">
      <w:pPr>
        <w:pStyle w:val="NumberedHeading3"/>
        <w:numPr>
          <w:ilvl w:val="0"/>
          <w:numId w:val="16"/>
        </w:numPr>
        <w:ind w:left="1134" w:hanging="283"/>
        <w:rPr>
          <w:szCs w:val="20"/>
        </w:rPr>
      </w:pPr>
      <w:bookmarkStart w:id="96" w:name="_Toc1651355"/>
      <w:r w:rsidRPr="00F92F13">
        <w:rPr>
          <w:szCs w:val="20"/>
        </w:rPr>
        <w:t xml:space="preserve">Policy PSE 14 </w:t>
      </w:r>
      <w:r w:rsidR="00E72F33">
        <w:rPr>
          <w:szCs w:val="20"/>
        </w:rPr>
        <w:t xml:space="preserve">– </w:t>
      </w:r>
      <w:r w:rsidRPr="00F92F13">
        <w:rPr>
          <w:szCs w:val="20"/>
        </w:rPr>
        <w:t>supports</w:t>
      </w:r>
      <w:r w:rsidR="00E72F33">
        <w:rPr>
          <w:szCs w:val="20"/>
        </w:rPr>
        <w:t xml:space="preserve"> </w:t>
      </w:r>
      <w:r w:rsidRPr="00F92F13">
        <w:rPr>
          <w:szCs w:val="20"/>
        </w:rPr>
        <w:t>development proposals that expand or reinforce the tourism offer of the County in the outdoor sectors provided that any development is appropriate to its setting and within the capacity of the local environment and infrastructure</w:t>
      </w:r>
      <w:bookmarkEnd w:id="96"/>
      <w:r w:rsidR="00CC5134" w:rsidRPr="00F92F13">
        <w:rPr>
          <w:szCs w:val="20"/>
        </w:rPr>
        <w:t>.</w:t>
      </w:r>
    </w:p>
    <w:p w14:paraId="011DBFB8" w14:textId="77777777" w:rsidR="0033387B" w:rsidRPr="000650B6" w:rsidRDefault="0033387B" w:rsidP="000650B6">
      <w:pPr>
        <w:pStyle w:val="Heading3"/>
        <w:ind w:firstLine="720"/>
        <w:rPr>
          <w:b/>
          <w:sz w:val="22"/>
        </w:rPr>
      </w:pPr>
      <w:bookmarkStart w:id="97" w:name="_Toc1651356"/>
      <w:proofErr w:type="spellStart"/>
      <w:r w:rsidRPr="000650B6">
        <w:rPr>
          <w:b/>
          <w:sz w:val="22"/>
        </w:rPr>
        <w:t>Corwen</w:t>
      </w:r>
      <w:proofErr w:type="spellEnd"/>
      <w:r w:rsidRPr="000650B6">
        <w:rPr>
          <w:b/>
          <w:sz w:val="22"/>
        </w:rPr>
        <w:t xml:space="preserve"> &amp; </w:t>
      </w:r>
      <w:proofErr w:type="spellStart"/>
      <w:r w:rsidRPr="000650B6">
        <w:rPr>
          <w:b/>
          <w:sz w:val="22"/>
        </w:rPr>
        <w:t>Edeyrnion</w:t>
      </w:r>
      <w:proofErr w:type="spellEnd"/>
      <w:r w:rsidRPr="000650B6">
        <w:rPr>
          <w:b/>
          <w:sz w:val="22"/>
        </w:rPr>
        <w:t xml:space="preserve"> Town &amp; Area Plan (Denbighshire County Council 2013)</w:t>
      </w:r>
    </w:p>
    <w:p w14:paraId="4CD5456F" w14:textId="7604545F" w:rsidR="0033387B" w:rsidRDefault="0033387B">
      <w:pPr>
        <w:pStyle w:val="NumberedHeading3"/>
        <w:ind w:left="720" w:hanging="720"/>
      </w:pPr>
      <w:r>
        <w:t>DCC invited town and community councils, businesses, community and voluntary sectors of its main towns and smaller outlying communities to come together and develop</w:t>
      </w:r>
      <w:r w:rsidR="009F7E6E">
        <w:t xml:space="preserve"> town plans. The plan for the </w:t>
      </w:r>
      <w:proofErr w:type="spellStart"/>
      <w:r w:rsidR="009F7E6E">
        <w:t>Corwen</w:t>
      </w:r>
      <w:proofErr w:type="spellEnd"/>
      <w:r w:rsidR="009F7E6E">
        <w:t xml:space="preserve"> and </w:t>
      </w:r>
      <w:proofErr w:type="spellStart"/>
      <w:r w:rsidR="009F7E6E">
        <w:t>Edeyrnion</w:t>
      </w:r>
      <w:proofErr w:type="spellEnd"/>
      <w:r w:rsidR="009F7E6E">
        <w:t xml:space="preserve"> area </w:t>
      </w:r>
      <w:r>
        <w:t>was adopted in 2013</w:t>
      </w:r>
      <w:r w:rsidR="009F7E6E">
        <w:t xml:space="preserve"> and </w:t>
      </w:r>
      <w:r>
        <w:t>sets out a vision for the area</w:t>
      </w:r>
      <w:r w:rsidR="009F7E6E">
        <w:t xml:space="preserve"> </w:t>
      </w:r>
      <w:r>
        <w:t>which includes</w:t>
      </w:r>
      <w:r w:rsidR="009F7E6E">
        <w:t xml:space="preserve"> to</w:t>
      </w:r>
      <w:r>
        <w:t>:</w:t>
      </w:r>
    </w:p>
    <w:p w14:paraId="2CD58705" w14:textId="3704F03D" w:rsidR="0033387B" w:rsidRPr="00F92F13" w:rsidRDefault="0033387B" w:rsidP="0067659B">
      <w:pPr>
        <w:pStyle w:val="NumberedHeading3"/>
        <w:numPr>
          <w:ilvl w:val="0"/>
          <w:numId w:val="16"/>
        </w:numPr>
        <w:ind w:left="1134" w:hanging="283"/>
        <w:rPr>
          <w:szCs w:val="20"/>
        </w:rPr>
      </w:pPr>
      <w:r w:rsidRPr="00F92F13">
        <w:rPr>
          <w:szCs w:val="20"/>
        </w:rPr>
        <w:t>offer an enviable quality of life which is attractive to residents of all ages</w:t>
      </w:r>
    </w:p>
    <w:p w14:paraId="16A9A08A" w14:textId="53811592" w:rsidR="0033387B" w:rsidRPr="00F92F13" w:rsidRDefault="0033387B" w:rsidP="0067659B">
      <w:pPr>
        <w:pStyle w:val="NumberedHeading3"/>
        <w:numPr>
          <w:ilvl w:val="0"/>
          <w:numId w:val="16"/>
        </w:numPr>
        <w:ind w:left="1134" w:hanging="283"/>
        <w:rPr>
          <w:szCs w:val="20"/>
        </w:rPr>
      </w:pPr>
      <w:r w:rsidRPr="00F92F13">
        <w:rPr>
          <w:szCs w:val="20"/>
        </w:rPr>
        <w:t>have the range of community facilities and transport services required to address the town’s relative isolation from larger centres of population</w:t>
      </w:r>
    </w:p>
    <w:p w14:paraId="048079D2" w14:textId="1B825782" w:rsidR="0033387B" w:rsidRPr="00F92F13" w:rsidRDefault="0033387B" w:rsidP="0067659B">
      <w:pPr>
        <w:pStyle w:val="NumberedHeading3"/>
        <w:numPr>
          <w:ilvl w:val="0"/>
          <w:numId w:val="16"/>
        </w:numPr>
        <w:ind w:left="1134" w:hanging="283"/>
        <w:rPr>
          <w:szCs w:val="20"/>
        </w:rPr>
      </w:pPr>
      <w:r w:rsidRPr="00F92F13">
        <w:rPr>
          <w:szCs w:val="20"/>
        </w:rPr>
        <w:t>be the main centre for manufacturing in the south of the country</w:t>
      </w:r>
    </w:p>
    <w:p w14:paraId="4FCE1CCB" w14:textId="614ACA64" w:rsidR="0033387B" w:rsidRPr="00F92F13" w:rsidRDefault="0033387B" w:rsidP="0067659B">
      <w:pPr>
        <w:pStyle w:val="NumberedHeading3"/>
        <w:numPr>
          <w:ilvl w:val="0"/>
          <w:numId w:val="16"/>
        </w:numPr>
        <w:ind w:left="1134" w:hanging="283"/>
        <w:rPr>
          <w:szCs w:val="20"/>
        </w:rPr>
      </w:pPr>
      <w:r w:rsidRPr="00F92F13">
        <w:rPr>
          <w:szCs w:val="20"/>
        </w:rPr>
        <w:t>offer a brilliant experience for visitors to the area.</w:t>
      </w:r>
    </w:p>
    <w:p w14:paraId="313377BB" w14:textId="14E93BFF" w:rsidR="0033387B" w:rsidRDefault="00587B76" w:rsidP="0033387B">
      <w:pPr>
        <w:pStyle w:val="NumberedHeading3"/>
        <w:ind w:left="720" w:hanging="720"/>
      </w:pPr>
      <w:r>
        <w:t>K</w:t>
      </w:r>
      <w:r w:rsidR="0033387B">
        <w:t>ey objectives</w:t>
      </w:r>
      <w:r>
        <w:t xml:space="preserve"> to achieve the vision</w:t>
      </w:r>
      <w:r w:rsidR="002D5D96">
        <w:t xml:space="preserve"> are of particular relevance to t</w:t>
      </w:r>
      <w:r w:rsidR="0033387B">
        <w:t xml:space="preserve">he successful future use of the </w:t>
      </w:r>
      <w:r w:rsidR="0067659B">
        <w:t>former school</w:t>
      </w:r>
      <w:r w:rsidR="0033387B">
        <w:t xml:space="preserve"> and include:</w:t>
      </w:r>
    </w:p>
    <w:p w14:paraId="1E850E90" w14:textId="7263D3E4" w:rsidR="0033387B" w:rsidRPr="00F92F13" w:rsidRDefault="002D5D96" w:rsidP="0067659B">
      <w:pPr>
        <w:pStyle w:val="NumberedHeading3"/>
        <w:numPr>
          <w:ilvl w:val="0"/>
          <w:numId w:val="16"/>
        </w:numPr>
        <w:ind w:left="1134" w:hanging="283"/>
        <w:rPr>
          <w:szCs w:val="20"/>
        </w:rPr>
      </w:pPr>
      <w:r>
        <w:rPr>
          <w:szCs w:val="20"/>
        </w:rPr>
        <w:t>i</w:t>
      </w:r>
      <w:r w:rsidR="0033387B" w:rsidRPr="00F92F13">
        <w:rPr>
          <w:szCs w:val="20"/>
        </w:rPr>
        <w:t>mprovement in educational attainment</w:t>
      </w:r>
    </w:p>
    <w:p w14:paraId="718C64AE" w14:textId="7AC4BE79" w:rsidR="0033387B" w:rsidRPr="00F92F13" w:rsidRDefault="002D5D96" w:rsidP="0067659B">
      <w:pPr>
        <w:pStyle w:val="NumberedHeading3"/>
        <w:numPr>
          <w:ilvl w:val="0"/>
          <w:numId w:val="16"/>
        </w:numPr>
        <w:ind w:left="1134" w:hanging="283"/>
        <w:rPr>
          <w:szCs w:val="20"/>
        </w:rPr>
      </w:pPr>
      <w:r>
        <w:rPr>
          <w:szCs w:val="20"/>
        </w:rPr>
        <w:t>m</w:t>
      </w:r>
      <w:r w:rsidR="0033387B" w:rsidRPr="00F92F13">
        <w:rPr>
          <w:szCs w:val="20"/>
        </w:rPr>
        <w:t>ore and better facilities for community use</w:t>
      </w:r>
    </w:p>
    <w:p w14:paraId="31FF5428" w14:textId="68CC107B" w:rsidR="0033387B" w:rsidRPr="00F92F13" w:rsidRDefault="002D5D96" w:rsidP="0067659B">
      <w:pPr>
        <w:pStyle w:val="NumberedHeading3"/>
        <w:numPr>
          <w:ilvl w:val="0"/>
          <w:numId w:val="16"/>
        </w:numPr>
        <w:ind w:left="1134" w:hanging="283"/>
        <w:rPr>
          <w:szCs w:val="20"/>
        </w:rPr>
      </w:pPr>
      <w:r>
        <w:rPr>
          <w:szCs w:val="20"/>
        </w:rPr>
        <w:t>e</w:t>
      </w:r>
      <w:r w:rsidR="0033387B" w:rsidRPr="00F92F13">
        <w:rPr>
          <w:szCs w:val="20"/>
        </w:rPr>
        <w:t>asier access to facilities for the disposal of household waste</w:t>
      </w:r>
    </w:p>
    <w:p w14:paraId="2B4C6091" w14:textId="77A12781" w:rsidR="0033387B" w:rsidRPr="00F92F13" w:rsidRDefault="002D5D96" w:rsidP="0067659B">
      <w:pPr>
        <w:pStyle w:val="NumberedHeading3"/>
        <w:numPr>
          <w:ilvl w:val="0"/>
          <w:numId w:val="16"/>
        </w:numPr>
        <w:ind w:left="1134" w:hanging="283"/>
        <w:rPr>
          <w:szCs w:val="20"/>
        </w:rPr>
      </w:pPr>
      <w:r>
        <w:rPr>
          <w:szCs w:val="20"/>
        </w:rPr>
        <w:t>t</w:t>
      </w:r>
      <w:r w:rsidR="0033387B" w:rsidRPr="00F92F13">
        <w:rPr>
          <w:szCs w:val="20"/>
        </w:rPr>
        <w:t>he benefits to the wider area of from the extension of the Llangollen Railway are maximised</w:t>
      </w:r>
    </w:p>
    <w:p w14:paraId="2C2172F1" w14:textId="7C75847C" w:rsidR="0033387B" w:rsidRPr="00F92F13" w:rsidRDefault="002D5D96" w:rsidP="0067659B">
      <w:pPr>
        <w:pStyle w:val="NumberedHeading3"/>
        <w:numPr>
          <w:ilvl w:val="0"/>
          <w:numId w:val="16"/>
        </w:numPr>
        <w:ind w:left="1134" w:hanging="283"/>
        <w:rPr>
          <w:szCs w:val="20"/>
        </w:rPr>
      </w:pPr>
      <w:r>
        <w:rPr>
          <w:szCs w:val="20"/>
        </w:rPr>
        <w:t>v</w:t>
      </w:r>
      <w:r w:rsidR="0033387B" w:rsidRPr="00F92F13">
        <w:rPr>
          <w:szCs w:val="20"/>
        </w:rPr>
        <w:t>isitors will have a brilliant experience</w:t>
      </w:r>
    </w:p>
    <w:p w14:paraId="1A436058" w14:textId="4368765E" w:rsidR="0033387B" w:rsidRPr="00F92F13" w:rsidRDefault="002D5D96" w:rsidP="0067659B">
      <w:pPr>
        <w:pStyle w:val="NumberedHeading3"/>
        <w:numPr>
          <w:ilvl w:val="0"/>
          <w:numId w:val="16"/>
        </w:numPr>
        <w:ind w:left="1134" w:hanging="283"/>
        <w:rPr>
          <w:szCs w:val="20"/>
        </w:rPr>
      </w:pPr>
      <w:r>
        <w:rPr>
          <w:szCs w:val="20"/>
        </w:rPr>
        <w:t>s</w:t>
      </w:r>
      <w:r w:rsidR="0033387B" w:rsidRPr="00F92F13">
        <w:rPr>
          <w:szCs w:val="20"/>
        </w:rPr>
        <w:t>upporting communities in finding community enterprise uses for redundant buildings</w:t>
      </w:r>
    </w:p>
    <w:p w14:paraId="25D3CCD0" w14:textId="1991CE97" w:rsidR="0033387B" w:rsidRPr="00F92F13" w:rsidRDefault="002D5D96" w:rsidP="0067659B">
      <w:pPr>
        <w:pStyle w:val="NumberedHeading3"/>
        <w:numPr>
          <w:ilvl w:val="0"/>
          <w:numId w:val="16"/>
        </w:numPr>
        <w:ind w:left="1134" w:hanging="283"/>
        <w:rPr>
          <w:szCs w:val="20"/>
        </w:rPr>
      </w:pPr>
      <w:r>
        <w:rPr>
          <w:szCs w:val="20"/>
        </w:rPr>
        <w:t>e</w:t>
      </w:r>
      <w:r w:rsidR="0033387B" w:rsidRPr="00F92F13">
        <w:rPr>
          <w:szCs w:val="20"/>
        </w:rPr>
        <w:t>ncouraging the setting up of new clubs</w:t>
      </w:r>
    </w:p>
    <w:p w14:paraId="49650DEB" w14:textId="1EC58B8E" w:rsidR="0033387B" w:rsidRPr="00F92F13" w:rsidRDefault="002D5D96" w:rsidP="0067659B">
      <w:pPr>
        <w:pStyle w:val="NumberedHeading3"/>
        <w:numPr>
          <w:ilvl w:val="0"/>
          <w:numId w:val="16"/>
        </w:numPr>
        <w:ind w:left="1134" w:hanging="283"/>
        <w:rPr>
          <w:szCs w:val="20"/>
        </w:rPr>
      </w:pPr>
      <w:r>
        <w:rPr>
          <w:szCs w:val="20"/>
        </w:rPr>
        <w:t>d</w:t>
      </w:r>
      <w:r w:rsidR="0033387B" w:rsidRPr="00F92F13">
        <w:rPr>
          <w:szCs w:val="20"/>
        </w:rPr>
        <w:t>eveloping training and practical support for the community to help them start up or become sustainable cottage industries in sectors such as tourism or outdoor activities</w:t>
      </w:r>
    </w:p>
    <w:p w14:paraId="44D3DFB7" w14:textId="61D57DC7" w:rsidR="0033387B" w:rsidRPr="00F92F13" w:rsidRDefault="002D5D96" w:rsidP="0067659B">
      <w:pPr>
        <w:pStyle w:val="NumberedHeading3"/>
        <w:numPr>
          <w:ilvl w:val="0"/>
          <w:numId w:val="16"/>
        </w:numPr>
        <w:ind w:left="1134" w:hanging="283"/>
        <w:rPr>
          <w:szCs w:val="20"/>
        </w:rPr>
      </w:pPr>
      <w:r>
        <w:rPr>
          <w:szCs w:val="20"/>
        </w:rPr>
        <w:t>i</w:t>
      </w:r>
      <w:r w:rsidR="0033387B" w:rsidRPr="00F92F13">
        <w:rPr>
          <w:szCs w:val="20"/>
        </w:rPr>
        <w:t>dentifying potential useful sources of funding to help communities develop sustainable initiatives.</w:t>
      </w:r>
    </w:p>
    <w:p w14:paraId="733F90CD" w14:textId="56471DBF" w:rsidR="00C22015" w:rsidRPr="000650B6" w:rsidRDefault="00C22015" w:rsidP="000650B6">
      <w:pPr>
        <w:pStyle w:val="Heading3"/>
        <w:ind w:firstLine="720"/>
        <w:rPr>
          <w:b/>
          <w:sz w:val="22"/>
        </w:rPr>
      </w:pPr>
      <w:r w:rsidRPr="000650B6">
        <w:rPr>
          <w:b/>
          <w:sz w:val="22"/>
        </w:rPr>
        <w:t>Economic and Community Ambition Strategy 2013 - 2023</w:t>
      </w:r>
      <w:bookmarkEnd w:id="97"/>
    </w:p>
    <w:p w14:paraId="68A30B4C" w14:textId="445D8C38" w:rsidR="00C22015" w:rsidRDefault="00C22015" w:rsidP="00C22015">
      <w:pPr>
        <w:pStyle w:val="NumberedHeading3"/>
        <w:ind w:left="720" w:hanging="720"/>
      </w:pPr>
      <w:bookmarkStart w:id="98" w:name="_Toc1651357"/>
      <w:r>
        <w:t xml:space="preserve">Economic development is one of the seven core corporate priorities of Denbighshire County Council. The Economic and Community Ambition Strategy states that </w:t>
      </w:r>
      <w:r w:rsidR="00E0725B">
        <w:rPr>
          <w:i/>
          <w:color w:val="E4610F" w:themeColor="text1"/>
        </w:rPr>
        <w:t>‘</w:t>
      </w:r>
      <w:r>
        <w:rPr>
          <w:i/>
          <w:color w:val="E4610F" w:themeColor="text1"/>
        </w:rPr>
        <w:t>our expectation that local economic growth can lead to improved outcomes for our residents is based on an economic model that links business success with increased opportunities for work, leading to higher levels of income and increased spending power that in turn help to sustain vibrant towns and communities.</w:t>
      </w:r>
      <w:r w:rsidR="001E2547">
        <w:rPr>
          <w:i/>
          <w:color w:val="E4610F" w:themeColor="text1"/>
        </w:rPr>
        <w:t>’</w:t>
      </w:r>
      <w:r>
        <w:rPr>
          <w:i/>
        </w:rPr>
        <w:t xml:space="preserve"> </w:t>
      </w:r>
      <w:r>
        <w:t>The strategy include</w:t>
      </w:r>
      <w:r w:rsidR="001E2547">
        <w:t>s</w:t>
      </w:r>
      <w:r>
        <w:t xml:space="preserve"> six themes, of which the following are relevant to </w:t>
      </w:r>
      <w:r w:rsidR="001E2547">
        <w:t xml:space="preserve">the </w:t>
      </w:r>
      <w:proofErr w:type="spellStart"/>
      <w:r>
        <w:t>Llandrillo</w:t>
      </w:r>
      <w:proofErr w:type="spellEnd"/>
      <w:r>
        <w:t xml:space="preserve"> Old School</w:t>
      </w:r>
      <w:r w:rsidR="001E2547">
        <w:t xml:space="preserve"> project:</w:t>
      </w:r>
      <w:bookmarkEnd w:id="98"/>
    </w:p>
    <w:p w14:paraId="51F54224" w14:textId="1486D38A" w:rsidR="00C22015" w:rsidRPr="00F92F13" w:rsidRDefault="00C22015" w:rsidP="00910B04">
      <w:pPr>
        <w:pStyle w:val="NumberedHeading3"/>
        <w:numPr>
          <w:ilvl w:val="0"/>
          <w:numId w:val="16"/>
        </w:numPr>
        <w:ind w:left="1134" w:hanging="425"/>
        <w:rPr>
          <w:szCs w:val="20"/>
        </w:rPr>
      </w:pPr>
      <w:bookmarkStart w:id="99" w:name="_Toc1651358"/>
      <w:r w:rsidRPr="00F92F13">
        <w:rPr>
          <w:szCs w:val="20"/>
        </w:rPr>
        <w:t>Theme 3</w:t>
      </w:r>
      <w:r w:rsidR="001E2547">
        <w:rPr>
          <w:szCs w:val="20"/>
        </w:rPr>
        <w:t xml:space="preserve"> </w:t>
      </w:r>
      <w:r w:rsidRPr="00F92F13">
        <w:rPr>
          <w:szCs w:val="20"/>
        </w:rPr>
        <w:t xml:space="preserve">Opportunities for Growth – seeks to build on Denbighshire’s strengths in its tourism and agricultural sectors and encourage them to continue to make strong contributions to Denbighshire’s economy. The theme also encourages and supports growth in the </w:t>
      </w:r>
      <w:r w:rsidR="00B476EC">
        <w:rPr>
          <w:szCs w:val="20"/>
        </w:rPr>
        <w:t>s</w:t>
      </w:r>
      <w:r w:rsidRPr="00F92F13">
        <w:rPr>
          <w:szCs w:val="20"/>
        </w:rPr>
        <w:t xml:space="preserve">ocial </w:t>
      </w:r>
      <w:r w:rsidR="00B476EC">
        <w:rPr>
          <w:szCs w:val="20"/>
        </w:rPr>
        <w:t>e</w:t>
      </w:r>
      <w:r w:rsidRPr="00F92F13">
        <w:rPr>
          <w:szCs w:val="20"/>
        </w:rPr>
        <w:t>nterprise sector to deliver alternative and complementary opportunities for services and jobs</w:t>
      </w:r>
      <w:bookmarkEnd w:id="99"/>
      <w:r w:rsidR="00910B04">
        <w:rPr>
          <w:szCs w:val="20"/>
        </w:rPr>
        <w:t>.</w:t>
      </w:r>
    </w:p>
    <w:p w14:paraId="48F74F9F" w14:textId="61678D7D" w:rsidR="00C22015" w:rsidRPr="00F92F13" w:rsidRDefault="00C22015" w:rsidP="00910B04">
      <w:pPr>
        <w:pStyle w:val="NumberedHeading3"/>
        <w:numPr>
          <w:ilvl w:val="0"/>
          <w:numId w:val="16"/>
        </w:numPr>
        <w:ind w:left="1134" w:hanging="425"/>
        <w:rPr>
          <w:szCs w:val="20"/>
        </w:rPr>
      </w:pPr>
      <w:bookmarkStart w:id="100" w:name="_Toc1651359"/>
      <w:r w:rsidRPr="00F92F13">
        <w:rPr>
          <w:szCs w:val="20"/>
        </w:rPr>
        <w:t>Theme 4</w:t>
      </w:r>
      <w:r w:rsidR="00B476EC">
        <w:rPr>
          <w:szCs w:val="20"/>
        </w:rPr>
        <w:t xml:space="preserve"> </w:t>
      </w:r>
      <w:r w:rsidRPr="00F92F13">
        <w:rPr>
          <w:szCs w:val="20"/>
        </w:rPr>
        <w:t>High Quality Workforce –</w:t>
      </w:r>
      <w:r w:rsidR="00B476EC">
        <w:rPr>
          <w:szCs w:val="20"/>
        </w:rPr>
        <w:t xml:space="preserve"> </w:t>
      </w:r>
      <w:r w:rsidRPr="00F92F13">
        <w:rPr>
          <w:szCs w:val="20"/>
        </w:rPr>
        <w:t xml:space="preserve">relates to the need to ensure </w:t>
      </w:r>
      <w:r w:rsidR="00B476EC">
        <w:rPr>
          <w:szCs w:val="20"/>
        </w:rPr>
        <w:t xml:space="preserve">local residents </w:t>
      </w:r>
      <w:r w:rsidRPr="00F92F13">
        <w:rPr>
          <w:szCs w:val="20"/>
        </w:rPr>
        <w:t>are well skilled and equipped to benefit from jobs and opportunities that arise and that employment rates across Denbighshire are improved, with a particular focus on youth unemployment</w:t>
      </w:r>
      <w:bookmarkEnd w:id="100"/>
      <w:r w:rsidR="00910B04">
        <w:rPr>
          <w:szCs w:val="20"/>
        </w:rPr>
        <w:t>.</w:t>
      </w:r>
    </w:p>
    <w:p w14:paraId="19D91FC8" w14:textId="7C0CC2BB" w:rsidR="00C22015" w:rsidRPr="00F92F13" w:rsidRDefault="00C22015" w:rsidP="00910B04">
      <w:pPr>
        <w:pStyle w:val="NumberedHeading3"/>
        <w:numPr>
          <w:ilvl w:val="0"/>
          <w:numId w:val="16"/>
        </w:numPr>
        <w:ind w:left="1134" w:hanging="425"/>
        <w:rPr>
          <w:szCs w:val="20"/>
        </w:rPr>
      </w:pPr>
      <w:bookmarkStart w:id="101" w:name="_Toc1651360"/>
      <w:r w:rsidRPr="00F92F13">
        <w:rPr>
          <w:szCs w:val="20"/>
        </w:rPr>
        <w:t>Theme 5</w:t>
      </w:r>
      <w:r w:rsidR="00877EE7">
        <w:rPr>
          <w:szCs w:val="20"/>
        </w:rPr>
        <w:t xml:space="preserve"> </w:t>
      </w:r>
      <w:r w:rsidRPr="00F92F13">
        <w:rPr>
          <w:szCs w:val="20"/>
        </w:rPr>
        <w:t xml:space="preserve">Vibrant Towns and Communities – highlights </w:t>
      </w:r>
      <w:r w:rsidR="00877EE7">
        <w:rPr>
          <w:szCs w:val="20"/>
        </w:rPr>
        <w:t>that</w:t>
      </w:r>
      <w:r w:rsidRPr="00F92F13">
        <w:rPr>
          <w:szCs w:val="20"/>
        </w:rPr>
        <w:t xml:space="preserve"> vibrant and healthy towns and communities</w:t>
      </w:r>
      <w:r w:rsidR="00877EE7">
        <w:rPr>
          <w:szCs w:val="20"/>
        </w:rPr>
        <w:t xml:space="preserve"> </w:t>
      </w:r>
      <w:r w:rsidRPr="00F92F13">
        <w:rPr>
          <w:szCs w:val="20"/>
        </w:rPr>
        <w:t>are likely to be more attractive places to live with pleasant environments and access to a range of services and facilities therefore delivering a higher quality of life for the people who live there. The theme seeks to address problems of outward migration, particularly of young people, by creating more attractive places to live, thus retaining younger generations.</w:t>
      </w:r>
      <w:bookmarkEnd w:id="101"/>
      <w:r w:rsidRPr="00F92F13">
        <w:rPr>
          <w:szCs w:val="20"/>
        </w:rPr>
        <w:t xml:space="preserve"> </w:t>
      </w:r>
    </w:p>
    <w:p w14:paraId="55F3C635" w14:textId="5A031FAE" w:rsidR="00134B4B" w:rsidRPr="000650B6" w:rsidRDefault="00132559" w:rsidP="000650B6">
      <w:pPr>
        <w:pStyle w:val="Heading3"/>
        <w:ind w:left="720"/>
        <w:rPr>
          <w:b/>
          <w:sz w:val="22"/>
        </w:rPr>
      </w:pPr>
      <w:bookmarkStart w:id="102" w:name="_Toc1651380"/>
      <w:r>
        <w:rPr>
          <w:b/>
          <w:sz w:val="22"/>
        </w:rPr>
        <w:t xml:space="preserve">Denbighshire </w:t>
      </w:r>
      <w:r w:rsidR="003A6A5B" w:rsidRPr="000650B6">
        <w:rPr>
          <w:b/>
          <w:sz w:val="22"/>
        </w:rPr>
        <w:t xml:space="preserve">Destination Management Plan 2017-20 </w:t>
      </w:r>
      <w:bookmarkEnd w:id="102"/>
    </w:p>
    <w:p w14:paraId="4430A99A" w14:textId="5D3EBAA1" w:rsidR="00BC2B73" w:rsidRDefault="00BC2B73" w:rsidP="00BC2B73">
      <w:pPr>
        <w:pStyle w:val="NumberedHeading3"/>
        <w:ind w:left="720" w:hanging="720"/>
        <w:rPr>
          <w:szCs w:val="20"/>
        </w:rPr>
      </w:pPr>
      <w:bookmarkStart w:id="103" w:name="_Toc1651381"/>
      <w:r w:rsidRPr="007754CB">
        <w:rPr>
          <w:szCs w:val="20"/>
        </w:rPr>
        <w:t xml:space="preserve">The </w:t>
      </w:r>
      <w:r>
        <w:rPr>
          <w:szCs w:val="20"/>
        </w:rPr>
        <w:t>v</w:t>
      </w:r>
      <w:r w:rsidRPr="007754CB">
        <w:rPr>
          <w:szCs w:val="20"/>
        </w:rPr>
        <w:t xml:space="preserve">ision for the Destination Management Plan is to </w:t>
      </w:r>
      <w:r w:rsidRPr="00216C61">
        <w:rPr>
          <w:i/>
          <w:color w:val="E4610F" w:themeColor="text1"/>
          <w:szCs w:val="20"/>
        </w:rPr>
        <w:t>‘develop a thriving visitor economy in Denbighshire which celebrates the unique strengths of the county, supports jobs, generates business opportunities and improves the range and qualities of amenities available for visitors and residents whilst safeguarding the local environment’</w:t>
      </w:r>
      <w:r w:rsidRPr="00216C61">
        <w:rPr>
          <w:color w:val="E4610F" w:themeColor="text1"/>
          <w:szCs w:val="20"/>
        </w:rPr>
        <w:t xml:space="preserve">.  </w:t>
      </w:r>
      <w:r w:rsidRPr="00FA0BE9">
        <w:rPr>
          <w:szCs w:val="20"/>
        </w:rPr>
        <w:t xml:space="preserve">An expected </w:t>
      </w:r>
      <w:r w:rsidRPr="007754CB">
        <w:rPr>
          <w:szCs w:val="20"/>
        </w:rPr>
        <w:t xml:space="preserve">outcome of the Destination Management Plan </w:t>
      </w:r>
      <w:r>
        <w:rPr>
          <w:szCs w:val="20"/>
        </w:rPr>
        <w:t>is</w:t>
      </w:r>
      <w:r w:rsidRPr="007754CB">
        <w:rPr>
          <w:szCs w:val="20"/>
        </w:rPr>
        <w:t xml:space="preserve"> that tourism businesses in Denbighshire maximis</w:t>
      </w:r>
      <w:r>
        <w:rPr>
          <w:szCs w:val="20"/>
        </w:rPr>
        <w:t>e</w:t>
      </w:r>
      <w:r w:rsidRPr="007754CB">
        <w:rPr>
          <w:szCs w:val="20"/>
        </w:rPr>
        <w:t xml:space="preserve"> their potential</w:t>
      </w:r>
      <w:r>
        <w:rPr>
          <w:szCs w:val="20"/>
        </w:rPr>
        <w:t xml:space="preserve"> and </w:t>
      </w:r>
      <w:r w:rsidRPr="007754CB">
        <w:rPr>
          <w:szCs w:val="20"/>
        </w:rPr>
        <w:t>that visitors have a consistent</w:t>
      </w:r>
      <w:r>
        <w:rPr>
          <w:szCs w:val="20"/>
        </w:rPr>
        <w:t xml:space="preserve"> and</w:t>
      </w:r>
      <w:r w:rsidRPr="007754CB">
        <w:rPr>
          <w:szCs w:val="20"/>
        </w:rPr>
        <w:t xml:space="preserve"> high-quality experience.</w:t>
      </w:r>
      <w:bookmarkEnd w:id="103"/>
    </w:p>
    <w:p w14:paraId="13270C7F" w14:textId="11BAC9A3" w:rsidR="006D0303" w:rsidRPr="000650B6" w:rsidRDefault="006D0303" w:rsidP="000650B6">
      <w:pPr>
        <w:pStyle w:val="Heading3"/>
        <w:ind w:firstLine="720"/>
        <w:rPr>
          <w:b/>
          <w:sz w:val="22"/>
        </w:rPr>
      </w:pPr>
      <w:bookmarkStart w:id="104" w:name="_Toc1651382"/>
      <w:r w:rsidRPr="000650B6">
        <w:rPr>
          <w:b/>
          <w:sz w:val="22"/>
        </w:rPr>
        <w:t>Sustainable Tourism Strategy and Action Plan 2015-2020</w:t>
      </w:r>
      <w:bookmarkEnd w:id="104"/>
    </w:p>
    <w:p w14:paraId="1475FB5F" w14:textId="1296B0A9" w:rsidR="00DA374F" w:rsidRPr="008E219B" w:rsidRDefault="00B233DE" w:rsidP="008E219B">
      <w:pPr>
        <w:pStyle w:val="NumberedHeading3"/>
        <w:ind w:left="720" w:hanging="720"/>
        <w:rPr>
          <w:szCs w:val="20"/>
        </w:rPr>
      </w:pPr>
      <w:bookmarkStart w:id="105" w:name="_Toc1651383"/>
      <w:r>
        <w:rPr>
          <w:szCs w:val="20"/>
        </w:rPr>
        <w:t xml:space="preserve">Although </w:t>
      </w:r>
      <w:proofErr w:type="spellStart"/>
      <w:r>
        <w:rPr>
          <w:szCs w:val="20"/>
        </w:rPr>
        <w:t>Llandrillo</w:t>
      </w:r>
      <w:proofErr w:type="spellEnd"/>
      <w:r>
        <w:rPr>
          <w:szCs w:val="20"/>
        </w:rPr>
        <w:t xml:space="preserve"> is not within the </w:t>
      </w:r>
      <w:proofErr w:type="spellStart"/>
      <w:r w:rsidR="006D0303" w:rsidRPr="007754CB">
        <w:rPr>
          <w:szCs w:val="20"/>
        </w:rPr>
        <w:t>Clwydian</w:t>
      </w:r>
      <w:proofErr w:type="spellEnd"/>
      <w:r w:rsidR="006D0303" w:rsidRPr="007754CB">
        <w:rPr>
          <w:szCs w:val="20"/>
        </w:rPr>
        <w:t xml:space="preserve"> Range and Dee Valley Area of Outstanding Natural Beauty (AONB)</w:t>
      </w:r>
      <w:r>
        <w:rPr>
          <w:szCs w:val="20"/>
        </w:rPr>
        <w:t xml:space="preserve">, the </w:t>
      </w:r>
      <w:r w:rsidR="003E0D04">
        <w:rPr>
          <w:szCs w:val="20"/>
        </w:rPr>
        <w:t xml:space="preserve">proximity of the AONB and the focus on encouraging and managing visitors to the area make </w:t>
      </w:r>
      <w:r w:rsidR="00A31A11">
        <w:rPr>
          <w:szCs w:val="20"/>
        </w:rPr>
        <w:t xml:space="preserve">the Sustainable Tourism Strategy of relevance and interest. The plan </w:t>
      </w:r>
      <w:r w:rsidR="006D0303" w:rsidRPr="007754CB">
        <w:rPr>
          <w:szCs w:val="20"/>
        </w:rPr>
        <w:t>covers a five-year period up to 2020</w:t>
      </w:r>
      <w:r w:rsidR="00A31A11">
        <w:rPr>
          <w:szCs w:val="20"/>
        </w:rPr>
        <w:t xml:space="preserve"> and </w:t>
      </w:r>
      <w:r w:rsidR="006D0303" w:rsidRPr="007754CB">
        <w:rPr>
          <w:szCs w:val="20"/>
        </w:rPr>
        <w:t xml:space="preserve">seeks to pursue forms of tourism that are appropriate to the </w:t>
      </w:r>
      <w:r w:rsidR="006D0303" w:rsidRPr="007754CB">
        <w:rPr>
          <w:rFonts w:cs="Arial"/>
          <w:szCs w:val="20"/>
        </w:rPr>
        <w:t>AONB and which</w:t>
      </w:r>
      <w:r w:rsidR="006D0303" w:rsidRPr="002B266E">
        <w:rPr>
          <w:rFonts w:cs="Arial"/>
          <w:color w:val="E4610F" w:themeColor="text1"/>
          <w:szCs w:val="20"/>
        </w:rPr>
        <w:t xml:space="preserve"> </w:t>
      </w:r>
      <w:r w:rsidR="006D0303" w:rsidRPr="002B266E">
        <w:rPr>
          <w:rFonts w:cs="Arial"/>
          <w:i/>
          <w:color w:val="E4610F" w:themeColor="text1"/>
          <w:szCs w:val="20"/>
        </w:rPr>
        <w:t xml:space="preserve">‘take full account of its current and future economic, social and environmental impacts, addressing the needs of visitors, the industry, the environment and host communities’. </w:t>
      </w:r>
      <w:r w:rsidR="006D0303" w:rsidRPr="007754CB">
        <w:rPr>
          <w:rFonts w:cs="Arial"/>
          <w:szCs w:val="20"/>
        </w:rPr>
        <w:t xml:space="preserve">The </w:t>
      </w:r>
      <w:r w:rsidR="006D0303">
        <w:rPr>
          <w:rFonts w:cs="Arial"/>
          <w:szCs w:val="20"/>
        </w:rPr>
        <w:t>s</w:t>
      </w:r>
      <w:r w:rsidR="006D0303" w:rsidRPr="007754CB">
        <w:rPr>
          <w:rFonts w:cs="Arial"/>
          <w:szCs w:val="20"/>
        </w:rPr>
        <w:t xml:space="preserve">trategy aims to raise awareness of the </w:t>
      </w:r>
      <w:r w:rsidR="00A31A11">
        <w:rPr>
          <w:rFonts w:cs="Arial"/>
          <w:szCs w:val="20"/>
        </w:rPr>
        <w:t>AONB</w:t>
      </w:r>
      <w:r w:rsidR="006D0303" w:rsidRPr="007754CB">
        <w:rPr>
          <w:rFonts w:cs="Arial"/>
          <w:szCs w:val="20"/>
        </w:rPr>
        <w:t xml:space="preserve"> and all that it has to offer to visitors, </w:t>
      </w:r>
      <w:r w:rsidR="006D0303">
        <w:rPr>
          <w:rFonts w:cs="Arial"/>
          <w:szCs w:val="20"/>
        </w:rPr>
        <w:t xml:space="preserve">as well as </w:t>
      </w:r>
      <w:r w:rsidR="006D0303" w:rsidRPr="007754CB">
        <w:rPr>
          <w:rFonts w:cs="Arial"/>
          <w:szCs w:val="20"/>
        </w:rPr>
        <w:t>encouraging more and longer stays year</w:t>
      </w:r>
      <w:r w:rsidR="00590BDB">
        <w:rPr>
          <w:rFonts w:cs="Arial"/>
          <w:szCs w:val="20"/>
        </w:rPr>
        <w:t>-</w:t>
      </w:r>
      <w:r w:rsidR="006D0303" w:rsidRPr="007754CB">
        <w:rPr>
          <w:rFonts w:cs="Arial"/>
          <w:szCs w:val="20"/>
        </w:rPr>
        <w:t>round; to develop and enhance</w:t>
      </w:r>
      <w:r w:rsidR="003D20CB">
        <w:rPr>
          <w:rFonts w:cs="Arial"/>
          <w:szCs w:val="20"/>
        </w:rPr>
        <w:t xml:space="preserve"> the</w:t>
      </w:r>
      <w:r w:rsidR="006D0303" w:rsidRPr="007754CB">
        <w:rPr>
          <w:rFonts w:cs="Arial"/>
          <w:szCs w:val="20"/>
        </w:rPr>
        <w:t xml:space="preserve"> year</w:t>
      </w:r>
      <w:r w:rsidR="003D20CB">
        <w:rPr>
          <w:rFonts w:cs="Arial"/>
          <w:szCs w:val="20"/>
        </w:rPr>
        <w:t>-</w:t>
      </w:r>
      <w:r w:rsidR="006D0303" w:rsidRPr="007754CB">
        <w:rPr>
          <w:rFonts w:cs="Arial"/>
          <w:szCs w:val="20"/>
        </w:rPr>
        <w:t xml:space="preserve">round visitor experiences; and to improve, manage and monitor visitor flows and environments for tourism, </w:t>
      </w:r>
      <w:r w:rsidR="006D0303">
        <w:rPr>
          <w:rFonts w:cs="Arial"/>
          <w:szCs w:val="20"/>
        </w:rPr>
        <w:t xml:space="preserve">together with </w:t>
      </w:r>
      <w:r w:rsidR="006D0303" w:rsidRPr="007754CB">
        <w:rPr>
          <w:rFonts w:cs="Arial"/>
          <w:szCs w:val="20"/>
        </w:rPr>
        <w:t>spreading benefits and addressing local impacts</w:t>
      </w:r>
      <w:r w:rsidR="008E219B">
        <w:rPr>
          <w:rFonts w:cs="Arial"/>
          <w:szCs w:val="20"/>
        </w:rPr>
        <w:t>.</w:t>
      </w:r>
      <w:bookmarkEnd w:id="105"/>
    </w:p>
    <w:p w14:paraId="221CFFFE" w14:textId="77777777" w:rsidR="00433BCD" w:rsidRDefault="00433BCD">
      <w:pPr>
        <w:rPr>
          <w:b/>
          <w:color w:val="E4610F" w:themeColor="text1"/>
          <w:sz w:val="28"/>
          <w:szCs w:val="28"/>
        </w:rPr>
      </w:pPr>
      <w:bookmarkStart w:id="106" w:name="_Toc1651384"/>
      <w:r>
        <w:br w:type="page"/>
      </w:r>
    </w:p>
    <w:p w14:paraId="458BA9EE" w14:textId="3A03F320" w:rsidR="00A05C93" w:rsidRPr="000650B6" w:rsidRDefault="006316EA" w:rsidP="000650B6">
      <w:pPr>
        <w:pStyle w:val="NumberedHeading1"/>
        <w:rPr>
          <w:rFonts w:hint="eastAsia"/>
          <w:sz w:val="36"/>
        </w:rPr>
      </w:pPr>
      <w:bookmarkStart w:id="107" w:name="_Toc4708784"/>
      <w:bookmarkEnd w:id="106"/>
      <w:r>
        <w:rPr>
          <w:sz w:val="36"/>
        </w:rPr>
        <w:t>Characteristics of the Local Area</w:t>
      </w:r>
      <w:bookmarkEnd w:id="107"/>
    </w:p>
    <w:p w14:paraId="2F54EF49" w14:textId="4985F2AF" w:rsidR="001D28EA" w:rsidRDefault="001D28EA" w:rsidP="000650B6">
      <w:pPr>
        <w:pStyle w:val="NumberedHeading2"/>
      </w:pPr>
      <w:bookmarkStart w:id="108" w:name="_Toc4708785"/>
      <w:bookmarkStart w:id="109" w:name="_Toc1651385"/>
      <w:bookmarkStart w:id="110" w:name="_Toc534794843"/>
      <w:r>
        <w:t>Introduction</w:t>
      </w:r>
      <w:bookmarkEnd w:id="108"/>
    </w:p>
    <w:bookmarkEnd w:id="109"/>
    <w:p w14:paraId="2034F7EA" w14:textId="2490EDB2" w:rsidR="00E708B8" w:rsidRDefault="00F57C83">
      <w:pPr>
        <w:pStyle w:val="NumberedHeading3"/>
        <w:ind w:left="720" w:hanging="720"/>
      </w:pPr>
      <w:r>
        <w:t>This chapter presents an overview of the key characterist</w:t>
      </w:r>
      <w:r w:rsidR="00DE0AFD">
        <w:t>ics of the local population in terms of age profile and employment</w:t>
      </w:r>
      <w:r w:rsidR="00527B30">
        <w:t xml:space="preserve">, a summary of the main drivers of the local economy and an understanding of the local services and facilities </w:t>
      </w:r>
      <w:r w:rsidR="00B90CD3">
        <w:t xml:space="preserve">within the </w:t>
      </w:r>
      <w:proofErr w:type="spellStart"/>
      <w:r w:rsidR="00B90CD3">
        <w:t>Llandrillo</w:t>
      </w:r>
      <w:proofErr w:type="spellEnd"/>
      <w:r w:rsidR="00B90CD3">
        <w:t xml:space="preserve"> area. </w:t>
      </w:r>
    </w:p>
    <w:p w14:paraId="5298DC70" w14:textId="7EC95EA6" w:rsidR="00005BEE" w:rsidRPr="000650B6" w:rsidRDefault="005F4222" w:rsidP="000650B6">
      <w:pPr>
        <w:pStyle w:val="NumberedHeading2"/>
      </w:pPr>
      <w:bookmarkStart w:id="111" w:name="_Toc4708786"/>
      <w:r w:rsidRPr="000650B6">
        <w:t>Population</w:t>
      </w:r>
      <w:bookmarkEnd w:id="111"/>
    </w:p>
    <w:p w14:paraId="44C4B0D9" w14:textId="7B3C6AB2" w:rsidR="00FD7296" w:rsidRDefault="00FD7296" w:rsidP="00735E3F">
      <w:pPr>
        <w:pStyle w:val="NumberedHeading3"/>
        <w:ind w:left="720" w:hanging="720"/>
      </w:pPr>
      <w:bookmarkStart w:id="112" w:name="_Toc1651387"/>
      <w:r>
        <w:t xml:space="preserve">The </w:t>
      </w:r>
      <w:r w:rsidR="003C10D2">
        <w:t xml:space="preserve">DCC </w:t>
      </w:r>
      <w:r>
        <w:t xml:space="preserve">ward of </w:t>
      </w:r>
      <w:proofErr w:type="spellStart"/>
      <w:r>
        <w:t>Llandrillo</w:t>
      </w:r>
      <w:proofErr w:type="spellEnd"/>
      <w:r>
        <w:t xml:space="preserve"> covers a largely rural area with a population </w:t>
      </w:r>
      <w:r w:rsidRPr="00D83EAC">
        <w:t>of 1,1</w:t>
      </w:r>
      <w:r w:rsidR="00D83EAC" w:rsidRPr="00D83EAC">
        <w:t>83</w:t>
      </w:r>
      <w:r w:rsidRPr="00D83EAC">
        <w:t xml:space="preserve"> (</w:t>
      </w:r>
      <w:r w:rsidR="00D83EAC">
        <w:t xml:space="preserve">Mid-Year Population Statistics 2017, </w:t>
      </w:r>
      <w:proofErr w:type="spellStart"/>
      <w:r w:rsidR="00D83EAC">
        <w:t>Nomis</w:t>
      </w:r>
      <w:proofErr w:type="spellEnd"/>
      <w:r w:rsidR="00D83EAC">
        <w:t>)</w:t>
      </w:r>
      <w:r>
        <w:t xml:space="preserve"> and is one of the most sparsely populated areas of Denbighshire and indeed Wales. </w:t>
      </w:r>
      <w:r w:rsidRPr="000650B6">
        <w:rPr>
          <w:szCs w:val="16"/>
        </w:rPr>
        <w:t xml:space="preserve">The population density of </w:t>
      </w:r>
      <w:proofErr w:type="spellStart"/>
      <w:r w:rsidRPr="000650B6">
        <w:rPr>
          <w:szCs w:val="16"/>
        </w:rPr>
        <w:t>Llandrillo</w:t>
      </w:r>
      <w:proofErr w:type="spellEnd"/>
      <w:r w:rsidRPr="000650B6">
        <w:rPr>
          <w:szCs w:val="16"/>
        </w:rPr>
        <w:t xml:space="preserve"> is 0.1 persons per hectare, </w:t>
      </w:r>
      <w:r w:rsidR="002D433C" w:rsidRPr="000650B6">
        <w:rPr>
          <w:szCs w:val="16"/>
        </w:rPr>
        <w:t xml:space="preserve">compared to 1.1 persons per hectare for </w:t>
      </w:r>
      <w:r w:rsidRPr="000650B6">
        <w:rPr>
          <w:szCs w:val="16"/>
        </w:rPr>
        <w:t xml:space="preserve">Denbighshire and </w:t>
      </w:r>
      <w:r w:rsidR="002D433C" w:rsidRPr="000650B6">
        <w:rPr>
          <w:szCs w:val="16"/>
        </w:rPr>
        <w:t xml:space="preserve">1.5 for </w:t>
      </w:r>
      <w:r w:rsidRPr="000650B6">
        <w:rPr>
          <w:szCs w:val="16"/>
        </w:rPr>
        <w:t>Wales</w:t>
      </w:r>
      <w:r w:rsidR="002D433C" w:rsidRPr="000650B6">
        <w:rPr>
          <w:szCs w:val="16"/>
        </w:rPr>
        <w:t xml:space="preserve">. </w:t>
      </w:r>
      <w:r>
        <w:t xml:space="preserve">The village itself has a population of around 580 people. </w:t>
      </w:r>
    </w:p>
    <w:p w14:paraId="5AEBABF4" w14:textId="2E9B82F5" w:rsidR="00F56A1D" w:rsidRDefault="00F56A1D">
      <w:pPr>
        <w:pStyle w:val="NumberedHeading3"/>
        <w:ind w:left="720" w:hanging="720"/>
      </w:pPr>
      <w:r>
        <w:t xml:space="preserve">On a wider scale, analysis has shown that within a 10-minute drive-time </w:t>
      </w:r>
      <w:r w:rsidR="00115E75">
        <w:t xml:space="preserve">of </w:t>
      </w:r>
      <w:proofErr w:type="spellStart"/>
      <w:r w:rsidR="00115E75">
        <w:t>Llandrillo</w:t>
      </w:r>
      <w:proofErr w:type="spellEnd"/>
      <w:r w:rsidR="00115E75">
        <w:t xml:space="preserve"> </w:t>
      </w:r>
      <w:r>
        <w:t>there is a population of approximately 3,600</w:t>
      </w:r>
      <w:r w:rsidR="00115E75">
        <w:t>; this extends to</w:t>
      </w:r>
      <w:r>
        <w:t xml:space="preserve"> 9,500</w:t>
      </w:r>
      <w:r w:rsidR="00115E75">
        <w:t xml:space="preserve"> people</w:t>
      </w:r>
      <w:r>
        <w:t xml:space="preserve"> within a 20-minute drive-time </w:t>
      </w:r>
      <w:r w:rsidR="00115E75">
        <w:t xml:space="preserve">of the village </w:t>
      </w:r>
      <w:r>
        <w:t>and 16,500 people within a 30-minute drive-tim</w:t>
      </w:r>
      <w:r w:rsidR="00115E75">
        <w:t xml:space="preserve">e. </w:t>
      </w:r>
    </w:p>
    <w:p w14:paraId="19D4693F" w14:textId="2B6F8DA0" w:rsidR="00FB7665" w:rsidRDefault="00EB7F19" w:rsidP="00735E3F">
      <w:pPr>
        <w:pStyle w:val="NumberedHeading3"/>
        <w:ind w:left="720" w:hanging="720"/>
      </w:pPr>
      <w:r w:rsidRPr="00F92F13">
        <w:t xml:space="preserve">Figure </w:t>
      </w:r>
      <w:r w:rsidR="00285789">
        <w:t>4</w:t>
      </w:r>
      <w:r w:rsidR="0068475D" w:rsidRPr="00F92F13">
        <w:t xml:space="preserve"> shows the age structure of</w:t>
      </w:r>
      <w:r w:rsidR="00530BBF">
        <w:t xml:space="preserve"> </w:t>
      </w:r>
      <w:proofErr w:type="spellStart"/>
      <w:r w:rsidR="00530BBF">
        <w:t>Llandrillo</w:t>
      </w:r>
      <w:proofErr w:type="spellEnd"/>
      <w:r w:rsidR="00530BBF">
        <w:t xml:space="preserve"> </w:t>
      </w:r>
      <w:r w:rsidR="0068475D" w:rsidRPr="00F92F13">
        <w:t>ward</w:t>
      </w:r>
      <w:r w:rsidR="00D203DF">
        <w:t xml:space="preserve">, </w:t>
      </w:r>
      <w:r w:rsidR="003C10D2">
        <w:t>co</w:t>
      </w:r>
      <w:r w:rsidR="00CC6EAB">
        <w:t>n</w:t>
      </w:r>
      <w:r w:rsidR="003C10D2">
        <w:t xml:space="preserve">firming </w:t>
      </w:r>
      <w:r w:rsidR="008845AC" w:rsidRPr="00F92F13">
        <w:t xml:space="preserve">that </w:t>
      </w:r>
      <w:proofErr w:type="spellStart"/>
      <w:r w:rsidR="008845AC" w:rsidRPr="00F92F13">
        <w:t>Llandrillo</w:t>
      </w:r>
      <w:proofErr w:type="spellEnd"/>
      <w:r w:rsidR="008845AC" w:rsidRPr="00F92F13">
        <w:t xml:space="preserve"> has </w:t>
      </w:r>
      <w:r w:rsidR="00780F4D">
        <w:t>an older population profile</w:t>
      </w:r>
      <w:r w:rsidR="008845AC" w:rsidRPr="00F92F13">
        <w:t xml:space="preserve"> when compared to </w:t>
      </w:r>
      <w:r w:rsidR="00F77A81" w:rsidRPr="00F92F13">
        <w:t>Denbighshire and Wales as a whole.</w:t>
      </w:r>
      <w:r w:rsidR="00D203DF">
        <w:t xml:space="preserve"> Analysis of mid-year population estimate data for 2017 </w:t>
      </w:r>
      <w:r w:rsidR="006B5937">
        <w:t xml:space="preserve">reveals that </w:t>
      </w:r>
      <w:proofErr w:type="spellStart"/>
      <w:r w:rsidR="006B5937">
        <w:t>Llandrillo</w:t>
      </w:r>
      <w:proofErr w:type="spellEnd"/>
      <w:r w:rsidR="006B5937">
        <w:t xml:space="preserve"> ward has a total of </w:t>
      </w:r>
      <w:r w:rsidR="00A776E0">
        <w:t>76</w:t>
      </w:r>
      <w:r w:rsidR="006B5937">
        <w:t xml:space="preserve"> children aged five years </w:t>
      </w:r>
      <w:r w:rsidR="00A776E0">
        <w:t>and under</w:t>
      </w:r>
      <w:r w:rsidR="00E949A5">
        <w:t>, 6% of the total population</w:t>
      </w:r>
      <w:r w:rsidR="00C83323">
        <w:t>.</w:t>
      </w:r>
      <w:r w:rsidR="00E876AD" w:rsidRPr="00F92F13">
        <w:t xml:space="preserve"> </w:t>
      </w:r>
      <w:bookmarkEnd w:id="112"/>
      <w:r w:rsidR="00B33E67">
        <w:t>Analysis of people living in the area aged 65 and over, shows there are 318</w:t>
      </w:r>
      <w:r w:rsidR="00C83323">
        <w:t xml:space="preserve">, </w:t>
      </w:r>
      <w:r w:rsidR="00D95315">
        <w:t>27% of the total population.</w:t>
      </w:r>
    </w:p>
    <w:p w14:paraId="5317118E" w14:textId="576DEA92" w:rsidR="0045483C" w:rsidRDefault="003002D8" w:rsidP="0045483C">
      <w:pPr>
        <w:pStyle w:val="Caption"/>
        <w:ind w:firstLine="720"/>
      </w:pPr>
      <w:bookmarkStart w:id="113" w:name="_Toc1651389"/>
      <w:r>
        <w:rPr>
          <w:noProof/>
          <w:szCs w:val="24"/>
        </w:rPr>
        <w:drawing>
          <wp:anchor distT="0" distB="0" distL="114300" distR="114300" simplePos="0" relativeHeight="251658442" behindDoc="1" locked="0" layoutInCell="1" allowOverlap="1" wp14:anchorId="42AB95D7" wp14:editId="690BFB8B">
            <wp:simplePos x="0" y="0"/>
            <wp:positionH relativeFrom="margin">
              <wp:align>center</wp:align>
            </wp:positionH>
            <wp:positionV relativeFrom="paragraph">
              <wp:posOffset>92075</wp:posOffset>
            </wp:positionV>
            <wp:extent cx="4572000" cy="2743200"/>
            <wp:effectExtent l="0" t="0" r="0" b="0"/>
            <wp:wrapTight wrapText="bothSides">
              <wp:wrapPolygon edited="0">
                <wp:start x="0" y="0"/>
                <wp:lineTo x="0" y="21450"/>
                <wp:lineTo x="21510" y="21450"/>
                <wp:lineTo x="21510" y="0"/>
                <wp:lineTo x="0" y="0"/>
              </wp:wrapPolygon>
            </wp:wrapTight>
            <wp:docPr id="6" name="Chart 6">
              <a:extLst xmlns:a="http://schemas.openxmlformats.org/drawingml/2006/main">
                <a:ext uri="{FF2B5EF4-FFF2-40B4-BE49-F238E27FC236}">
                  <a16:creationId xmlns:a16="http://schemas.microsoft.com/office/drawing/2014/main" id="{29334D75-B8CE-4C71-A1AF-1E39166B8D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bookmarkEnd w:id="113"/>
    </w:p>
    <w:p w14:paraId="1ACB84AE" w14:textId="5ACCE4C4" w:rsidR="0045483C" w:rsidRPr="00FB7665" w:rsidRDefault="0045483C" w:rsidP="00FB7665">
      <w:pPr>
        <w:pStyle w:val="NumberedHeading3"/>
        <w:numPr>
          <w:ilvl w:val="0"/>
          <w:numId w:val="0"/>
        </w:numPr>
        <w:ind w:left="720"/>
      </w:pPr>
    </w:p>
    <w:p w14:paraId="3387C225" w14:textId="25231DED" w:rsidR="00506A5E" w:rsidRDefault="00506A5E" w:rsidP="00FB7665">
      <w:pPr>
        <w:pStyle w:val="NumberedHeading3"/>
        <w:numPr>
          <w:ilvl w:val="0"/>
          <w:numId w:val="0"/>
        </w:numPr>
        <w:ind w:left="720"/>
      </w:pPr>
    </w:p>
    <w:p w14:paraId="47CEA7B1" w14:textId="5CD6ED0C" w:rsidR="00FB7665" w:rsidRDefault="00FB7665" w:rsidP="00FB7665">
      <w:pPr>
        <w:pStyle w:val="NumberedHeading3"/>
        <w:numPr>
          <w:ilvl w:val="0"/>
          <w:numId w:val="0"/>
        </w:numPr>
        <w:ind w:left="720"/>
      </w:pPr>
    </w:p>
    <w:p w14:paraId="3C50BF20" w14:textId="1C6D2077" w:rsidR="008915C0" w:rsidRDefault="008915C0" w:rsidP="00FB7665">
      <w:pPr>
        <w:pStyle w:val="NumberedHeading3"/>
        <w:numPr>
          <w:ilvl w:val="0"/>
          <w:numId w:val="0"/>
        </w:numPr>
        <w:ind w:left="720"/>
      </w:pPr>
    </w:p>
    <w:p w14:paraId="2183367A" w14:textId="58519ADD" w:rsidR="008915C0" w:rsidRDefault="008915C0" w:rsidP="00FB7665">
      <w:pPr>
        <w:pStyle w:val="NumberedHeading3"/>
        <w:numPr>
          <w:ilvl w:val="0"/>
          <w:numId w:val="0"/>
        </w:numPr>
        <w:ind w:left="720"/>
      </w:pPr>
    </w:p>
    <w:p w14:paraId="4DAF0792" w14:textId="0A07EDEA" w:rsidR="008915C0" w:rsidRDefault="008915C0" w:rsidP="00FB7665">
      <w:pPr>
        <w:pStyle w:val="NumberedHeading3"/>
        <w:numPr>
          <w:ilvl w:val="0"/>
          <w:numId w:val="0"/>
        </w:numPr>
        <w:ind w:left="720"/>
      </w:pPr>
    </w:p>
    <w:p w14:paraId="6D3EF2D6" w14:textId="1E9C98AF" w:rsidR="008915C0" w:rsidRDefault="008915C0" w:rsidP="00FB7665">
      <w:pPr>
        <w:pStyle w:val="NumberedHeading3"/>
        <w:numPr>
          <w:ilvl w:val="0"/>
          <w:numId w:val="0"/>
        </w:numPr>
        <w:ind w:left="720"/>
      </w:pPr>
    </w:p>
    <w:p w14:paraId="789A3322" w14:textId="2FE9C2B7" w:rsidR="008915C0" w:rsidRDefault="008915C0" w:rsidP="00FB7665">
      <w:pPr>
        <w:pStyle w:val="NumberedHeading3"/>
        <w:numPr>
          <w:ilvl w:val="0"/>
          <w:numId w:val="0"/>
        </w:numPr>
        <w:ind w:left="720"/>
      </w:pPr>
    </w:p>
    <w:p w14:paraId="35DFC677" w14:textId="1BD3BDD5" w:rsidR="008915C0" w:rsidRDefault="008915C0" w:rsidP="00FB7665">
      <w:pPr>
        <w:pStyle w:val="NumberedHeading3"/>
        <w:numPr>
          <w:ilvl w:val="0"/>
          <w:numId w:val="0"/>
        </w:numPr>
        <w:ind w:left="720"/>
      </w:pPr>
    </w:p>
    <w:p w14:paraId="25264BE7" w14:textId="27A9A5D4" w:rsidR="008915C0" w:rsidRDefault="008915C0" w:rsidP="00FB7665">
      <w:pPr>
        <w:pStyle w:val="NumberedHeading3"/>
        <w:numPr>
          <w:ilvl w:val="0"/>
          <w:numId w:val="0"/>
        </w:numPr>
        <w:ind w:left="720"/>
      </w:pPr>
    </w:p>
    <w:p w14:paraId="324B836B" w14:textId="0C0F2139" w:rsidR="008915C0" w:rsidRDefault="008915C0" w:rsidP="00FB7665">
      <w:pPr>
        <w:pStyle w:val="NumberedHeading3"/>
        <w:numPr>
          <w:ilvl w:val="0"/>
          <w:numId w:val="0"/>
        </w:numPr>
        <w:ind w:left="720"/>
      </w:pPr>
    </w:p>
    <w:p w14:paraId="3B7A363D" w14:textId="2E651292" w:rsidR="008915C0" w:rsidRDefault="008915C0" w:rsidP="00FB7665">
      <w:pPr>
        <w:pStyle w:val="NumberedHeading3"/>
        <w:numPr>
          <w:ilvl w:val="0"/>
          <w:numId w:val="0"/>
        </w:numPr>
        <w:ind w:left="720"/>
      </w:pPr>
    </w:p>
    <w:p w14:paraId="6F3AB43B" w14:textId="4822B710" w:rsidR="001F4BDC" w:rsidRPr="000650B6" w:rsidRDefault="001F4BDC" w:rsidP="000650B6">
      <w:pPr>
        <w:pStyle w:val="TableHeading"/>
        <w:ind w:firstLine="720"/>
        <w:rPr>
          <w:i/>
          <w:color w:val="595959" w:themeColor="background2" w:themeShade="80"/>
          <w:sz w:val="17"/>
          <w:szCs w:val="17"/>
        </w:rPr>
      </w:pPr>
      <w:r w:rsidRPr="000650B6">
        <w:rPr>
          <w:i/>
          <w:color w:val="595959" w:themeColor="background2" w:themeShade="80"/>
          <w:sz w:val="17"/>
          <w:szCs w:val="17"/>
        </w:rPr>
        <w:t xml:space="preserve">Figure </w:t>
      </w:r>
      <w:r w:rsidRPr="000650B6">
        <w:rPr>
          <w:i/>
          <w:noProof/>
          <w:color w:val="595959" w:themeColor="background2" w:themeShade="80"/>
          <w:sz w:val="17"/>
          <w:szCs w:val="17"/>
        </w:rPr>
        <w:fldChar w:fldCharType="begin"/>
      </w:r>
      <w:r w:rsidRPr="000650B6">
        <w:rPr>
          <w:i/>
          <w:noProof/>
          <w:color w:val="595959" w:themeColor="background2" w:themeShade="80"/>
          <w:sz w:val="17"/>
          <w:szCs w:val="17"/>
        </w:rPr>
        <w:instrText xml:space="preserve"> SEQ Figure \* ARABIC </w:instrText>
      </w:r>
      <w:r w:rsidRPr="000650B6">
        <w:rPr>
          <w:i/>
          <w:noProof/>
          <w:color w:val="595959" w:themeColor="background2" w:themeShade="80"/>
          <w:sz w:val="17"/>
          <w:szCs w:val="17"/>
        </w:rPr>
        <w:fldChar w:fldCharType="separate"/>
      </w:r>
      <w:r w:rsidR="007C589E">
        <w:rPr>
          <w:i/>
          <w:noProof/>
          <w:color w:val="595959" w:themeColor="background2" w:themeShade="80"/>
          <w:sz w:val="17"/>
          <w:szCs w:val="17"/>
        </w:rPr>
        <w:t>4</w:t>
      </w:r>
      <w:r w:rsidRPr="000650B6">
        <w:rPr>
          <w:i/>
          <w:noProof/>
          <w:color w:val="595959" w:themeColor="background2" w:themeShade="80"/>
          <w:sz w:val="17"/>
          <w:szCs w:val="17"/>
        </w:rPr>
        <w:fldChar w:fldCharType="end"/>
      </w:r>
      <w:r w:rsidR="00E00C22">
        <w:rPr>
          <w:i/>
          <w:noProof/>
          <w:color w:val="595959" w:themeColor="background2" w:themeShade="80"/>
          <w:sz w:val="17"/>
          <w:szCs w:val="17"/>
        </w:rPr>
        <w:tab/>
        <w:t>Age Profile for Llandrillo ward, Denbighshire and Wales (</w:t>
      </w:r>
      <w:r w:rsidR="00E00C22" w:rsidRPr="00A776E0">
        <w:rPr>
          <w:i/>
          <w:noProof/>
          <w:color w:val="595959" w:themeColor="background2" w:themeShade="80"/>
          <w:sz w:val="17"/>
          <w:szCs w:val="17"/>
        </w:rPr>
        <w:t xml:space="preserve">Source: </w:t>
      </w:r>
      <w:r w:rsidR="00A776E0" w:rsidRPr="00A776E0">
        <w:rPr>
          <w:i/>
          <w:noProof/>
          <w:color w:val="595959" w:themeColor="background2" w:themeShade="80"/>
          <w:sz w:val="17"/>
          <w:szCs w:val="17"/>
        </w:rPr>
        <w:t>Census</w:t>
      </w:r>
      <w:r w:rsidR="003002D8" w:rsidRPr="00A776E0">
        <w:rPr>
          <w:i/>
          <w:noProof/>
          <w:color w:val="595959" w:themeColor="background2" w:themeShade="80"/>
          <w:sz w:val="17"/>
          <w:szCs w:val="17"/>
        </w:rPr>
        <w:t xml:space="preserve"> </w:t>
      </w:r>
      <w:r w:rsidR="00A776E0" w:rsidRPr="00A776E0">
        <w:rPr>
          <w:i/>
          <w:noProof/>
          <w:color w:val="595959" w:themeColor="background2" w:themeShade="80"/>
          <w:sz w:val="17"/>
          <w:szCs w:val="17"/>
        </w:rPr>
        <w:t>2011</w:t>
      </w:r>
      <w:r w:rsidR="003002D8" w:rsidRPr="00A776E0">
        <w:rPr>
          <w:i/>
          <w:noProof/>
          <w:color w:val="595959" w:themeColor="background2" w:themeShade="80"/>
          <w:sz w:val="17"/>
          <w:szCs w:val="17"/>
        </w:rPr>
        <w:t>)</w:t>
      </w:r>
      <w:r w:rsidR="00E00C22">
        <w:rPr>
          <w:i/>
          <w:noProof/>
          <w:color w:val="595959" w:themeColor="background2" w:themeShade="80"/>
          <w:sz w:val="17"/>
          <w:szCs w:val="17"/>
        </w:rPr>
        <w:t xml:space="preserve"> </w:t>
      </w:r>
    </w:p>
    <w:p w14:paraId="0E626E77" w14:textId="2ECCC9D8" w:rsidR="00FB7665" w:rsidRPr="00CA4E1E" w:rsidRDefault="00392F44" w:rsidP="000650B6">
      <w:pPr>
        <w:pStyle w:val="NumberedHeading2"/>
      </w:pPr>
      <w:bookmarkStart w:id="114" w:name="_Toc1651390"/>
      <w:bookmarkStart w:id="115" w:name="_Toc4708787"/>
      <w:r>
        <w:t xml:space="preserve">Local Economy and </w:t>
      </w:r>
      <w:bookmarkEnd w:id="114"/>
      <w:r>
        <w:t>Employment</w:t>
      </w:r>
      <w:bookmarkEnd w:id="115"/>
    </w:p>
    <w:p w14:paraId="164A75FB" w14:textId="4C607D9F" w:rsidR="00CE3441" w:rsidRPr="005372DE" w:rsidRDefault="00AD02CA" w:rsidP="001B49C0">
      <w:pPr>
        <w:pStyle w:val="NumberedHeading3"/>
        <w:ind w:left="720" w:hanging="720"/>
      </w:pPr>
      <w:bookmarkStart w:id="116" w:name="_Toc1651391"/>
      <w:r>
        <w:t>Economic activity</w:t>
      </w:r>
      <w:r w:rsidR="0063393C" w:rsidRPr="005372DE">
        <w:t xml:space="preserve"> levels </w:t>
      </w:r>
      <w:r>
        <w:t>for</w:t>
      </w:r>
      <w:r w:rsidR="0063393C" w:rsidRPr="005372DE">
        <w:t xml:space="preserve"> </w:t>
      </w:r>
      <w:proofErr w:type="spellStart"/>
      <w:r w:rsidR="0063393C" w:rsidRPr="005372DE">
        <w:t>Llandrillo</w:t>
      </w:r>
      <w:proofErr w:type="spellEnd"/>
      <w:r w:rsidR="0063393C" w:rsidRPr="005372DE">
        <w:t>, Denbighshire and Wales</w:t>
      </w:r>
      <w:r>
        <w:t xml:space="preserve"> (as set out in the 2011 Census)</w:t>
      </w:r>
      <w:r w:rsidR="003C53EC">
        <w:t xml:space="preserve"> are shown in Table 1</w:t>
      </w:r>
      <w:r w:rsidR="0063393C" w:rsidRPr="005372DE">
        <w:t xml:space="preserve">. The </w:t>
      </w:r>
      <w:r w:rsidR="003C53EC">
        <w:t>data</w:t>
      </w:r>
      <w:r w:rsidR="0063393C" w:rsidRPr="005372DE">
        <w:t xml:space="preserve"> shows that </w:t>
      </w:r>
      <w:proofErr w:type="spellStart"/>
      <w:r w:rsidR="001B49C0" w:rsidRPr="005372DE">
        <w:t>Llandrillo</w:t>
      </w:r>
      <w:proofErr w:type="spellEnd"/>
      <w:r w:rsidR="00530284" w:rsidRPr="005372DE">
        <w:t xml:space="preserve"> has a high</w:t>
      </w:r>
      <w:r w:rsidR="003C53EC">
        <w:t>er</w:t>
      </w:r>
      <w:r w:rsidR="00530284" w:rsidRPr="005372DE">
        <w:t xml:space="preserve"> propo</w:t>
      </w:r>
      <w:r w:rsidR="008D70B7" w:rsidRPr="005372DE">
        <w:t xml:space="preserve">rtion of residents who are economically active when compared to Denbighshire and Wales as a whole and subsequently has a lower </w:t>
      </w:r>
      <w:r w:rsidR="00D819CE" w:rsidRPr="005372DE">
        <w:t xml:space="preserve">proportion of residents who are economically inactive. </w:t>
      </w:r>
    </w:p>
    <w:p w14:paraId="49738FB7" w14:textId="419CDD0C" w:rsidR="00005BEE" w:rsidRPr="00005BEE" w:rsidRDefault="00D819CE" w:rsidP="001B49C0">
      <w:pPr>
        <w:pStyle w:val="NumberedHeading3"/>
        <w:ind w:left="720" w:hanging="720"/>
      </w:pPr>
      <w:r>
        <w:t>However, when looking at</w:t>
      </w:r>
      <w:r w:rsidR="00401C6F">
        <w:t xml:space="preserve"> economically inactive residents in keeping with the fact that </w:t>
      </w:r>
      <w:proofErr w:type="spellStart"/>
      <w:r w:rsidR="00401C6F">
        <w:t>Llandrillo</w:t>
      </w:r>
      <w:proofErr w:type="spellEnd"/>
      <w:r w:rsidR="00401C6F">
        <w:t xml:space="preserve"> has a</w:t>
      </w:r>
      <w:r w:rsidR="00AC0619">
        <w:t xml:space="preserve"> relatively</w:t>
      </w:r>
      <w:r w:rsidR="00401C6F">
        <w:t xml:space="preserve"> </w:t>
      </w:r>
      <w:r w:rsidR="006F2C78">
        <w:t xml:space="preserve">older population, there are </w:t>
      </w:r>
      <w:r w:rsidR="00C60D4F">
        <w:t>significantly</w:t>
      </w:r>
      <w:r w:rsidR="006F2C78">
        <w:t xml:space="preserve"> higher proportion</w:t>
      </w:r>
      <w:r w:rsidR="00C60D4F">
        <w:t>s</w:t>
      </w:r>
      <w:r w:rsidR="006F2C78">
        <w:t xml:space="preserve"> of residents who are retired living in </w:t>
      </w:r>
      <w:proofErr w:type="spellStart"/>
      <w:r w:rsidR="006F2C78">
        <w:t>Llandrillo</w:t>
      </w:r>
      <w:proofErr w:type="spellEnd"/>
      <w:r w:rsidR="006F2C78">
        <w:t xml:space="preserve"> when compared to both Denbighshire and Wales as a whole.</w:t>
      </w:r>
      <w:bookmarkEnd w:id="116"/>
    </w:p>
    <w:p w14:paraId="2443F570" w14:textId="77777777" w:rsidR="00682ED8" w:rsidRDefault="00682ED8">
      <w:pPr>
        <w:rPr>
          <w:b/>
          <w:szCs w:val="24"/>
        </w:rPr>
      </w:pPr>
      <w:bookmarkStart w:id="117" w:name="_Toc1651392"/>
      <w:r>
        <w:rPr>
          <w:b/>
        </w:rPr>
        <w:br w:type="page"/>
      </w:r>
    </w:p>
    <w:p w14:paraId="51A918B1" w14:textId="0D488155" w:rsidR="00F81726" w:rsidRPr="0063393C" w:rsidRDefault="0063393C" w:rsidP="00FB7665">
      <w:pPr>
        <w:pStyle w:val="NumberedHeading3"/>
        <w:numPr>
          <w:ilvl w:val="0"/>
          <w:numId w:val="0"/>
        </w:numPr>
        <w:ind w:left="720"/>
        <w:rPr>
          <w:b/>
        </w:rPr>
      </w:pPr>
      <w:r w:rsidRPr="0063393C">
        <w:rPr>
          <w:b/>
        </w:rPr>
        <w:t xml:space="preserve">Table </w:t>
      </w:r>
      <w:r w:rsidR="00682ED8">
        <w:rPr>
          <w:b/>
        </w:rPr>
        <w:t>1</w:t>
      </w:r>
      <w:r w:rsidR="00964F16">
        <w:rPr>
          <w:b/>
        </w:rPr>
        <w:t xml:space="preserve">: </w:t>
      </w:r>
      <w:r w:rsidRPr="0063393C">
        <w:rPr>
          <w:b/>
        </w:rPr>
        <w:t>Economic</w:t>
      </w:r>
      <w:r w:rsidR="00964F16">
        <w:rPr>
          <w:b/>
        </w:rPr>
        <w:t xml:space="preserve"> </w:t>
      </w:r>
      <w:r w:rsidRPr="0063393C">
        <w:rPr>
          <w:b/>
        </w:rPr>
        <w:t>Activity</w:t>
      </w:r>
      <w:bookmarkEnd w:id="117"/>
    </w:p>
    <w:tbl>
      <w:tblPr>
        <w:tblStyle w:val="ARCADISTable01"/>
        <w:tblW w:w="0" w:type="auto"/>
        <w:tblInd w:w="720" w:type="dxa"/>
        <w:tblLook w:val="04A0" w:firstRow="1" w:lastRow="0" w:firstColumn="1" w:lastColumn="0" w:noHBand="0" w:noVBand="1"/>
      </w:tblPr>
      <w:tblGrid>
        <w:gridCol w:w="4242"/>
        <w:gridCol w:w="1701"/>
        <w:gridCol w:w="1559"/>
        <w:gridCol w:w="1416"/>
      </w:tblGrid>
      <w:tr w:rsidR="00F81726" w14:paraId="646ADEDF" w14:textId="5DB031C1" w:rsidTr="000650B6">
        <w:trPr>
          <w:cnfStyle w:val="100000000000" w:firstRow="1" w:lastRow="0" w:firstColumn="0" w:lastColumn="0" w:oddVBand="0" w:evenVBand="0" w:oddHBand="0" w:evenHBand="0" w:firstRowFirstColumn="0" w:firstRowLastColumn="0" w:lastRowFirstColumn="0" w:lastRowLastColumn="0"/>
        </w:trPr>
        <w:tc>
          <w:tcPr>
            <w:tcW w:w="4242" w:type="dxa"/>
          </w:tcPr>
          <w:p w14:paraId="515BD03B" w14:textId="77777777" w:rsidR="00F81726" w:rsidRDefault="00F81726" w:rsidP="00FB7665">
            <w:pPr>
              <w:pStyle w:val="NumberedHeading3"/>
              <w:numPr>
                <w:ilvl w:val="0"/>
                <w:numId w:val="0"/>
              </w:numPr>
            </w:pPr>
          </w:p>
        </w:tc>
        <w:tc>
          <w:tcPr>
            <w:tcW w:w="1701" w:type="dxa"/>
          </w:tcPr>
          <w:p w14:paraId="4A504C36" w14:textId="17709D7D" w:rsidR="00F81726" w:rsidRPr="00602C48" w:rsidRDefault="00F81726" w:rsidP="00FB7665">
            <w:pPr>
              <w:pStyle w:val="NumberedHeading3"/>
              <w:numPr>
                <w:ilvl w:val="0"/>
                <w:numId w:val="0"/>
              </w:numPr>
              <w:rPr>
                <w:b/>
              </w:rPr>
            </w:pPr>
            <w:bookmarkStart w:id="118" w:name="_Toc1651393"/>
            <w:proofErr w:type="spellStart"/>
            <w:r w:rsidRPr="00602C48">
              <w:rPr>
                <w:b/>
              </w:rPr>
              <w:t>Llandrillo</w:t>
            </w:r>
            <w:bookmarkEnd w:id="118"/>
            <w:proofErr w:type="spellEnd"/>
            <w:r w:rsidR="00682ED8">
              <w:rPr>
                <w:b/>
              </w:rPr>
              <w:t xml:space="preserve"> Ward</w:t>
            </w:r>
          </w:p>
        </w:tc>
        <w:tc>
          <w:tcPr>
            <w:tcW w:w="1559" w:type="dxa"/>
          </w:tcPr>
          <w:p w14:paraId="05889939" w14:textId="2A84D74D" w:rsidR="00F81726" w:rsidRPr="00602C48" w:rsidRDefault="00F81726" w:rsidP="00FB7665">
            <w:pPr>
              <w:pStyle w:val="NumberedHeading3"/>
              <w:numPr>
                <w:ilvl w:val="0"/>
                <w:numId w:val="0"/>
              </w:numPr>
              <w:rPr>
                <w:b/>
              </w:rPr>
            </w:pPr>
            <w:bookmarkStart w:id="119" w:name="_Toc1651394"/>
            <w:r w:rsidRPr="00602C48">
              <w:rPr>
                <w:b/>
              </w:rPr>
              <w:t>Denbighshire</w:t>
            </w:r>
            <w:bookmarkEnd w:id="119"/>
          </w:p>
        </w:tc>
        <w:tc>
          <w:tcPr>
            <w:tcW w:w="1416" w:type="dxa"/>
          </w:tcPr>
          <w:p w14:paraId="4B71AC47" w14:textId="49D62B26" w:rsidR="00F81726" w:rsidRPr="00602C48" w:rsidRDefault="00F81726" w:rsidP="00FB7665">
            <w:pPr>
              <w:pStyle w:val="NumberedHeading3"/>
              <w:numPr>
                <w:ilvl w:val="0"/>
                <w:numId w:val="0"/>
              </w:numPr>
              <w:rPr>
                <w:b/>
              </w:rPr>
            </w:pPr>
            <w:bookmarkStart w:id="120" w:name="_Toc1651395"/>
            <w:r w:rsidRPr="00602C48">
              <w:rPr>
                <w:b/>
              </w:rPr>
              <w:t>Wales</w:t>
            </w:r>
            <w:bookmarkEnd w:id="120"/>
          </w:p>
        </w:tc>
      </w:tr>
      <w:tr w:rsidR="006706F5" w14:paraId="05E8BE82" w14:textId="5599E8CC" w:rsidTr="000650B6">
        <w:trPr>
          <w:cnfStyle w:val="000000100000" w:firstRow="0" w:lastRow="0" w:firstColumn="0" w:lastColumn="0" w:oddVBand="0" w:evenVBand="0" w:oddHBand="1" w:evenHBand="0" w:firstRowFirstColumn="0" w:firstRowLastColumn="0" w:lastRowFirstColumn="0" w:lastRowLastColumn="0"/>
        </w:trPr>
        <w:tc>
          <w:tcPr>
            <w:tcW w:w="4242" w:type="dxa"/>
          </w:tcPr>
          <w:p w14:paraId="72F4EF92" w14:textId="682F3E07" w:rsidR="006706F5" w:rsidRDefault="006706F5" w:rsidP="006706F5">
            <w:pPr>
              <w:pStyle w:val="NumberedHeading3"/>
              <w:numPr>
                <w:ilvl w:val="0"/>
                <w:numId w:val="0"/>
              </w:numPr>
            </w:pPr>
            <w:bookmarkStart w:id="121" w:name="_Toc1651396"/>
            <w:r>
              <w:t>Economically Active</w:t>
            </w:r>
            <w:bookmarkEnd w:id="121"/>
          </w:p>
        </w:tc>
        <w:tc>
          <w:tcPr>
            <w:tcW w:w="1701" w:type="dxa"/>
            <w:vAlign w:val="bottom"/>
          </w:tcPr>
          <w:p w14:paraId="399796B8" w14:textId="70083815" w:rsidR="006706F5" w:rsidRPr="00CA4E1E" w:rsidRDefault="006706F5" w:rsidP="000650B6">
            <w:pPr>
              <w:pStyle w:val="NumberedHeading3"/>
              <w:numPr>
                <w:ilvl w:val="0"/>
                <w:numId w:val="0"/>
              </w:numPr>
              <w:jc w:val="right"/>
              <w:rPr>
                <w:rFonts w:cs="Arial"/>
              </w:rPr>
            </w:pPr>
            <w:bookmarkStart w:id="122" w:name="_Toc1651397"/>
            <w:r w:rsidRPr="000650B6">
              <w:rPr>
                <w:rFonts w:cs="Arial"/>
                <w:color w:val="auto"/>
                <w:szCs w:val="22"/>
              </w:rPr>
              <w:t>72%</w:t>
            </w:r>
            <w:bookmarkEnd w:id="122"/>
          </w:p>
        </w:tc>
        <w:tc>
          <w:tcPr>
            <w:tcW w:w="1559" w:type="dxa"/>
            <w:vAlign w:val="bottom"/>
          </w:tcPr>
          <w:p w14:paraId="077DF33A" w14:textId="065C65A2" w:rsidR="006706F5" w:rsidRPr="00CA4E1E" w:rsidRDefault="006706F5" w:rsidP="000650B6">
            <w:pPr>
              <w:pStyle w:val="NumberedHeading3"/>
              <w:numPr>
                <w:ilvl w:val="0"/>
                <w:numId w:val="0"/>
              </w:numPr>
              <w:jc w:val="right"/>
              <w:rPr>
                <w:rFonts w:cs="Arial"/>
              </w:rPr>
            </w:pPr>
            <w:bookmarkStart w:id="123" w:name="_Toc1651398"/>
            <w:r w:rsidRPr="000650B6">
              <w:rPr>
                <w:rFonts w:cs="Arial"/>
                <w:color w:val="auto"/>
                <w:szCs w:val="22"/>
              </w:rPr>
              <w:t>66%</w:t>
            </w:r>
            <w:bookmarkEnd w:id="123"/>
          </w:p>
        </w:tc>
        <w:tc>
          <w:tcPr>
            <w:tcW w:w="1416" w:type="dxa"/>
            <w:vAlign w:val="bottom"/>
          </w:tcPr>
          <w:p w14:paraId="0C84AB09" w14:textId="35B0C6A9" w:rsidR="006706F5" w:rsidRPr="00CA4E1E" w:rsidRDefault="006706F5" w:rsidP="000650B6">
            <w:pPr>
              <w:pStyle w:val="NumberedHeading3"/>
              <w:numPr>
                <w:ilvl w:val="0"/>
                <w:numId w:val="0"/>
              </w:numPr>
              <w:jc w:val="right"/>
              <w:rPr>
                <w:rFonts w:cs="Arial"/>
              </w:rPr>
            </w:pPr>
            <w:bookmarkStart w:id="124" w:name="_Toc1651399"/>
            <w:r w:rsidRPr="000650B6">
              <w:rPr>
                <w:rFonts w:cs="Arial"/>
                <w:color w:val="auto"/>
                <w:szCs w:val="22"/>
              </w:rPr>
              <w:t>66%</w:t>
            </w:r>
            <w:bookmarkEnd w:id="124"/>
          </w:p>
        </w:tc>
      </w:tr>
      <w:tr w:rsidR="006706F5" w14:paraId="74C2886C" w14:textId="6E2A4F37" w:rsidTr="000650B6">
        <w:trPr>
          <w:cnfStyle w:val="000000010000" w:firstRow="0" w:lastRow="0" w:firstColumn="0" w:lastColumn="0" w:oddVBand="0" w:evenVBand="0" w:oddHBand="0" w:evenHBand="1" w:firstRowFirstColumn="0" w:firstRowLastColumn="0" w:lastRowFirstColumn="0" w:lastRowLastColumn="0"/>
        </w:trPr>
        <w:tc>
          <w:tcPr>
            <w:tcW w:w="4242" w:type="dxa"/>
          </w:tcPr>
          <w:p w14:paraId="4CE12AD0" w14:textId="2B841B53" w:rsidR="006706F5" w:rsidRDefault="006706F5" w:rsidP="006706F5">
            <w:pPr>
              <w:pStyle w:val="NumberedHeading3"/>
              <w:numPr>
                <w:ilvl w:val="0"/>
                <w:numId w:val="0"/>
              </w:numPr>
            </w:pPr>
            <w:bookmarkStart w:id="125" w:name="_Toc1651400"/>
            <w:r>
              <w:t>Employees</w:t>
            </w:r>
            <w:bookmarkEnd w:id="125"/>
          </w:p>
        </w:tc>
        <w:tc>
          <w:tcPr>
            <w:tcW w:w="1701" w:type="dxa"/>
            <w:vAlign w:val="bottom"/>
          </w:tcPr>
          <w:p w14:paraId="75344021" w14:textId="056CFF6F" w:rsidR="006706F5" w:rsidRPr="00CA4E1E" w:rsidRDefault="006706F5" w:rsidP="000650B6">
            <w:pPr>
              <w:pStyle w:val="NumberedHeading3"/>
              <w:numPr>
                <w:ilvl w:val="0"/>
                <w:numId w:val="0"/>
              </w:numPr>
              <w:jc w:val="right"/>
              <w:rPr>
                <w:rFonts w:cs="Arial"/>
              </w:rPr>
            </w:pPr>
            <w:bookmarkStart w:id="126" w:name="_Toc1651401"/>
            <w:r w:rsidRPr="000650B6">
              <w:rPr>
                <w:rFonts w:cs="Arial"/>
                <w:color w:val="auto"/>
                <w:szCs w:val="22"/>
              </w:rPr>
              <w:t>70%</w:t>
            </w:r>
            <w:bookmarkEnd w:id="126"/>
          </w:p>
        </w:tc>
        <w:tc>
          <w:tcPr>
            <w:tcW w:w="1559" w:type="dxa"/>
            <w:vAlign w:val="bottom"/>
          </w:tcPr>
          <w:p w14:paraId="708D38A2" w14:textId="418FE744" w:rsidR="006706F5" w:rsidRPr="00CA4E1E" w:rsidRDefault="006706F5" w:rsidP="000650B6">
            <w:pPr>
              <w:pStyle w:val="NumberedHeading3"/>
              <w:numPr>
                <w:ilvl w:val="0"/>
                <w:numId w:val="0"/>
              </w:numPr>
              <w:jc w:val="right"/>
              <w:rPr>
                <w:rFonts w:cs="Arial"/>
              </w:rPr>
            </w:pPr>
            <w:bookmarkStart w:id="127" w:name="_Toc1651402"/>
            <w:r w:rsidRPr="000650B6">
              <w:rPr>
                <w:rFonts w:cs="Arial"/>
                <w:color w:val="auto"/>
                <w:szCs w:val="22"/>
              </w:rPr>
              <w:t>77%</w:t>
            </w:r>
            <w:bookmarkEnd w:id="127"/>
          </w:p>
        </w:tc>
        <w:tc>
          <w:tcPr>
            <w:tcW w:w="1416" w:type="dxa"/>
            <w:vAlign w:val="bottom"/>
          </w:tcPr>
          <w:p w14:paraId="682DE02C" w14:textId="0542ADFE" w:rsidR="006706F5" w:rsidRPr="00CA4E1E" w:rsidRDefault="006706F5" w:rsidP="000650B6">
            <w:pPr>
              <w:pStyle w:val="NumberedHeading3"/>
              <w:numPr>
                <w:ilvl w:val="0"/>
                <w:numId w:val="0"/>
              </w:numPr>
              <w:jc w:val="right"/>
              <w:rPr>
                <w:rFonts w:cs="Arial"/>
              </w:rPr>
            </w:pPr>
            <w:bookmarkStart w:id="128" w:name="_Toc1651403"/>
            <w:r w:rsidRPr="000650B6">
              <w:rPr>
                <w:rFonts w:cs="Arial"/>
                <w:color w:val="auto"/>
                <w:szCs w:val="22"/>
              </w:rPr>
              <w:t>79%</w:t>
            </w:r>
            <w:bookmarkEnd w:id="128"/>
          </w:p>
        </w:tc>
      </w:tr>
      <w:tr w:rsidR="006706F5" w14:paraId="19CB73C9" w14:textId="54918B7D" w:rsidTr="000650B6">
        <w:trPr>
          <w:cnfStyle w:val="000000100000" w:firstRow="0" w:lastRow="0" w:firstColumn="0" w:lastColumn="0" w:oddVBand="0" w:evenVBand="0" w:oddHBand="1" w:evenHBand="0" w:firstRowFirstColumn="0" w:firstRowLastColumn="0" w:lastRowFirstColumn="0" w:lastRowLastColumn="0"/>
        </w:trPr>
        <w:tc>
          <w:tcPr>
            <w:tcW w:w="4242" w:type="dxa"/>
          </w:tcPr>
          <w:p w14:paraId="65F894E3" w14:textId="757337E0" w:rsidR="006706F5" w:rsidRDefault="006706F5" w:rsidP="006706F5">
            <w:pPr>
              <w:pStyle w:val="NumberedHeading3"/>
              <w:numPr>
                <w:ilvl w:val="0"/>
                <w:numId w:val="0"/>
              </w:numPr>
            </w:pPr>
            <w:bookmarkStart w:id="129" w:name="_Toc1651404"/>
            <w:r>
              <w:t>Self-employed</w:t>
            </w:r>
            <w:bookmarkEnd w:id="129"/>
          </w:p>
        </w:tc>
        <w:tc>
          <w:tcPr>
            <w:tcW w:w="1701" w:type="dxa"/>
            <w:vAlign w:val="bottom"/>
          </w:tcPr>
          <w:p w14:paraId="0C74B9D6" w14:textId="7024746A" w:rsidR="006706F5" w:rsidRPr="00CA4E1E" w:rsidRDefault="006706F5" w:rsidP="000650B6">
            <w:pPr>
              <w:pStyle w:val="NumberedHeading3"/>
              <w:numPr>
                <w:ilvl w:val="0"/>
                <w:numId w:val="0"/>
              </w:numPr>
              <w:jc w:val="right"/>
              <w:rPr>
                <w:rFonts w:cs="Arial"/>
              </w:rPr>
            </w:pPr>
            <w:bookmarkStart w:id="130" w:name="_Toc1651405"/>
            <w:r w:rsidRPr="000650B6">
              <w:rPr>
                <w:rFonts w:cs="Arial"/>
                <w:color w:val="auto"/>
                <w:szCs w:val="22"/>
              </w:rPr>
              <w:t>27%</w:t>
            </w:r>
            <w:bookmarkEnd w:id="130"/>
          </w:p>
        </w:tc>
        <w:tc>
          <w:tcPr>
            <w:tcW w:w="1559" w:type="dxa"/>
            <w:vAlign w:val="bottom"/>
          </w:tcPr>
          <w:p w14:paraId="7509F366" w14:textId="4192F028" w:rsidR="006706F5" w:rsidRPr="00CA4E1E" w:rsidRDefault="006706F5" w:rsidP="000650B6">
            <w:pPr>
              <w:pStyle w:val="NumberedHeading3"/>
              <w:numPr>
                <w:ilvl w:val="0"/>
                <w:numId w:val="0"/>
              </w:numPr>
              <w:jc w:val="right"/>
              <w:rPr>
                <w:rFonts w:cs="Arial"/>
              </w:rPr>
            </w:pPr>
            <w:bookmarkStart w:id="131" w:name="_Toc1651406"/>
            <w:r w:rsidRPr="000650B6">
              <w:rPr>
                <w:rFonts w:cs="Arial"/>
                <w:color w:val="auto"/>
                <w:szCs w:val="22"/>
              </w:rPr>
              <w:t>16%</w:t>
            </w:r>
            <w:bookmarkEnd w:id="131"/>
          </w:p>
        </w:tc>
        <w:tc>
          <w:tcPr>
            <w:tcW w:w="1416" w:type="dxa"/>
            <w:vAlign w:val="bottom"/>
          </w:tcPr>
          <w:p w14:paraId="6EA1264E" w14:textId="72ED0B70" w:rsidR="006706F5" w:rsidRPr="00CA4E1E" w:rsidRDefault="006706F5" w:rsidP="000650B6">
            <w:pPr>
              <w:pStyle w:val="NumberedHeading3"/>
              <w:numPr>
                <w:ilvl w:val="0"/>
                <w:numId w:val="0"/>
              </w:numPr>
              <w:jc w:val="right"/>
              <w:rPr>
                <w:rFonts w:cs="Arial"/>
              </w:rPr>
            </w:pPr>
            <w:bookmarkStart w:id="132" w:name="_Toc1651407"/>
            <w:r w:rsidRPr="000650B6">
              <w:rPr>
                <w:rFonts w:cs="Arial"/>
                <w:color w:val="auto"/>
                <w:szCs w:val="22"/>
              </w:rPr>
              <w:t>14%</w:t>
            </w:r>
            <w:bookmarkEnd w:id="132"/>
          </w:p>
        </w:tc>
      </w:tr>
      <w:tr w:rsidR="006706F5" w14:paraId="1C5C4291" w14:textId="22BF0197" w:rsidTr="000650B6">
        <w:trPr>
          <w:cnfStyle w:val="000000010000" w:firstRow="0" w:lastRow="0" w:firstColumn="0" w:lastColumn="0" w:oddVBand="0" w:evenVBand="0" w:oddHBand="0" w:evenHBand="1" w:firstRowFirstColumn="0" w:firstRowLastColumn="0" w:lastRowFirstColumn="0" w:lastRowLastColumn="0"/>
        </w:trPr>
        <w:tc>
          <w:tcPr>
            <w:tcW w:w="4242" w:type="dxa"/>
          </w:tcPr>
          <w:p w14:paraId="2D25B6DE" w14:textId="3D2D21C6" w:rsidR="006706F5" w:rsidRDefault="006706F5" w:rsidP="006706F5">
            <w:pPr>
              <w:pStyle w:val="NumberedHeading3"/>
              <w:numPr>
                <w:ilvl w:val="0"/>
                <w:numId w:val="0"/>
              </w:numPr>
            </w:pPr>
            <w:bookmarkStart w:id="133" w:name="_Toc1651408"/>
            <w:r>
              <w:t>Unemployed</w:t>
            </w:r>
            <w:bookmarkEnd w:id="133"/>
          </w:p>
        </w:tc>
        <w:tc>
          <w:tcPr>
            <w:tcW w:w="1701" w:type="dxa"/>
            <w:vAlign w:val="bottom"/>
          </w:tcPr>
          <w:p w14:paraId="1AE53C1E" w14:textId="453E6E6D" w:rsidR="006706F5" w:rsidRPr="00CA4E1E" w:rsidRDefault="006706F5" w:rsidP="000650B6">
            <w:pPr>
              <w:pStyle w:val="NumberedHeading3"/>
              <w:numPr>
                <w:ilvl w:val="0"/>
                <w:numId w:val="0"/>
              </w:numPr>
              <w:jc w:val="right"/>
              <w:rPr>
                <w:rFonts w:cs="Arial"/>
              </w:rPr>
            </w:pPr>
            <w:bookmarkStart w:id="134" w:name="_Toc1651409"/>
            <w:r w:rsidRPr="000650B6">
              <w:rPr>
                <w:rFonts w:cs="Arial"/>
                <w:color w:val="auto"/>
                <w:szCs w:val="22"/>
              </w:rPr>
              <w:t>3%</w:t>
            </w:r>
            <w:bookmarkEnd w:id="134"/>
          </w:p>
        </w:tc>
        <w:tc>
          <w:tcPr>
            <w:tcW w:w="1559" w:type="dxa"/>
            <w:vAlign w:val="bottom"/>
          </w:tcPr>
          <w:p w14:paraId="673FF9BA" w14:textId="071F13E8" w:rsidR="006706F5" w:rsidRPr="00CA4E1E" w:rsidRDefault="006706F5" w:rsidP="000650B6">
            <w:pPr>
              <w:pStyle w:val="NumberedHeading3"/>
              <w:numPr>
                <w:ilvl w:val="0"/>
                <w:numId w:val="0"/>
              </w:numPr>
              <w:jc w:val="right"/>
              <w:rPr>
                <w:rFonts w:cs="Arial"/>
              </w:rPr>
            </w:pPr>
            <w:bookmarkStart w:id="135" w:name="_Toc1651410"/>
            <w:r w:rsidRPr="000650B6">
              <w:rPr>
                <w:rFonts w:cs="Arial"/>
                <w:color w:val="auto"/>
                <w:szCs w:val="22"/>
              </w:rPr>
              <w:t>7%</w:t>
            </w:r>
            <w:bookmarkEnd w:id="135"/>
          </w:p>
        </w:tc>
        <w:tc>
          <w:tcPr>
            <w:tcW w:w="1416" w:type="dxa"/>
            <w:vAlign w:val="bottom"/>
          </w:tcPr>
          <w:p w14:paraId="14ACC0C5" w14:textId="50E7DEDA" w:rsidR="006706F5" w:rsidRPr="00CA4E1E" w:rsidRDefault="006706F5" w:rsidP="000650B6">
            <w:pPr>
              <w:pStyle w:val="NumberedHeading3"/>
              <w:numPr>
                <w:ilvl w:val="0"/>
                <w:numId w:val="0"/>
              </w:numPr>
              <w:jc w:val="right"/>
              <w:rPr>
                <w:rFonts w:cs="Arial"/>
              </w:rPr>
            </w:pPr>
            <w:bookmarkStart w:id="136" w:name="_Toc1651411"/>
            <w:r w:rsidRPr="000650B6">
              <w:rPr>
                <w:rFonts w:cs="Arial"/>
                <w:color w:val="auto"/>
                <w:szCs w:val="22"/>
              </w:rPr>
              <w:t>7%</w:t>
            </w:r>
            <w:bookmarkEnd w:id="136"/>
          </w:p>
        </w:tc>
      </w:tr>
      <w:tr w:rsidR="006706F5" w14:paraId="628B30E2" w14:textId="77777777" w:rsidTr="000650B6">
        <w:trPr>
          <w:cnfStyle w:val="000000100000" w:firstRow="0" w:lastRow="0" w:firstColumn="0" w:lastColumn="0" w:oddVBand="0" w:evenVBand="0" w:oddHBand="1" w:evenHBand="0" w:firstRowFirstColumn="0" w:firstRowLastColumn="0" w:lastRowFirstColumn="0" w:lastRowLastColumn="0"/>
        </w:trPr>
        <w:tc>
          <w:tcPr>
            <w:tcW w:w="4242" w:type="dxa"/>
          </w:tcPr>
          <w:p w14:paraId="06371B92" w14:textId="08EA55DB" w:rsidR="006706F5" w:rsidRDefault="006706F5" w:rsidP="006706F5">
            <w:pPr>
              <w:pStyle w:val="NumberedHeading3"/>
              <w:numPr>
                <w:ilvl w:val="0"/>
                <w:numId w:val="0"/>
              </w:numPr>
            </w:pPr>
            <w:bookmarkStart w:id="137" w:name="_Toc1651412"/>
            <w:r>
              <w:t>Economically Inactive</w:t>
            </w:r>
            <w:bookmarkEnd w:id="137"/>
          </w:p>
        </w:tc>
        <w:tc>
          <w:tcPr>
            <w:tcW w:w="1701" w:type="dxa"/>
            <w:vAlign w:val="bottom"/>
          </w:tcPr>
          <w:p w14:paraId="0B2976A0" w14:textId="3E1FD766" w:rsidR="006706F5" w:rsidRPr="00CA4E1E" w:rsidRDefault="006706F5" w:rsidP="000650B6">
            <w:pPr>
              <w:pStyle w:val="NumberedHeading3"/>
              <w:numPr>
                <w:ilvl w:val="0"/>
                <w:numId w:val="0"/>
              </w:numPr>
              <w:jc w:val="right"/>
              <w:rPr>
                <w:rFonts w:cs="Arial"/>
              </w:rPr>
            </w:pPr>
            <w:bookmarkStart w:id="138" w:name="_Toc1651413"/>
            <w:r w:rsidRPr="000650B6">
              <w:rPr>
                <w:rFonts w:cs="Arial"/>
                <w:color w:val="auto"/>
                <w:szCs w:val="22"/>
              </w:rPr>
              <w:t>28%</w:t>
            </w:r>
            <w:bookmarkEnd w:id="138"/>
          </w:p>
        </w:tc>
        <w:tc>
          <w:tcPr>
            <w:tcW w:w="1559" w:type="dxa"/>
            <w:vAlign w:val="bottom"/>
          </w:tcPr>
          <w:p w14:paraId="50B88FA5" w14:textId="66972757" w:rsidR="006706F5" w:rsidRPr="00CA4E1E" w:rsidRDefault="006706F5" w:rsidP="000650B6">
            <w:pPr>
              <w:pStyle w:val="NumberedHeading3"/>
              <w:numPr>
                <w:ilvl w:val="0"/>
                <w:numId w:val="0"/>
              </w:numPr>
              <w:jc w:val="right"/>
              <w:rPr>
                <w:rFonts w:cs="Arial"/>
              </w:rPr>
            </w:pPr>
            <w:bookmarkStart w:id="139" w:name="_Toc1651414"/>
            <w:r w:rsidRPr="000650B6">
              <w:rPr>
                <w:rFonts w:cs="Arial"/>
                <w:color w:val="auto"/>
                <w:szCs w:val="22"/>
              </w:rPr>
              <w:t>34%</w:t>
            </w:r>
            <w:bookmarkEnd w:id="139"/>
          </w:p>
        </w:tc>
        <w:tc>
          <w:tcPr>
            <w:tcW w:w="1416" w:type="dxa"/>
            <w:vAlign w:val="bottom"/>
          </w:tcPr>
          <w:p w14:paraId="536B9DA2" w14:textId="16314873" w:rsidR="006706F5" w:rsidRPr="00CA4E1E" w:rsidRDefault="006706F5" w:rsidP="000650B6">
            <w:pPr>
              <w:pStyle w:val="NumberedHeading3"/>
              <w:numPr>
                <w:ilvl w:val="0"/>
                <w:numId w:val="0"/>
              </w:numPr>
              <w:jc w:val="right"/>
              <w:rPr>
                <w:rFonts w:cs="Arial"/>
              </w:rPr>
            </w:pPr>
            <w:bookmarkStart w:id="140" w:name="_Toc1651415"/>
            <w:r w:rsidRPr="000650B6">
              <w:rPr>
                <w:rFonts w:cs="Arial"/>
                <w:color w:val="auto"/>
                <w:szCs w:val="22"/>
              </w:rPr>
              <w:t>34%</w:t>
            </w:r>
            <w:bookmarkEnd w:id="140"/>
          </w:p>
        </w:tc>
      </w:tr>
      <w:tr w:rsidR="006706F5" w14:paraId="3876A0E3" w14:textId="77777777" w:rsidTr="000650B6">
        <w:trPr>
          <w:cnfStyle w:val="000000010000" w:firstRow="0" w:lastRow="0" w:firstColumn="0" w:lastColumn="0" w:oddVBand="0" w:evenVBand="0" w:oddHBand="0" w:evenHBand="1" w:firstRowFirstColumn="0" w:firstRowLastColumn="0" w:lastRowFirstColumn="0" w:lastRowLastColumn="0"/>
        </w:trPr>
        <w:tc>
          <w:tcPr>
            <w:tcW w:w="4242" w:type="dxa"/>
          </w:tcPr>
          <w:p w14:paraId="10DF308F" w14:textId="1F44781A" w:rsidR="006706F5" w:rsidRDefault="006706F5" w:rsidP="006706F5">
            <w:pPr>
              <w:pStyle w:val="NumberedHeading3"/>
              <w:numPr>
                <w:ilvl w:val="0"/>
                <w:numId w:val="0"/>
              </w:numPr>
            </w:pPr>
            <w:bookmarkStart w:id="141" w:name="_Toc1651416"/>
            <w:r>
              <w:t>Retired</w:t>
            </w:r>
            <w:bookmarkEnd w:id="141"/>
          </w:p>
        </w:tc>
        <w:tc>
          <w:tcPr>
            <w:tcW w:w="1701" w:type="dxa"/>
            <w:vAlign w:val="bottom"/>
          </w:tcPr>
          <w:p w14:paraId="5D56AB59" w14:textId="0956B597" w:rsidR="006706F5" w:rsidRPr="00CA4E1E" w:rsidRDefault="006706F5" w:rsidP="000650B6">
            <w:pPr>
              <w:pStyle w:val="NumberedHeading3"/>
              <w:numPr>
                <w:ilvl w:val="0"/>
                <w:numId w:val="0"/>
              </w:numPr>
              <w:jc w:val="right"/>
              <w:rPr>
                <w:rFonts w:cs="Arial"/>
              </w:rPr>
            </w:pPr>
            <w:bookmarkStart w:id="142" w:name="_Toc1651417"/>
            <w:r w:rsidRPr="000650B6">
              <w:rPr>
                <w:rFonts w:cs="Arial"/>
                <w:color w:val="auto"/>
                <w:szCs w:val="22"/>
              </w:rPr>
              <w:t>72%</w:t>
            </w:r>
            <w:bookmarkEnd w:id="142"/>
          </w:p>
        </w:tc>
        <w:tc>
          <w:tcPr>
            <w:tcW w:w="1559" w:type="dxa"/>
            <w:vAlign w:val="bottom"/>
          </w:tcPr>
          <w:p w14:paraId="60F86785" w14:textId="5E810C0A" w:rsidR="006706F5" w:rsidRPr="00CA4E1E" w:rsidRDefault="006706F5" w:rsidP="000650B6">
            <w:pPr>
              <w:pStyle w:val="NumberedHeading3"/>
              <w:numPr>
                <w:ilvl w:val="0"/>
                <w:numId w:val="0"/>
              </w:numPr>
              <w:jc w:val="right"/>
              <w:rPr>
                <w:rFonts w:cs="Arial"/>
              </w:rPr>
            </w:pPr>
            <w:bookmarkStart w:id="143" w:name="_Toc1651418"/>
            <w:r w:rsidRPr="000650B6">
              <w:rPr>
                <w:rFonts w:cs="Arial"/>
                <w:color w:val="auto"/>
                <w:szCs w:val="22"/>
              </w:rPr>
              <w:t>56%</w:t>
            </w:r>
            <w:bookmarkEnd w:id="143"/>
          </w:p>
        </w:tc>
        <w:tc>
          <w:tcPr>
            <w:tcW w:w="1416" w:type="dxa"/>
            <w:vAlign w:val="bottom"/>
          </w:tcPr>
          <w:p w14:paraId="34A852A0" w14:textId="6E3E3F4A" w:rsidR="006706F5" w:rsidRPr="00CA4E1E" w:rsidRDefault="006706F5" w:rsidP="000650B6">
            <w:pPr>
              <w:pStyle w:val="NumberedHeading3"/>
              <w:numPr>
                <w:ilvl w:val="0"/>
                <w:numId w:val="0"/>
              </w:numPr>
              <w:jc w:val="right"/>
              <w:rPr>
                <w:rFonts w:cs="Arial"/>
              </w:rPr>
            </w:pPr>
            <w:bookmarkStart w:id="144" w:name="_Toc1651419"/>
            <w:r w:rsidRPr="000650B6">
              <w:rPr>
                <w:rFonts w:cs="Arial"/>
                <w:color w:val="auto"/>
                <w:szCs w:val="22"/>
              </w:rPr>
              <w:t>50%</w:t>
            </w:r>
            <w:bookmarkEnd w:id="144"/>
          </w:p>
        </w:tc>
      </w:tr>
      <w:tr w:rsidR="006706F5" w14:paraId="064A5AFD" w14:textId="77777777" w:rsidTr="000650B6">
        <w:trPr>
          <w:cnfStyle w:val="000000100000" w:firstRow="0" w:lastRow="0" w:firstColumn="0" w:lastColumn="0" w:oddVBand="0" w:evenVBand="0" w:oddHBand="1" w:evenHBand="0" w:firstRowFirstColumn="0" w:firstRowLastColumn="0" w:lastRowFirstColumn="0" w:lastRowLastColumn="0"/>
        </w:trPr>
        <w:tc>
          <w:tcPr>
            <w:tcW w:w="4242" w:type="dxa"/>
          </w:tcPr>
          <w:p w14:paraId="3B5F32CA" w14:textId="64304DD0" w:rsidR="006706F5" w:rsidRDefault="006706F5" w:rsidP="006706F5">
            <w:pPr>
              <w:pStyle w:val="NumberedHeading3"/>
              <w:numPr>
                <w:ilvl w:val="0"/>
                <w:numId w:val="0"/>
              </w:numPr>
            </w:pPr>
            <w:bookmarkStart w:id="145" w:name="_Toc1651420"/>
            <w:r>
              <w:t>Student</w:t>
            </w:r>
            <w:bookmarkEnd w:id="145"/>
          </w:p>
        </w:tc>
        <w:tc>
          <w:tcPr>
            <w:tcW w:w="1701" w:type="dxa"/>
            <w:vAlign w:val="bottom"/>
          </w:tcPr>
          <w:p w14:paraId="4E2C3AE9" w14:textId="7F3DC32B" w:rsidR="006706F5" w:rsidRPr="00CA4E1E" w:rsidRDefault="006706F5" w:rsidP="000650B6">
            <w:pPr>
              <w:pStyle w:val="NumberedHeading3"/>
              <w:numPr>
                <w:ilvl w:val="0"/>
                <w:numId w:val="0"/>
              </w:numPr>
              <w:jc w:val="right"/>
              <w:rPr>
                <w:rFonts w:cs="Arial"/>
              </w:rPr>
            </w:pPr>
            <w:bookmarkStart w:id="146" w:name="_Toc1651421"/>
            <w:r w:rsidRPr="000650B6">
              <w:rPr>
                <w:rFonts w:cs="Arial"/>
                <w:color w:val="auto"/>
                <w:szCs w:val="22"/>
              </w:rPr>
              <w:t>12%</w:t>
            </w:r>
            <w:bookmarkEnd w:id="146"/>
          </w:p>
        </w:tc>
        <w:tc>
          <w:tcPr>
            <w:tcW w:w="1559" w:type="dxa"/>
            <w:vAlign w:val="bottom"/>
          </w:tcPr>
          <w:p w14:paraId="11DCDA15" w14:textId="7F75351D" w:rsidR="006706F5" w:rsidRPr="00CA4E1E" w:rsidRDefault="006706F5" w:rsidP="000650B6">
            <w:pPr>
              <w:pStyle w:val="NumberedHeading3"/>
              <w:numPr>
                <w:ilvl w:val="0"/>
                <w:numId w:val="0"/>
              </w:numPr>
              <w:jc w:val="right"/>
              <w:rPr>
                <w:rFonts w:cs="Arial"/>
              </w:rPr>
            </w:pPr>
            <w:bookmarkStart w:id="147" w:name="_Toc1651422"/>
            <w:r w:rsidRPr="000650B6">
              <w:rPr>
                <w:rFonts w:cs="Arial"/>
                <w:color w:val="auto"/>
                <w:szCs w:val="22"/>
              </w:rPr>
              <w:t>15%</w:t>
            </w:r>
            <w:bookmarkEnd w:id="147"/>
          </w:p>
        </w:tc>
        <w:tc>
          <w:tcPr>
            <w:tcW w:w="1416" w:type="dxa"/>
            <w:vAlign w:val="bottom"/>
          </w:tcPr>
          <w:p w14:paraId="60A71E82" w14:textId="09CDF90E" w:rsidR="006706F5" w:rsidRPr="00CA4E1E" w:rsidRDefault="006706F5" w:rsidP="000650B6">
            <w:pPr>
              <w:pStyle w:val="NumberedHeading3"/>
              <w:numPr>
                <w:ilvl w:val="0"/>
                <w:numId w:val="0"/>
              </w:numPr>
              <w:jc w:val="right"/>
              <w:rPr>
                <w:rFonts w:cs="Arial"/>
              </w:rPr>
            </w:pPr>
            <w:bookmarkStart w:id="148" w:name="_Toc1651423"/>
            <w:r w:rsidRPr="000650B6">
              <w:rPr>
                <w:rFonts w:cs="Arial"/>
                <w:color w:val="auto"/>
                <w:szCs w:val="22"/>
              </w:rPr>
              <w:t>19%</w:t>
            </w:r>
            <w:bookmarkEnd w:id="148"/>
          </w:p>
        </w:tc>
      </w:tr>
      <w:tr w:rsidR="006706F5" w14:paraId="5BA3C806" w14:textId="77777777" w:rsidTr="000650B6">
        <w:trPr>
          <w:cnfStyle w:val="000000010000" w:firstRow="0" w:lastRow="0" w:firstColumn="0" w:lastColumn="0" w:oddVBand="0" w:evenVBand="0" w:oddHBand="0" w:evenHBand="1" w:firstRowFirstColumn="0" w:firstRowLastColumn="0" w:lastRowFirstColumn="0" w:lastRowLastColumn="0"/>
        </w:trPr>
        <w:tc>
          <w:tcPr>
            <w:tcW w:w="4242" w:type="dxa"/>
          </w:tcPr>
          <w:p w14:paraId="3A06F95C" w14:textId="705643F1" w:rsidR="006706F5" w:rsidRDefault="006706F5" w:rsidP="006706F5">
            <w:pPr>
              <w:pStyle w:val="NumberedHeading3"/>
              <w:numPr>
                <w:ilvl w:val="0"/>
                <w:numId w:val="0"/>
              </w:numPr>
            </w:pPr>
            <w:bookmarkStart w:id="149" w:name="_Toc1651424"/>
            <w:r>
              <w:t>Looking after home or family</w:t>
            </w:r>
            <w:bookmarkEnd w:id="149"/>
          </w:p>
        </w:tc>
        <w:tc>
          <w:tcPr>
            <w:tcW w:w="1701" w:type="dxa"/>
            <w:vAlign w:val="bottom"/>
          </w:tcPr>
          <w:p w14:paraId="3899108B" w14:textId="29C4B860" w:rsidR="006706F5" w:rsidRPr="00CA4E1E" w:rsidRDefault="006706F5" w:rsidP="000650B6">
            <w:pPr>
              <w:pStyle w:val="NumberedHeading3"/>
              <w:numPr>
                <w:ilvl w:val="0"/>
                <w:numId w:val="0"/>
              </w:numPr>
              <w:jc w:val="right"/>
              <w:rPr>
                <w:rFonts w:cs="Arial"/>
              </w:rPr>
            </w:pPr>
            <w:bookmarkStart w:id="150" w:name="_Toc1651425"/>
            <w:r w:rsidRPr="000650B6">
              <w:rPr>
                <w:rFonts w:cs="Arial"/>
                <w:color w:val="auto"/>
                <w:szCs w:val="22"/>
              </w:rPr>
              <w:t>7%</w:t>
            </w:r>
            <w:bookmarkEnd w:id="150"/>
          </w:p>
        </w:tc>
        <w:tc>
          <w:tcPr>
            <w:tcW w:w="1559" w:type="dxa"/>
            <w:vAlign w:val="bottom"/>
          </w:tcPr>
          <w:p w14:paraId="631C8155" w14:textId="7AE1FA43" w:rsidR="006706F5" w:rsidRPr="00CA4E1E" w:rsidRDefault="006706F5" w:rsidP="000650B6">
            <w:pPr>
              <w:pStyle w:val="NumberedHeading3"/>
              <w:numPr>
                <w:ilvl w:val="0"/>
                <w:numId w:val="0"/>
              </w:numPr>
              <w:jc w:val="right"/>
              <w:rPr>
                <w:rFonts w:cs="Arial"/>
              </w:rPr>
            </w:pPr>
            <w:bookmarkStart w:id="151" w:name="_Toc1651426"/>
            <w:r w:rsidRPr="000650B6">
              <w:rPr>
                <w:rFonts w:cs="Arial"/>
                <w:color w:val="auto"/>
                <w:szCs w:val="22"/>
              </w:rPr>
              <w:t>10%</w:t>
            </w:r>
            <w:bookmarkEnd w:id="151"/>
          </w:p>
        </w:tc>
        <w:tc>
          <w:tcPr>
            <w:tcW w:w="1416" w:type="dxa"/>
            <w:vAlign w:val="bottom"/>
          </w:tcPr>
          <w:p w14:paraId="579A75BD" w14:textId="2BCB2953" w:rsidR="006706F5" w:rsidRPr="00CA4E1E" w:rsidRDefault="006706F5" w:rsidP="000650B6">
            <w:pPr>
              <w:pStyle w:val="NumberedHeading3"/>
              <w:numPr>
                <w:ilvl w:val="0"/>
                <w:numId w:val="0"/>
              </w:numPr>
              <w:jc w:val="right"/>
              <w:rPr>
                <w:rFonts w:cs="Arial"/>
              </w:rPr>
            </w:pPr>
            <w:bookmarkStart w:id="152" w:name="_Toc1651427"/>
            <w:r w:rsidRPr="000650B6">
              <w:rPr>
                <w:rFonts w:cs="Arial"/>
                <w:color w:val="auto"/>
                <w:szCs w:val="22"/>
              </w:rPr>
              <w:t>12%</w:t>
            </w:r>
            <w:bookmarkEnd w:id="152"/>
          </w:p>
        </w:tc>
      </w:tr>
      <w:tr w:rsidR="006706F5" w14:paraId="27573AD0" w14:textId="77777777" w:rsidTr="000650B6">
        <w:trPr>
          <w:cnfStyle w:val="000000100000" w:firstRow="0" w:lastRow="0" w:firstColumn="0" w:lastColumn="0" w:oddVBand="0" w:evenVBand="0" w:oddHBand="1" w:evenHBand="0" w:firstRowFirstColumn="0" w:firstRowLastColumn="0" w:lastRowFirstColumn="0" w:lastRowLastColumn="0"/>
        </w:trPr>
        <w:tc>
          <w:tcPr>
            <w:tcW w:w="4242" w:type="dxa"/>
          </w:tcPr>
          <w:p w14:paraId="7431E6C4" w14:textId="02AF4D86" w:rsidR="006706F5" w:rsidRDefault="006706F5" w:rsidP="006706F5">
            <w:pPr>
              <w:pStyle w:val="NumberedHeading3"/>
              <w:numPr>
                <w:ilvl w:val="0"/>
                <w:numId w:val="0"/>
              </w:numPr>
            </w:pPr>
            <w:bookmarkStart w:id="153" w:name="_Toc1651428"/>
            <w:r>
              <w:t>Long-term sick or disabled</w:t>
            </w:r>
            <w:bookmarkEnd w:id="153"/>
          </w:p>
        </w:tc>
        <w:tc>
          <w:tcPr>
            <w:tcW w:w="1701" w:type="dxa"/>
            <w:vAlign w:val="bottom"/>
          </w:tcPr>
          <w:p w14:paraId="396ED0A2" w14:textId="3312E83B" w:rsidR="006706F5" w:rsidRPr="00CA4E1E" w:rsidRDefault="006706F5" w:rsidP="000650B6">
            <w:pPr>
              <w:pStyle w:val="NumberedHeading3"/>
              <w:numPr>
                <w:ilvl w:val="0"/>
                <w:numId w:val="0"/>
              </w:numPr>
              <w:jc w:val="right"/>
              <w:rPr>
                <w:rFonts w:cs="Arial"/>
              </w:rPr>
            </w:pPr>
            <w:bookmarkStart w:id="154" w:name="_Toc1651429"/>
            <w:r w:rsidRPr="000650B6">
              <w:rPr>
                <w:rFonts w:cs="Arial"/>
                <w:color w:val="auto"/>
                <w:szCs w:val="22"/>
              </w:rPr>
              <w:t>9%</w:t>
            </w:r>
            <w:bookmarkEnd w:id="154"/>
          </w:p>
        </w:tc>
        <w:tc>
          <w:tcPr>
            <w:tcW w:w="1559" w:type="dxa"/>
            <w:vAlign w:val="bottom"/>
          </w:tcPr>
          <w:p w14:paraId="6B46B230" w14:textId="7763E377" w:rsidR="006706F5" w:rsidRPr="00CA4E1E" w:rsidRDefault="006706F5" w:rsidP="000650B6">
            <w:pPr>
              <w:pStyle w:val="NumberedHeading3"/>
              <w:numPr>
                <w:ilvl w:val="0"/>
                <w:numId w:val="0"/>
              </w:numPr>
              <w:jc w:val="right"/>
              <w:rPr>
                <w:rFonts w:cs="Arial"/>
              </w:rPr>
            </w:pPr>
            <w:bookmarkStart w:id="155" w:name="_Toc1651430"/>
            <w:r w:rsidRPr="000650B6">
              <w:rPr>
                <w:rFonts w:cs="Arial"/>
                <w:color w:val="auto"/>
                <w:szCs w:val="22"/>
              </w:rPr>
              <w:t>18%</w:t>
            </w:r>
            <w:bookmarkEnd w:id="155"/>
          </w:p>
        </w:tc>
        <w:tc>
          <w:tcPr>
            <w:tcW w:w="1416" w:type="dxa"/>
            <w:vAlign w:val="bottom"/>
          </w:tcPr>
          <w:p w14:paraId="122EC564" w14:textId="26B3A97B" w:rsidR="006706F5" w:rsidRPr="00CA4E1E" w:rsidRDefault="006706F5" w:rsidP="000650B6">
            <w:pPr>
              <w:pStyle w:val="NumberedHeading3"/>
              <w:numPr>
                <w:ilvl w:val="0"/>
                <w:numId w:val="0"/>
              </w:numPr>
              <w:jc w:val="right"/>
              <w:rPr>
                <w:rFonts w:cs="Arial"/>
              </w:rPr>
            </w:pPr>
            <w:bookmarkStart w:id="156" w:name="_Toc1651431"/>
            <w:r w:rsidRPr="000650B6">
              <w:rPr>
                <w:rFonts w:cs="Arial"/>
                <w:color w:val="auto"/>
                <w:szCs w:val="22"/>
              </w:rPr>
              <w:t>19%</w:t>
            </w:r>
            <w:bookmarkEnd w:id="156"/>
          </w:p>
        </w:tc>
      </w:tr>
    </w:tbl>
    <w:p w14:paraId="7E2B86AF" w14:textId="515B0453" w:rsidR="003D1E29" w:rsidRDefault="00964F16" w:rsidP="000650B6">
      <w:pPr>
        <w:pStyle w:val="NumberedHeading3"/>
        <w:numPr>
          <w:ilvl w:val="0"/>
          <w:numId w:val="0"/>
        </w:numPr>
        <w:ind w:left="720"/>
        <w:jc w:val="right"/>
      </w:pPr>
      <w:r>
        <w:t>Source: Census data 2011</w:t>
      </w:r>
    </w:p>
    <w:p w14:paraId="6E26D7EE" w14:textId="6D444CE6" w:rsidR="00506A5E" w:rsidRDefault="002A06EE" w:rsidP="00E11686">
      <w:pPr>
        <w:pStyle w:val="NumberedHeading3"/>
        <w:ind w:left="720" w:hanging="720"/>
      </w:pPr>
      <w:bookmarkStart w:id="157" w:name="_Toc1651432"/>
      <w:r>
        <w:t xml:space="preserve">Table </w:t>
      </w:r>
      <w:r w:rsidR="005F3EA2">
        <w:t>2</w:t>
      </w:r>
      <w:r>
        <w:t xml:space="preserve"> shows that a lower proportion of residents living in </w:t>
      </w:r>
      <w:proofErr w:type="spellStart"/>
      <w:r>
        <w:t>Llandrillo</w:t>
      </w:r>
      <w:proofErr w:type="spellEnd"/>
      <w:r>
        <w:t xml:space="preserve"> work in </w:t>
      </w:r>
      <w:r w:rsidR="00320D05">
        <w:t xml:space="preserve">both </w:t>
      </w:r>
      <w:r>
        <w:t>higher and lower managerial professions when compared to Denbighshire and Wales as a whole</w:t>
      </w:r>
      <w:r w:rsidR="00520E15">
        <w:t xml:space="preserve">. The data also shows that a significantly higher proportion of residents living in </w:t>
      </w:r>
      <w:proofErr w:type="spellStart"/>
      <w:r w:rsidR="00520E15">
        <w:t>Llandrillo</w:t>
      </w:r>
      <w:proofErr w:type="spellEnd"/>
      <w:r w:rsidR="00520E15">
        <w:t xml:space="preserve"> </w:t>
      </w:r>
      <w:r w:rsidR="00E708B8">
        <w:t>are small employers and own account workers</w:t>
      </w:r>
      <w:r w:rsidR="00320D05">
        <w:t xml:space="preserve"> </w:t>
      </w:r>
      <w:r w:rsidR="00530BBF">
        <w:t>(</w:t>
      </w:r>
      <w:r w:rsidR="00320D05">
        <w:t>(</w:t>
      </w:r>
      <w:bookmarkEnd w:id="157"/>
      <w:r w:rsidR="00E04B35">
        <w:t>people in self-employed positions in which people are engaged in any (non-professional) trade, personal service</w:t>
      </w:r>
      <w:r w:rsidR="00585878">
        <w:t>, or semi-routine, routine or other occupation but have no employees other than family workers</w:t>
      </w:r>
      <w:r w:rsidR="00E40E61">
        <w:t>)</w:t>
      </w:r>
      <w:r w:rsidR="00530BBF">
        <w:t>)</w:t>
      </w:r>
      <w:r w:rsidR="00585878">
        <w:t>.</w:t>
      </w:r>
    </w:p>
    <w:p w14:paraId="09710891" w14:textId="401C7B12" w:rsidR="00506A5E" w:rsidRPr="00EC44E6" w:rsidRDefault="00EC44E6" w:rsidP="00E30F63">
      <w:pPr>
        <w:pStyle w:val="NumberedHeading3"/>
        <w:numPr>
          <w:ilvl w:val="0"/>
          <w:numId w:val="0"/>
        </w:numPr>
        <w:ind w:left="720"/>
        <w:rPr>
          <w:b/>
        </w:rPr>
      </w:pPr>
      <w:bookmarkStart w:id="158" w:name="_Toc1651433"/>
      <w:r w:rsidRPr="00EC44E6">
        <w:rPr>
          <w:b/>
        </w:rPr>
        <w:t xml:space="preserve">Table </w:t>
      </w:r>
      <w:r w:rsidR="005F3EA2">
        <w:rPr>
          <w:b/>
        </w:rPr>
        <w:t>2</w:t>
      </w:r>
      <w:r w:rsidRPr="00EC44E6">
        <w:rPr>
          <w:b/>
        </w:rPr>
        <w:t>: Socio-economic classification</w:t>
      </w:r>
      <w:bookmarkEnd w:id="158"/>
    </w:p>
    <w:tbl>
      <w:tblPr>
        <w:tblStyle w:val="ARCADISTable01"/>
        <w:tblW w:w="0" w:type="auto"/>
        <w:tblInd w:w="720" w:type="dxa"/>
        <w:tblLook w:val="04A0" w:firstRow="1" w:lastRow="0" w:firstColumn="1" w:lastColumn="0" w:noHBand="0" w:noVBand="1"/>
      </w:tblPr>
      <w:tblGrid>
        <w:gridCol w:w="4242"/>
        <w:gridCol w:w="1701"/>
        <w:gridCol w:w="1559"/>
        <w:gridCol w:w="1416"/>
      </w:tblGrid>
      <w:tr w:rsidR="00602C48" w14:paraId="118573AA" w14:textId="77777777" w:rsidTr="000650B6">
        <w:trPr>
          <w:cnfStyle w:val="100000000000" w:firstRow="1" w:lastRow="0" w:firstColumn="0" w:lastColumn="0" w:oddVBand="0" w:evenVBand="0" w:oddHBand="0" w:evenHBand="0" w:firstRowFirstColumn="0" w:firstRowLastColumn="0" w:lastRowFirstColumn="0" w:lastRowLastColumn="0"/>
        </w:trPr>
        <w:tc>
          <w:tcPr>
            <w:tcW w:w="4242" w:type="dxa"/>
          </w:tcPr>
          <w:p w14:paraId="3A4AEBD3" w14:textId="77777777" w:rsidR="00602C48" w:rsidRDefault="00602C48" w:rsidP="00602C48">
            <w:pPr>
              <w:pStyle w:val="NumberedHeading3"/>
              <w:numPr>
                <w:ilvl w:val="0"/>
                <w:numId w:val="0"/>
              </w:numPr>
            </w:pPr>
          </w:p>
        </w:tc>
        <w:tc>
          <w:tcPr>
            <w:tcW w:w="1701" w:type="dxa"/>
          </w:tcPr>
          <w:p w14:paraId="6745CCA0" w14:textId="195564E6" w:rsidR="00602C48" w:rsidRPr="00602C48" w:rsidRDefault="00602C48" w:rsidP="00602C48">
            <w:pPr>
              <w:pStyle w:val="NumberedHeading3"/>
              <w:numPr>
                <w:ilvl w:val="0"/>
                <w:numId w:val="0"/>
              </w:numPr>
              <w:rPr>
                <w:b/>
              </w:rPr>
            </w:pPr>
            <w:bookmarkStart w:id="159" w:name="_Toc1651434"/>
            <w:proofErr w:type="spellStart"/>
            <w:r w:rsidRPr="00602C48">
              <w:rPr>
                <w:b/>
              </w:rPr>
              <w:t>Llandrillo</w:t>
            </w:r>
            <w:bookmarkEnd w:id="159"/>
            <w:proofErr w:type="spellEnd"/>
            <w:r w:rsidR="001174AE">
              <w:rPr>
                <w:b/>
              </w:rPr>
              <w:t xml:space="preserve"> Ward</w:t>
            </w:r>
          </w:p>
        </w:tc>
        <w:tc>
          <w:tcPr>
            <w:tcW w:w="1559" w:type="dxa"/>
          </w:tcPr>
          <w:p w14:paraId="7BC80132" w14:textId="0F09C8E3" w:rsidR="00602C48" w:rsidRPr="00602C48" w:rsidRDefault="00602C48" w:rsidP="00602C48">
            <w:pPr>
              <w:pStyle w:val="NumberedHeading3"/>
              <w:numPr>
                <w:ilvl w:val="0"/>
                <w:numId w:val="0"/>
              </w:numPr>
              <w:rPr>
                <w:b/>
              </w:rPr>
            </w:pPr>
            <w:bookmarkStart w:id="160" w:name="_Toc1651435"/>
            <w:r w:rsidRPr="00602C48">
              <w:rPr>
                <w:b/>
              </w:rPr>
              <w:t>Denbighshire</w:t>
            </w:r>
            <w:bookmarkEnd w:id="160"/>
          </w:p>
        </w:tc>
        <w:tc>
          <w:tcPr>
            <w:tcW w:w="1416" w:type="dxa"/>
          </w:tcPr>
          <w:p w14:paraId="42E2CAA8" w14:textId="056C7687" w:rsidR="00602C48" w:rsidRPr="00602C48" w:rsidRDefault="00602C48" w:rsidP="00602C48">
            <w:pPr>
              <w:pStyle w:val="NumberedHeading3"/>
              <w:numPr>
                <w:ilvl w:val="0"/>
                <w:numId w:val="0"/>
              </w:numPr>
              <w:rPr>
                <w:b/>
              </w:rPr>
            </w:pPr>
            <w:bookmarkStart w:id="161" w:name="_Toc1651436"/>
            <w:r w:rsidRPr="00602C48">
              <w:rPr>
                <w:b/>
              </w:rPr>
              <w:t>Wales</w:t>
            </w:r>
            <w:bookmarkEnd w:id="161"/>
          </w:p>
        </w:tc>
      </w:tr>
      <w:tr w:rsidR="00B37BAC" w14:paraId="2EF971FC" w14:textId="77777777" w:rsidTr="000650B6">
        <w:trPr>
          <w:cnfStyle w:val="000000100000" w:firstRow="0" w:lastRow="0" w:firstColumn="0" w:lastColumn="0" w:oddVBand="0" w:evenVBand="0" w:oddHBand="1" w:evenHBand="0" w:firstRowFirstColumn="0" w:firstRowLastColumn="0" w:lastRowFirstColumn="0" w:lastRowLastColumn="0"/>
        </w:trPr>
        <w:tc>
          <w:tcPr>
            <w:tcW w:w="4242" w:type="dxa"/>
            <w:vAlign w:val="top"/>
          </w:tcPr>
          <w:p w14:paraId="47B2F20F" w14:textId="79155434" w:rsidR="00B37BAC" w:rsidRDefault="00B37BAC" w:rsidP="00B37BAC">
            <w:pPr>
              <w:pStyle w:val="NumberedHeading3"/>
              <w:numPr>
                <w:ilvl w:val="0"/>
                <w:numId w:val="0"/>
              </w:numPr>
            </w:pPr>
            <w:bookmarkStart w:id="162" w:name="_Toc1651437"/>
            <w:r>
              <w:rPr>
                <w:rFonts w:cs="Arial"/>
                <w:szCs w:val="20"/>
              </w:rPr>
              <w:t>Higher managerial, administrative and professional occupations</w:t>
            </w:r>
            <w:bookmarkEnd w:id="162"/>
          </w:p>
        </w:tc>
        <w:tc>
          <w:tcPr>
            <w:tcW w:w="1701" w:type="dxa"/>
            <w:vAlign w:val="bottom"/>
          </w:tcPr>
          <w:p w14:paraId="36FD1738" w14:textId="0B4DFBC1" w:rsidR="00B37BAC" w:rsidRPr="00CA4E1E" w:rsidRDefault="00B37BAC" w:rsidP="000650B6">
            <w:pPr>
              <w:pStyle w:val="NumberedHeading3"/>
              <w:numPr>
                <w:ilvl w:val="0"/>
                <w:numId w:val="0"/>
              </w:numPr>
              <w:jc w:val="right"/>
              <w:rPr>
                <w:rFonts w:cs="Arial"/>
              </w:rPr>
            </w:pPr>
            <w:bookmarkStart w:id="163" w:name="_Toc1651438"/>
            <w:r w:rsidRPr="000650B6">
              <w:rPr>
                <w:rFonts w:cs="Arial"/>
                <w:color w:val="auto"/>
                <w:szCs w:val="22"/>
              </w:rPr>
              <w:t>8%</w:t>
            </w:r>
            <w:bookmarkEnd w:id="163"/>
          </w:p>
        </w:tc>
        <w:tc>
          <w:tcPr>
            <w:tcW w:w="1559" w:type="dxa"/>
            <w:vAlign w:val="bottom"/>
          </w:tcPr>
          <w:p w14:paraId="26709D28" w14:textId="49BFD8B4" w:rsidR="00B37BAC" w:rsidRPr="00CA4E1E" w:rsidRDefault="00B37BAC" w:rsidP="000650B6">
            <w:pPr>
              <w:pStyle w:val="NumberedHeading3"/>
              <w:numPr>
                <w:ilvl w:val="0"/>
                <w:numId w:val="0"/>
              </w:numPr>
              <w:jc w:val="right"/>
              <w:rPr>
                <w:rFonts w:cs="Arial"/>
              </w:rPr>
            </w:pPr>
            <w:bookmarkStart w:id="164" w:name="_Toc1651439"/>
            <w:r w:rsidRPr="000650B6">
              <w:rPr>
                <w:rFonts w:cs="Arial"/>
                <w:color w:val="auto"/>
                <w:szCs w:val="22"/>
              </w:rPr>
              <w:t>7%</w:t>
            </w:r>
            <w:bookmarkEnd w:id="164"/>
          </w:p>
        </w:tc>
        <w:tc>
          <w:tcPr>
            <w:tcW w:w="1416" w:type="dxa"/>
            <w:vAlign w:val="bottom"/>
          </w:tcPr>
          <w:p w14:paraId="4949CAE4" w14:textId="5FE95711" w:rsidR="00B37BAC" w:rsidRPr="00CA4E1E" w:rsidRDefault="00B37BAC" w:rsidP="000650B6">
            <w:pPr>
              <w:pStyle w:val="NumberedHeading3"/>
              <w:numPr>
                <w:ilvl w:val="0"/>
                <w:numId w:val="0"/>
              </w:numPr>
              <w:jc w:val="right"/>
              <w:rPr>
                <w:rFonts w:cs="Arial"/>
              </w:rPr>
            </w:pPr>
            <w:bookmarkStart w:id="165" w:name="_Toc1651440"/>
            <w:r w:rsidRPr="000650B6">
              <w:rPr>
                <w:rFonts w:cs="Arial"/>
                <w:color w:val="auto"/>
                <w:szCs w:val="22"/>
              </w:rPr>
              <w:t>8%</w:t>
            </w:r>
            <w:bookmarkEnd w:id="165"/>
          </w:p>
        </w:tc>
      </w:tr>
      <w:tr w:rsidR="00B37BAC" w14:paraId="69310C2F" w14:textId="77777777" w:rsidTr="000650B6">
        <w:trPr>
          <w:cnfStyle w:val="000000010000" w:firstRow="0" w:lastRow="0" w:firstColumn="0" w:lastColumn="0" w:oddVBand="0" w:evenVBand="0" w:oddHBand="0" w:evenHBand="1" w:firstRowFirstColumn="0" w:firstRowLastColumn="0" w:lastRowFirstColumn="0" w:lastRowLastColumn="0"/>
        </w:trPr>
        <w:tc>
          <w:tcPr>
            <w:tcW w:w="4242" w:type="dxa"/>
            <w:vAlign w:val="top"/>
          </w:tcPr>
          <w:p w14:paraId="32968C44" w14:textId="6ED1D084" w:rsidR="00B37BAC" w:rsidRDefault="00B37BAC" w:rsidP="00B37BAC">
            <w:pPr>
              <w:pStyle w:val="NumberedHeading3"/>
              <w:numPr>
                <w:ilvl w:val="0"/>
                <w:numId w:val="0"/>
              </w:numPr>
            </w:pPr>
            <w:bookmarkStart w:id="166" w:name="_Toc1651441"/>
            <w:r>
              <w:rPr>
                <w:rFonts w:cs="Arial"/>
                <w:szCs w:val="20"/>
              </w:rPr>
              <w:t>Lower managerial, administrative and professional occupations</w:t>
            </w:r>
            <w:bookmarkEnd w:id="166"/>
          </w:p>
        </w:tc>
        <w:tc>
          <w:tcPr>
            <w:tcW w:w="1701" w:type="dxa"/>
            <w:vAlign w:val="bottom"/>
          </w:tcPr>
          <w:p w14:paraId="548FDDA0" w14:textId="15BE13AD" w:rsidR="00B37BAC" w:rsidRPr="00CA4E1E" w:rsidRDefault="00B37BAC" w:rsidP="000650B6">
            <w:pPr>
              <w:pStyle w:val="NumberedHeading3"/>
              <w:numPr>
                <w:ilvl w:val="0"/>
                <w:numId w:val="0"/>
              </w:numPr>
              <w:jc w:val="right"/>
              <w:rPr>
                <w:rFonts w:cs="Arial"/>
              </w:rPr>
            </w:pPr>
            <w:bookmarkStart w:id="167" w:name="_Toc1651442"/>
            <w:r w:rsidRPr="000650B6">
              <w:rPr>
                <w:rFonts w:cs="Arial"/>
                <w:color w:val="auto"/>
                <w:szCs w:val="22"/>
              </w:rPr>
              <w:t>20%</w:t>
            </w:r>
            <w:bookmarkEnd w:id="167"/>
          </w:p>
        </w:tc>
        <w:tc>
          <w:tcPr>
            <w:tcW w:w="1559" w:type="dxa"/>
            <w:vAlign w:val="bottom"/>
          </w:tcPr>
          <w:p w14:paraId="2E36238F" w14:textId="380587EC" w:rsidR="00B37BAC" w:rsidRPr="00CA4E1E" w:rsidRDefault="00B37BAC" w:rsidP="000650B6">
            <w:pPr>
              <w:pStyle w:val="NumberedHeading3"/>
              <w:numPr>
                <w:ilvl w:val="0"/>
                <w:numId w:val="0"/>
              </w:numPr>
              <w:jc w:val="right"/>
              <w:rPr>
                <w:rFonts w:cs="Arial"/>
              </w:rPr>
            </w:pPr>
            <w:bookmarkStart w:id="168" w:name="_Toc1651443"/>
            <w:r w:rsidRPr="000650B6">
              <w:rPr>
                <w:rFonts w:cs="Arial"/>
                <w:color w:val="auto"/>
                <w:szCs w:val="22"/>
              </w:rPr>
              <w:t>21%</w:t>
            </w:r>
            <w:bookmarkEnd w:id="168"/>
          </w:p>
        </w:tc>
        <w:tc>
          <w:tcPr>
            <w:tcW w:w="1416" w:type="dxa"/>
            <w:vAlign w:val="bottom"/>
          </w:tcPr>
          <w:p w14:paraId="6DFEF605" w14:textId="473C4BCA" w:rsidR="00B37BAC" w:rsidRPr="00CA4E1E" w:rsidRDefault="00B37BAC" w:rsidP="000650B6">
            <w:pPr>
              <w:pStyle w:val="NumberedHeading3"/>
              <w:numPr>
                <w:ilvl w:val="0"/>
                <w:numId w:val="0"/>
              </w:numPr>
              <w:jc w:val="right"/>
              <w:rPr>
                <w:rFonts w:cs="Arial"/>
              </w:rPr>
            </w:pPr>
            <w:bookmarkStart w:id="169" w:name="_Toc1651444"/>
            <w:r w:rsidRPr="000650B6">
              <w:rPr>
                <w:rFonts w:cs="Arial"/>
                <w:color w:val="auto"/>
                <w:szCs w:val="22"/>
              </w:rPr>
              <w:t>20%</w:t>
            </w:r>
            <w:bookmarkEnd w:id="169"/>
          </w:p>
        </w:tc>
      </w:tr>
      <w:tr w:rsidR="00B37BAC" w14:paraId="35D50F45" w14:textId="77777777" w:rsidTr="000650B6">
        <w:trPr>
          <w:cnfStyle w:val="000000100000" w:firstRow="0" w:lastRow="0" w:firstColumn="0" w:lastColumn="0" w:oddVBand="0" w:evenVBand="0" w:oddHBand="1" w:evenHBand="0" w:firstRowFirstColumn="0" w:firstRowLastColumn="0" w:lastRowFirstColumn="0" w:lastRowLastColumn="0"/>
        </w:trPr>
        <w:tc>
          <w:tcPr>
            <w:tcW w:w="4242" w:type="dxa"/>
            <w:vAlign w:val="top"/>
          </w:tcPr>
          <w:p w14:paraId="19AD5658" w14:textId="2EAE6E0D" w:rsidR="00B37BAC" w:rsidRDefault="00B37BAC" w:rsidP="00B37BAC">
            <w:pPr>
              <w:pStyle w:val="NumberedHeading3"/>
              <w:numPr>
                <w:ilvl w:val="0"/>
                <w:numId w:val="0"/>
              </w:numPr>
            </w:pPr>
            <w:bookmarkStart w:id="170" w:name="_Toc1651445"/>
            <w:r>
              <w:rPr>
                <w:rFonts w:cs="Arial"/>
                <w:szCs w:val="20"/>
              </w:rPr>
              <w:t>Intermediate occupations</w:t>
            </w:r>
            <w:bookmarkEnd w:id="170"/>
          </w:p>
        </w:tc>
        <w:tc>
          <w:tcPr>
            <w:tcW w:w="1701" w:type="dxa"/>
            <w:vAlign w:val="bottom"/>
          </w:tcPr>
          <w:p w14:paraId="29D63DB2" w14:textId="6F34632A" w:rsidR="00B37BAC" w:rsidRPr="00CA4E1E" w:rsidRDefault="00B37BAC" w:rsidP="000650B6">
            <w:pPr>
              <w:pStyle w:val="NumberedHeading3"/>
              <w:numPr>
                <w:ilvl w:val="0"/>
                <w:numId w:val="0"/>
              </w:numPr>
              <w:jc w:val="right"/>
              <w:rPr>
                <w:rFonts w:cs="Arial"/>
              </w:rPr>
            </w:pPr>
            <w:bookmarkStart w:id="171" w:name="_Toc1651446"/>
            <w:r w:rsidRPr="000650B6">
              <w:rPr>
                <w:rFonts w:cs="Arial"/>
                <w:color w:val="auto"/>
                <w:szCs w:val="22"/>
              </w:rPr>
              <w:t>9%</w:t>
            </w:r>
            <w:bookmarkEnd w:id="171"/>
          </w:p>
        </w:tc>
        <w:tc>
          <w:tcPr>
            <w:tcW w:w="1559" w:type="dxa"/>
            <w:vAlign w:val="bottom"/>
          </w:tcPr>
          <w:p w14:paraId="1B099355" w14:textId="47CD39D8" w:rsidR="00B37BAC" w:rsidRPr="00CA4E1E" w:rsidRDefault="00B37BAC" w:rsidP="000650B6">
            <w:pPr>
              <w:pStyle w:val="NumberedHeading3"/>
              <w:numPr>
                <w:ilvl w:val="0"/>
                <w:numId w:val="0"/>
              </w:numPr>
              <w:jc w:val="right"/>
              <w:rPr>
                <w:rFonts w:cs="Arial"/>
              </w:rPr>
            </w:pPr>
            <w:bookmarkStart w:id="172" w:name="_Toc1651447"/>
            <w:r w:rsidRPr="000650B6">
              <w:rPr>
                <w:rFonts w:cs="Arial"/>
                <w:color w:val="auto"/>
                <w:szCs w:val="22"/>
              </w:rPr>
              <w:t>11%</w:t>
            </w:r>
            <w:bookmarkEnd w:id="172"/>
          </w:p>
        </w:tc>
        <w:tc>
          <w:tcPr>
            <w:tcW w:w="1416" w:type="dxa"/>
            <w:vAlign w:val="bottom"/>
          </w:tcPr>
          <w:p w14:paraId="5965EA29" w14:textId="2730E96A" w:rsidR="00B37BAC" w:rsidRPr="00CA4E1E" w:rsidRDefault="00B37BAC" w:rsidP="000650B6">
            <w:pPr>
              <w:pStyle w:val="NumberedHeading3"/>
              <w:numPr>
                <w:ilvl w:val="0"/>
                <w:numId w:val="0"/>
              </w:numPr>
              <w:jc w:val="right"/>
              <w:rPr>
                <w:rFonts w:cs="Arial"/>
              </w:rPr>
            </w:pPr>
            <w:bookmarkStart w:id="173" w:name="_Toc1651448"/>
            <w:r w:rsidRPr="000650B6">
              <w:rPr>
                <w:rFonts w:cs="Arial"/>
                <w:color w:val="auto"/>
                <w:szCs w:val="22"/>
              </w:rPr>
              <w:t>12%</w:t>
            </w:r>
            <w:bookmarkEnd w:id="173"/>
          </w:p>
        </w:tc>
      </w:tr>
      <w:tr w:rsidR="00B37BAC" w14:paraId="395E66E7" w14:textId="77777777" w:rsidTr="000650B6">
        <w:trPr>
          <w:cnfStyle w:val="000000010000" w:firstRow="0" w:lastRow="0" w:firstColumn="0" w:lastColumn="0" w:oddVBand="0" w:evenVBand="0" w:oddHBand="0" w:evenHBand="1" w:firstRowFirstColumn="0" w:firstRowLastColumn="0" w:lastRowFirstColumn="0" w:lastRowLastColumn="0"/>
        </w:trPr>
        <w:tc>
          <w:tcPr>
            <w:tcW w:w="4242" w:type="dxa"/>
            <w:vAlign w:val="top"/>
          </w:tcPr>
          <w:p w14:paraId="49B7A4E1" w14:textId="20889D77" w:rsidR="00B37BAC" w:rsidRDefault="00B37BAC" w:rsidP="00B37BAC">
            <w:pPr>
              <w:pStyle w:val="NumberedHeading3"/>
              <w:numPr>
                <w:ilvl w:val="0"/>
                <w:numId w:val="0"/>
              </w:numPr>
            </w:pPr>
            <w:bookmarkStart w:id="174" w:name="_Toc1651449"/>
            <w:r>
              <w:rPr>
                <w:rFonts w:cs="Arial"/>
                <w:szCs w:val="20"/>
              </w:rPr>
              <w:t>Small employers and own account workers</w:t>
            </w:r>
            <w:bookmarkEnd w:id="174"/>
          </w:p>
        </w:tc>
        <w:tc>
          <w:tcPr>
            <w:tcW w:w="1701" w:type="dxa"/>
            <w:vAlign w:val="bottom"/>
          </w:tcPr>
          <w:p w14:paraId="253D2B46" w14:textId="1A774819" w:rsidR="00B37BAC" w:rsidRPr="00CA4E1E" w:rsidRDefault="00B37BAC" w:rsidP="000650B6">
            <w:pPr>
              <w:pStyle w:val="NumberedHeading3"/>
              <w:numPr>
                <w:ilvl w:val="0"/>
                <w:numId w:val="0"/>
              </w:numPr>
              <w:jc w:val="right"/>
              <w:rPr>
                <w:rFonts w:cs="Arial"/>
              </w:rPr>
            </w:pPr>
            <w:bookmarkStart w:id="175" w:name="_Toc1651450"/>
            <w:r w:rsidRPr="000650B6">
              <w:rPr>
                <w:rFonts w:cs="Arial"/>
                <w:color w:val="auto"/>
                <w:szCs w:val="22"/>
              </w:rPr>
              <w:t>20%</w:t>
            </w:r>
            <w:bookmarkEnd w:id="175"/>
          </w:p>
        </w:tc>
        <w:tc>
          <w:tcPr>
            <w:tcW w:w="1559" w:type="dxa"/>
            <w:vAlign w:val="bottom"/>
          </w:tcPr>
          <w:p w14:paraId="36B1E69C" w14:textId="6D15B096" w:rsidR="00B37BAC" w:rsidRPr="00CA4E1E" w:rsidRDefault="00B37BAC" w:rsidP="000650B6">
            <w:pPr>
              <w:pStyle w:val="NumberedHeading3"/>
              <w:numPr>
                <w:ilvl w:val="0"/>
                <w:numId w:val="0"/>
              </w:numPr>
              <w:jc w:val="right"/>
              <w:rPr>
                <w:rFonts w:cs="Arial"/>
              </w:rPr>
            </w:pPr>
            <w:bookmarkStart w:id="176" w:name="_Toc1651451"/>
            <w:r w:rsidRPr="000650B6">
              <w:rPr>
                <w:rFonts w:cs="Arial"/>
                <w:color w:val="auto"/>
                <w:szCs w:val="22"/>
              </w:rPr>
              <w:t>12%</w:t>
            </w:r>
            <w:bookmarkEnd w:id="176"/>
          </w:p>
        </w:tc>
        <w:tc>
          <w:tcPr>
            <w:tcW w:w="1416" w:type="dxa"/>
            <w:vAlign w:val="bottom"/>
          </w:tcPr>
          <w:p w14:paraId="61E8C1C4" w14:textId="74244B99" w:rsidR="00B37BAC" w:rsidRPr="00CA4E1E" w:rsidRDefault="00B37BAC" w:rsidP="000650B6">
            <w:pPr>
              <w:pStyle w:val="NumberedHeading3"/>
              <w:numPr>
                <w:ilvl w:val="0"/>
                <w:numId w:val="0"/>
              </w:numPr>
              <w:jc w:val="right"/>
              <w:rPr>
                <w:rFonts w:cs="Arial"/>
              </w:rPr>
            </w:pPr>
            <w:bookmarkStart w:id="177" w:name="_Toc1651452"/>
            <w:r w:rsidRPr="000650B6">
              <w:rPr>
                <w:rFonts w:cs="Arial"/>
                <w:color w:val="auto"/>
                <w:szCs w:val="22"/>
              </w:rPr>
              <w:t>9%</w:t>
            </w:r>
            <w:bookmarkEnd w:id="177"/>
          </w:p>
        </w:tc>
      </w:tr>
      <w:tr w:rsidR="00B37BAC" w14:paraId="05C95313" w14:textId="77777777" w:rsidTr="000650B6">
        <w:trPr>
          <w:cnfStyle w:val="000000100000" w:firstRow="0" w:lastRow="0" w:firstColumn="0" w:lastColumn="0" w:oddVBand="0" w:evenVBand="0" w:oddHBand="1" w:evenHBand="0" w:firstRowFirstColumn="0" w:firstRowLastColumn="0" w:lastRowFirstColumn="0" w:lastRowLastColumn="0"/>
        </w:trPr>
        <w:tc>
          <w:tcPr>
            <w:tcW w:w="4242" w:type="dxa"/>
            <w:vAlign w:val="top"/>
          </w:tcPr>
          <w:p w14:paraId="759E7891" w14:textId="6C7C195E" w:rsidR="00B37BAC" w:rsidRDefault="00B37BAC" w:rsidP="00B37BAC">
            <w:pPr>
              <w:pStyle w:val="NumberedHeading3"/>
              <w:numPr>
                <w:ilvl w:val="0"/>
                <w:numId w:val="0"/>
              </w:numPr>
            </w:pPr>
            <w:bookmarkStart w:id="178" w:name="_Toc1651453"/>
            <w:r>
              <w:rPr>
                <w:rFonts w:cs="Arial"/>
                <w:szCs w:val="20"/>
              </w:rPr>
              <w:t>Lower supervisory and technical occupations</w:t>
            </w:r>
            <w:bookmarkEnd w:id="178"/>
          </w:p>
        </w:tc>
        <w:tc>
          <w:tcPr>
            <w:tcW w:w="1701" w:type="dxa"/>
            <w:vAlign w:val="bottom"/>
          </w:tcPr>
          <w:p w14:paraId="5B844BE9" w14:textId="2F751602" w:rsidR="00B37BAC" w:rsidRPr="00CA4E1E" w:rsidRDefault="00B37BAC" w:rsidP="000650B6">
            <w:pPr>
              <w:pStyle w:val="NumberedHeading3"/>
              <w:numPr>
                <w:ilvl w:val="0"/>
                <w:numId w:val="0"/>
              </w:numPr>
              <w:jc w:val="right"/>
              <w:rPr>
                <w:rFonts w:cs="Arial"/>
              </w:rPr>
            </w:pPr>
            <w:bookmarkStart w:id="179" w:name="_Toc1651454"/>
            <w:r w:rsidRPr="000650B6">
              <w:rPr>
                <w:rFonts w:cs="Arial"/>
                <w:color w:val="auto"/>
                <w:szCs w:val="22"/>
              </w:rPr>
              <w:t>8%</w:t>
            </w:r>
            <w:bookmarkEnd w:id="179"/>
          </w:p>
        </w:tc>
        <w:tc>
          <w:tcPr>
            <w:tcW w:w="1559" w:type="dxa"/>
            <w:vAlign w:val="bottom"/>
          </w:tcPr>
          <w:p w14:paraId="7D60FF95" w14:textId="39DA1415" w:rsidR="00B37BAC" w:rsidRPr="00CA4E1E" w:rsidRDefault="00B37BAC" w:rsidP="000650B6">
            <w:pPr>
              <w:pStyle w:val="NumberedHeading3"/>
              <w:numPr>
                <w:ilvl w:val="0"/>
                <w:numId w:val="0"/>
              </w:numPr>
              <w:jc w:val="right"/>
              <w:rPr>
                <w:rFonts w:cs="Arial"/>
              </w:rPr>
            </w:pPr>
            <w:bookmarkStart w:id="180" w:name="_Toc1651455"/>
            <w:r w:rsidRPr="000650B6">
              <w:rPr>
                <w:rFonts w:cs="Arial"/>
                <w:color w:val="auto"/>
                <w:szCs w:val="22"/>
              </w:rPr>
              <w:t>8%</w:t>
            </w:r>
            <w:bookmarkEnd w:id="180"/>
          </w:p>
        </w:tc>
        <w:tc>
          <w:tcPr>
            <w:tcW w:w="1416" w:type="dxa"/>
            <w:vAlign w:val="bottom"/>
          </w:tcPr>
          <w:p w14:paraId="0D3A0472" w14:textId="7E413CCC" w:rsidR="00B37BAC" w:rsidRPr="00CA4E1E" w:rsidRDefault="00B37BAC" w:rsidP="000650B6">
            <w:pPr>
              <w:pStyle w:val="NumberedHeading3"/>
              <w:numPr>
                <w:ilvl w:val="0"/>
                <w:numId w:val="0"/>
              </w:numPr>
              <w:jc w:val="right"/>
              <w:rPr>
                <w:rFonts w:cs="Arial"/>
              </w:rPr>
            </w:pPr>
            <w:bookmarkStart w:id="181" w:name="_Toc1651456"/>
            <w:r w:rsidRPr="000650B6">
              <w:rPr>
                <w:rFonts w:cs="Arial"/>
                <w:color w:val="auto"/>
                <w:szCs w:val="22"/>
              </w:rPr>
              <w:t>8%</w:t>
            </w:r>
            <w:bookmarkEnd w:id="181"/>
          </w:p>
        </w:tc>
      </w:tr>
      <w:tr w:rsidR="00B37BAC" w14:paraId="7E962063" w14:textId="77777777" w:rsidTr="000650B6">
        <w:trPr>
          <w:cnfStyle w:val="000000010000" w:firstRow="0" w:lastRow="0" w:firstColumn="0" w:lastColumn="0" w:oddVBand="0" w:evenVBand="0" w:oddHBand="0" w:evenHBand="1" w:firstRowFirstColumn="0" w:firstRowLastColumn="0" w:lastRowFirstColumn="0" w:lastRowLastColumn="0"/>
        </w:trPr>
        <w:tc>
          <w:tcPr>
            <w:tcW w:w="4242" w:type="dxa"/>
            <w:vAlign w:val="top"/>
          </w:tcPr>
          <w:p w14:paraId="1784A239" w14:textId="214B44DF" w:rsidR="00B37BAC" w:rsidRDefault="00B37BAC" w:rsidP="00B37BAC">
            <w:pPr>
              <w:pStyle w:val="NumberedHeading3"/>
              <w:numPr>
                <w:ilvl w:val="0"/>
                <w:numId w:val="0"/>
              </w:numPr>
            </w:pPr>
            <w:bookmarkStart w:id="182" w:name="_Toc1651457"/>
            <w:r>
              <w:rPr>
                <w:rFonts w:cs="Arial"/>
                <w:szCs w:val="20"/>
              </w:rPr>
              <w:t>Semi-routine occupations</w:t>
            </w:r>
            <w:bookmarkEnd w:id="182"/>
          </w:p>
        </w:tc>
        <w:tc>
          <w:tcPr>
            <w:tcW w:w="1701" w:type="dxa"/>
            <w:vAlign w:val="bottom"/>
          </w:tcPr>
          <w:p w14:paraId="56501F86" w14:textId="27C64FC7" w:rsidR="00B37BAC" w:rsidRPr="00CA4E1E" w:rsidRDefault="00B37BAC" w:rsidP="000650B6">
            <w:pPr>
              <w:pStyle w:val="NumberedHeading3"/>
              <w:numPr>
                <w:ilvl w:val="0"/>
                <w:numId w:val="0"/>
              </w:numPr>
              <w:jc w:val="right"/>
              <w:rPr>
                <w:rFonts w:cs="Arial"/>
              </w:rPr>
            </w:pPr>
            <w:bookmarkStart w:id="183" w:name="_Toc1651458"/>
            <w:r w:rsidRPr="000650B6">
              <w:rPr>
                <w:rFonts w:cs="Arial"/>
                <w:color w:val="auto"/>
                <w:szCs w:val="22"/>
              </w:rPr>
              <w:t>17%</w:t>
            </w:r>
            <w:bookmarkEnd w:id="183"/>
          </w:p>
        </w:tc>
        <w:tc>
          <w:tcPr>
            <w:tcW w:w="1559" w:type="dxa"/>
            <w:vAlign w:val="bottom"/>
          </w:tcPr>
          <w:p w14:paraId="5AD64812" w14:textId="7DEF4DE5" w:rsidR="00B37BAC" w:rsidRPr="00CA4E1E" w:rsidRDefault="00B37BAC" w:rsidP="000650B6">
            <w:pPr>
              <w:pStyle w:val="NumberedHeading3"/>
              <w:numPr>
                <w:ilvl w:val="0"/>
                <w:numId w:val="0"/>
              </w:numPr>
              <w:jc w:val="right"/>
              <w:rPr>
                <w:rFonts w:cs="Arial"/>
              </w:rPr>
            </w:pPr>
            <w:bookmarkStart w:id="184" w:name="_Toc1651459"/>
            <w:r w:rsidRPr="000650B6">
              <w:rPr>
                <w:rFonts w:cs="Arial"/>
                <w:color w:val="auto"/>
                <w:szCs w:val="22"/>
              </w:rPr>
              <w:t>17%</w:t>
            </w:r>
            <w:bookmarkEnd w:id="184"/>
          </w:p>
        </w:tc>
        <w:tc>
          <w:tcPr>
            <w:tcW w:w="1416" w:type="dxa"/>
            <w:vAlign w:val="bottom"/>
          </w:tcPr>
          <w:p w14:paraId="6997C60F" w14:textId="608C4AC4" w:rsidR="00B37BAC" w:rsidRPr="00CA4E1E" w:rsidRDefault="00B37BAC" w:rsidP="000650B6">
            <w:pPr>
              <w:pStyle w:val="NumberedHeading3"/>
              <w:numPr>
                <w:ilvl w:val="0"/>
                <w:numId w:val="0"/>
              </w:numPr>
              <w:jc w:val="right"/>
              <w:rPr>
                <w:rFonts w:cs="Arial"/>
              </w:rPr>
            </w:pPr>
            <w:bookmarkStart w:id="185" w:name="_Toc1651460"/>
            <w:r w:rsidRPr="000650B6">
              <w:rPr>
                <w:rFonts w:cs="Arial"/>
                <w:color w:val="auto"/>
                <w:szCs w:val="22"/>
              </w:rPr>
              <w:t>16%</w:t>
            </w:r>
            <w:bookmarkEnd w:id="185"/>
          </w:p>
        </w:tc>
      </w:tr>
      <w:tr w:rsidR="00B37BAC" w14:paraId="69DCB167" w14:textId="77777777" w:rsidTr="000650B6">
        <w:trPr>
          <w:cnfStyle w:val="000000100000" w:firstRow="0" w:lastRow="0" w:firstColumn="0" w:lastColumn="0" w:oddVBand="0" w:evenVBand="0" w:oddHBand="1" w:evenHBand="0" w:firstRowFirstColumn="0" w:firstRowLastColumn="0" w:lastRowFirstColumn="0" w:lastRowLastColumn="0"/>
        </w:trPr>
        <w:tc>
          <w:tcPr>
            <w:tcW w:w="4242" w:type="dxa"/>
            <w:vAlign w:val="top"/>
          </w:tcPr>
          <w:p w14:paraId="513E7684" w14:textId="737D49C1" w:rsidR="00B37BAC" w:rsidRDefault="00B37BAC" w:rsidP="00B37BAC">
            <w:pPr>
              <w:pStyle w:val="NumberedHeading3"/>
              <w:numPr>
                <w:ilvl w:val="0"/>
                <w:numId w:val="0"/>
              </w:numPr>
            </w:pPr>
            <w:bookmarkStart w:id="186" w:name="_Toc1651461"/>
            <w:r>
              <w:rPr>
                <w:rFonts w:cs="Arial"/>
                <w:szCs w:val="20"/>
              </w:rPr>
              <w:t>Routine occupations</w:t>
            </w:r>
            <w:bookmarkEnd w:id="186"/>
          </w:p>
        </w:tc>
        <w:tc>
          <w:tcPr>
            <w:tcW w:w="1701" w:type="dxa"/>
            <w:vAlign w:val="bottom"/>
          </w:tcPr>
          <w:p w14:paraId="64559119" w14:textId="011D35B9" w:rsidR="00B37BAC" w:rsidRPr="00CA4E1E" w:rsidRDefault="00B37BAC" w:rsidP="000650B6">
            <w:pPr>
              <w:pStyle w:val="NumberedHeading3"/>
              <w:numPr>
                <w:ilvl w:val="0"/>
                <w:numId w:val="0"/>
              </w:numPr>
              <w:jc w:val="right"/>
              <w:rPr>
                <w:rFonts w:cs="Arial"/>
              </w:rPr>
            </w:pPr>
            <w:bookmarkStart w:id="187" w:name="_Toc1651462"/>
            <w:r w:rsidRPr="000650B6">
              <w:rPr>
                <w:rFonts w:cs="Arial"/>
                <w:color w:val="auto"/>
                <w:szCs w:val="22"/>
              </w:rPr>
              <w:t>11%</w:t>
            </w:r>
            <w:bookmarkEnd w:id="187"/>
          </w:p>
        </w:tc>
        <w:tc>
          <w:tcPr>
            <w:tcW w:w="1559" w:type="dxa"/>
            <w:vAlign w:val="bottom"/>
          </w:tcPr>
          <w:p w14:paraId="41AC628B" w14:textId="58A298A0" w:rsidR="00B37BAC" w:rsidRPr="00CA4E1E" w:rsidRDefault="00B37BAC" w:rsidP="000650B6">
            <w:pPr>
              <w:pStyle w:val="NumberedHeading3"/>
              <w:numPr>
                <w:ilvl w:val="0"/>
                <w:numId w:val="0"/>
              </w:numPr>
              <w:jc w:val="right"/>
              <w:rPr>
                <w:rFonts w:cs="Arial"/>
              </w:rPr>
            </w:pPr>
            <w:bookmarkStart w:id="188" w:name="_Toc1651463"/>
            <w:r w:rsidRPr="000650B6">
              <w:rPr>
                <w:rFonts w:cs="Arial"/>
                <w:color w:val="auto"/>
                <w:szCs w:val="22"/>
              </w:rPr>
              <w:t>12%</w:t>
            </w:r>
            <w:bookmarkEnd w:id="188"/>
          </w:p>
        </w:tc>
        <w:tc>
          <w:tcPr>
            <w:tcW w:w="1416" w:type="dxa"/>
            <w:vAlign w:val="bottom"/>
          </w:tcPr>
          <w:p w14:paraId="0D4D4F02" w14:textId="70C62896" w:rsidR="00B37BAC" w:rsidRPr="00CA4E1E" w:rsidRDefault="00B37BAC" w:rsidP="000650B6">
            <w:pPr>
              <w:pStyle w:val="NumberedHeading3"/>
              <w:numPr>
                <w:ilvl w:val="0"/>
                <w:numId w:val="0"/>
              </w:numPr>
              <w:jc w:val="right"/>
              <w:rPr>
                <w:rFonts w:cs="Arial"/>
              </w:rPr>
            </w:pPr>
            <w:bookmarkStart w:id="189" w:name="_Toc1651464"/>
            <w:r w:rsidRPr="000650B6">
              <w:rPr>
                <w:rFonts w:cs="Arial"/>
                <w:color w:val="auto"/>
                <w:szCs w:val="22"/>
              </w:rPr>
              <w:t>13%</w:t>
            </w:r>
            <w:bookmarkEnd w:id="189"/>
          </w:p>
        </w:tc>
      </w:tr>
      <w:tr w:rsidR="00B37BAC" w14:paraId="2A09C664" w14:textId="77777777" w:rsidTr="000650B6">
        <w:trPr>
          <w:cnfStyle w:val="000000010000" w:firstRow="0" w:lastRow="0" w:firstColumn="0" w:lastColumn="0" w:oddVBand="0" w:evenVBand="0" w:oddHBand="0" w:evenHBand="1" w:firstRowFirstColumn="0" w:firstRowLastColumn="0" w:lastRowFirstColumn="0" w:lastRowLastColumn="0"/>
        </w:trPr>
        <w:tc>
          <w:tcPr>
            <w:tcW w:w="4242" w:type="dxa"/>
            <w:vAlign w:val="top"/>
          </w:tcPr>
          <w:p w14:paraId="528EA6AA" w14:textId="1271140C" w:rsidR="00B37BAC" w:rsidRDefault="00B37BAC" w:rsidP="00B37BAC">
            <w:pPr>
              <w:pStyle w:val="NumberedHeading3"/>
              <w:numPr>
                <w:ilvl w:val="0"/>
                <w:numId w:val="0"/>
              </w:numPr>
            </w:pPr>
            <w:bookmarkStart w:id="190" w:name="_Toc1651465"/>
            <w:r>
              <w:rPr>
                <w:rFonts w:cs="Arial"/>
                <w:szCs w:val="20"/>
              </w:rPr>
              <w:t>Never worked and long-term unemployed</w:t>
            </w:r>
            <w:bookmarkEnd w:id="190"/>
          </w:p>
        </w:tc>
        <w:tc>
          <w:tcPr>
            <w:tcW w:w="1701" w:type="dxa"/>
            <w:vAlign w:val="bottom"/>
          </w:tcPr>
          <w:p w14:paraId="459CB753" w14:textId="7D0FEE76" w:rsidR="00B37BAC" w:rsidRPr="00CA4E1E" w:rsidRDefault="00B37BAC" w:rsidP="000650B6">
            <w:pPr>
              <w:pStyle w:val="NumberedHeading3"/>
              <w:numPr>
                <w:ilvl w:val="0"/>
                <w:numId w:val="0"/>
              </w:numPr>
              <w:jc w:val="right"/>
              <w:rPr>
                <w:rFonts w:cs="Arial"/>
              </w:rPr>
            </w:pPr>
            <w:bookmarkStart w:id="191" w:name="_Toc1651466"/>
            <w:r w:rsidRPr="000650B6">
              <w:rPr>
                <w:rFonts w:cs="Arial"/>
                <w:color w:val="auto"/>
                <w:szCs w:val="22"/>
              </w:rPr>
              <w:t>3%</w:t>
            </w:r>
            <w:bookmarkEnd w:id="191"/>
          </w:p>
        </w:tc>
        <w:tc>
          <w:tcPr>
            <w:tcW w:w="1559" w:type="dxa"/>
            <w:vAlign w:val="bottom"/>
          </w:tcPr>
          <w:p w14:paraId="2831D6C0" w14:textId="673C1B54" w:rsidR="00B37BAC" w:rsidRPr="00CA4E1E" w:rsidRDefault="00B37BAC" w:rsidP="000650B6">
            <w:pPr>
              <w:pStyle w:val="NumberedHeading3"/>
              <w:numPr>
                <w:ilvl w:val="0"/>
                <w:numId w:val="0"/>
              </w:numPr>
              <w:jc w:val="right"/>
              <w:rPr>
                <w:rFonts w:cs="Arial"/>
              </w:rPr>
            </w:pPr>
            <w:bookmarkStart w:id="192" w:name="_Toc1651467"/>
            <w:r w:rsidRPr="000650B6">
              <w:rPr>
                <w:rFonts w:cs="Arial"/>
                <w:color w:val="auto"/>
                <w:szCs w:val="22"/>
              </w:rPr>
              <w:t>5%</w:t>
            </w:r>
            <w:bookmarkEnd w:id="192"/>
          </w:p>
        </w:tc>
        <w:tc>
          <w:tcPr>
            <w:tcW w:w="1416" w:type="dxa"/>
            <w:vAlign w:val="bottom"/>
          </w:tcPr>
          <w:p w14:paraId="1B08574C" w14:textId="07F1461A" w:rsidR="00B37BAC" w:rsidRPr="00CA4E1E" w:rsidRDefault="00B37BAC" w:rsidP="000650B6">
            <w:pPr>
              <w:pStyle w:val="NumberedHeading3"/>
              <w:numPr>
                <w:ilvl w:val="0"/>
                <w:numId w:val="0"/>
              </w:numPr>
              <w:jc w:val="right"/>
              <w:rPr>
                <w:rFonts w:cs="Arial"/>
              </w:rPr>
            </w:pPr>
            <w:bookmarkStart w:id="193" w:name="_Toc1651468"/>
            <w:r w:rsidRPr="000650B6">
              <w:rPr>
                <w:rFonts w:cs="Arial"/>
                <w:color w:val="auto"/>
                <w:szCs w:val="22"/>
              </w:rPr>
              <w:t>5%</w:t>
            </w:r>
            <w:bookmarkEnd w:id="193"/>
          </w:p>
        </w:tc>
      </w:tr>
      <w:tr w:rsidR="00B37BAC" w14:paraId="2C52CF05" w14:textId="77777777" w:rsidTr="000650B6">
        <w:trPr>
          <w:cnfStyle w:val="000000100000" w:firstRow="0" w:lastRow="0" w:firstColumn="0" w:lastColumn="0" w:oddVBand="0" w:evenVBand="0" w:oddHBand="1" w:evenHBand="0" w:firstRowFirstColumn="0" w:firstRowLastColumn="0" w:lastRowFirstColumn="0" w:lastRowLastColumn="0"/>
        </w:trPr>
        <w:tc>
          <w:tcPr>
            <w:tcW w:w="4242" w:type="dxa"/>
            <w:vAlign w:val="top"/>
          </w:tcPr>
          <w:p w14:paraId="540CC49E" w14:textId="14D71DBC" w:rsidR="00B37BAC" w:rsidRDefault="00B37BAC" w:rsidP="00B37BAC">
            <w:pPr>
              <w:pStyle w:val="NumberedHeading3"/>
              <w:numPr>
                <w:ilvl w:val="0"/>
                <w:numId w:val="0"/>
              </w:numPr>
            </w:pPr>
            <w:bookmarkStart w:id="194" w:name="_Toc1651469"/>
            <w:r>
              <w:rPr>
                <w:rFonts w:cs="Arial"/>
                <w:szCs w:val="20"/>
              </w:rPr>
              <w:t>Not classified</w:t>
            </w:r>
            <w:bookmarkEnd w:id="194"/>
          </w:p>
        </w:tc>
        <w:tc>
          <w:tcPr>
            <w:tcW w:w="1701" w:type="dxa"/>
            <w:vAlign w:val="bottom"/>
          </w:tcPr>
          <w:p w14:paraId="08DFB685" w14:textId="4E1B0C17" w:rsidR="00B37BAC" w:rsidRPr="00CA4E1E" w:rsidRDefault="00B37BAC" w:rsidP="000650B6">
            <w:pPr>
              <w:pStyle w:val="NumberedHeading3"/>
              <w:numPr>
                <w:ilvl w:val="0"/>
                <w:numId w:val="0"/>
              </w:numPr>
              <w:jc w:val="right"/>
              <w:rPr>
                <w:rFonts w:cs="Arial"/>
              </w:rPr>
            </w:pPr>
            <w:bookmarkStart w:id="195" w:name="_Toc1651470"/>
            <w:r w:rsidRPr="000650B6">
              <w:rPr>
                <w:rFonts w:cs="Arial"/>
                <w:color w:val="auto"/>
                <w:szCs w:val="22"/>
              </w:rPr>
              <w:t>4%</w:t>
            </w:r>
            <w:bookmarkEnd w:id="195"/>
          </w:p>
        </w:tc>
        <w:tc>
          <w:tcPr>
            <w:tcW w:w="1559" w:type="dxa"/>
            <w:vAlign w:val="bottom"/>
          </w:tcPr>
          <w:p w14:paraId="0969CCFC" w14:textId="7EABB47B" w:rsidR="00B37BAC" w:rsidRPr="00CA4E1E" w:rsidRDefault="00B37BAC" w:rsidP="000650B6">
            <w:pPr>
              <w:pStyle w:val="NumberedHeading3"/>
              <w:numPr>
                <w:ilvl w:val="0"/>
                <w:numId w:val="0"/>
              </w:numPr>
              <w:jc w:val="right"/>
              <w:rPr>
                <w:rFonts w:cs="Arial"/>
              </w:rPr>
            </w:pPr>
            <w:bookmarkStart w:id="196" w:name="_Toc1651471"/>
            <w:r w:rsidRPr="000650B6">
              <w:rPr>
                <w:rFonts w:cs="Arial"/>
                <w:color w:val="auto"/>
                <w:szCs w:val="22"/>
              </w:rPr>
              <w:t>7%</w:t>
            </w:r>
            <w:bookmarkEnd w:id="196"/>
          </w:p>
        </w:tc>
        <w:tc>
          <w:tcPr>
            <w:tcW w:w="1416" w:type="dxa"/>
            <w:vAlign w:val="bottom"/>
          </w:tcPr>
          <w:p w14:paraId="3AE989A8" w14:textId="1C37C2A1" w:rsidR="00B37BAC" w:rsidRPr="00CA4E1E" w:rsidRDefault="00B37BAC" w:rsidP="000650B6">
            <w:pPr>
              <w:pStyle w:val="NumberedHeading3"/>
              <w:numPr>
                <w:ilvl w:val="0"/>
                <w:numId w:val="0"/>
              </w:numPr>
              <w:jc w:val="right"/>
              <w:rPr>
                <w:rFonts w:cs="Arial"/>
              </w:rPr>
            </w:pPr>
            <w:bookmarkStart w:id="197" w:name="_Toc1651472"/>
            <w:r w:rsidRPr="000650B6">
              <w:rPr>
                <w:rFonts w:cs="Arial"/>
                <w:color w:val="auto"/>
                <w:szCs w:val="22"/>
              </w:rPr>
              <w:t>9%</w:t>
            </w:r>
            <w:bookmarkEnd w:id="197"/>
          </w:p>
        </w:tc>
      </w:tr>
    </w:tbl>
    <w:p w14:paraId="1B82A829" w14:textId="6A2E6CB1" w:rsidR="00A01D95" w:rsidRPr="000650B6" w:rsidRDefault="00245312" w:rsidP="000650B6">
      <w:pPr>
        <w:pStyle w:val="NumberedHeading3"/>
        <w:numPr>
          <w:ilvl w:val="0"/>
          <w:numId w:val="0"/>
        </w:numPr>
        <w:jc w:val="right"/>
      </w:pPr>
      <w:bookmarkStart w:id="198" w:name="_Toc1651473"/>
      <w:r w:rsidRPr="000650B6">
        <w:t>Source: Census data 2011</w:t>
      </w:r>
    </w:p>
    <w:p w14:paraId="154367BF" w14:textId="12463A09" w:rsidR="0086338D" w:rsidRDefault="00715CB6">
      <w:pPr>
        <w:pStyle w:val="NumberedHeading3"/>
        <w:ind w:left="720" w:hanging="720"/>
      </w:pPr>
      <w:r>
        <w:t>Table 3 shows the</w:t>
      </w:r>
      <w:r w:rsidR="009C0BDB">
        <w:t xml:space="preserve"> employment by industry. The table shows that</w:t>
      </w:r>
      <w:r w:rsidR="007E6526">
        <w:t xml:space="preserve"> agriculture, forestry &amp; fishing, </w:t>
      </w:r>
      <w:r w:rsidR="00BB6C23">
        <w:t>manufacturing, construction and whole</w:t>
      </w:r>
      <w:r w:rsidR="0088467F">
        <w:t>sale</w:t>
      </w:r>
      <w:r w:rsidR="00BB6C23">
        <w:t xml:space="preserve"> </w:t>
      </w:r>
      <w:r w:rsidR="003319EF">
        <w:t>&amp;</w:t>
      </w:r>
      <w:r w:rsidR="00BB6C23">
        <w:t xml:space="preserve"> retail trade</w:t>
      </w:r>
      <w:r w:rsidR="00955106">
        <w:t xml:space="preserve">; repair of motor vehicles </w:t>
      </w:r>
      <w:r w:rsidR="003319EF">
        <w:t>&amp;</w:t>
      </w:r>
      <w:r w:rsidR="00955106">
        <w:t xml:space="preserve"> motorcycles are the largest employer</w:t>
      </w:r>
      <w:r w:rsidR="00842045">
        <w:t>s</w:t>
      </w:r>
      <w:r w:rsidR="00955106">
        <w:t xml:space="preserve"> in </w:t>
      </w:r>
      <w:proofErr w:type="spellStart"/>
      <w:r w:rsidR="00842045">
        <w:t>Llandrillo</w:t>
      </w:r>
      <w:proofErr w:type="spellEnd"/>
      <w:r w:rsidR="00842045">
        <w:t xml:space="preserve"> ward</w:t>
      </w:r>
      <w:r w:rsidR="003319EF">
        <w:t>, accounting f</w:t>
      </w:r>
      <w:r w:rsidR="00D94AE6">
        <w:t xml:space="preserve">or 46% </w:t>
      </w:r>
      <w:r w:rsidR="00D91167">
        <w:t>of employment</w:t>
      </w:r>
      <w:r w:rsidR="00142C28">
        <w:t>. The proportion of residents who are employed in these industry sectors is significantly higher than for Den</w:t>
      </w:r>
      <w:r w:rsidR="008455A0">
        <w:t xml:space="preserve">bighshire and Wales as a whole, </w:t>
      </w:r>
      <w:r w:rsidR="00EC5BFA">
        <w:t xml:space="preserve">33% and </w:t>
      </w:r>
      <w:r w:rsidR="00B62DCD">
        <w:t xml:space="preserve">37% respectively. </w:t>
      </w:r>
      <w:r w:rsidR="004A716D">
        <w:t xml:space="preserve">Manufacturing is the largest employer in </w:t>
      </w:r>
      <w:proofErr w:type="spellStart"/>
      <w:r w:rsidR="004A716D">
        <w:t>Llandrillo</w:t>
      </w:r>
      <w:proofErr w:type="spellEnd"/>
      <w:r w:rsidR="004A716D">
        <w:t>, accounting for 18%</w:t>
      </w:r>
      <w:r w:rsidR="00DF26F2">
        <w:t>, again significantly higher than Denbighshire and Wales as whole, 9% and 11% respectively.</w:t>
      </w:r>
    </w:p>
    <w:p w14:paraId="221A74F6" w14:textId="440F7C42" w:rsidR="0045111E" w:rsidRDefault="0045111E" w:rsidP="000650B6">
      <w:pPr>
        <w:pStyle w:val="NumberedHeading3"/>
        <w:ind w:left="720" w:hanging="720"/>
      </w:pPr>
      <w:r>
        <w:t xml:space="preserve">Looking at professional, scientific &amp; technical activities, administrative &amp; support service activities and public administration </w:t>
      </w:r>
      <w:r w:rsidR="00816EC1">
        <w:t xml:space="preserve">&amp; defence, compulsory social security, a significantly lower proportion of residents living in </w:t>
      </w:r>
      <w:proofErr w:type="spellStart"/>
      <w:r w:rsidR="00816EC1">
        <w:t>Llandrillo</w:t>
      </w:r>
      <w:proofErr w:type="spellEnd"/>
      <w:r w:rsidR="00816EC1">
        <w:t xml:space="preserve"> work in these industry sectors, when compared to Denbighshire and Wales as a whole,</w:t>
      </w:r>
      <w:r w:rsidR="005D718C">
        <w:t xml:space="preserve"> 9%, 15% and 16% respectively.</w:t>
      </w:r>
    </w:p>
    <w:p w14:paraId="17BAC508" w14:textId="24B45642" w:rsidR="00081F50" w:rsidRDefault="00CA4E1E" w:rsidP="0059420C">
      <w:pPr>
        <w:pStyle w:val="NumberedHeading3"/>
        <w:numPr>
          <w:ilvl w:val="0"/>
          <w:numId w:val="0"/>
        </w:numPr>
        <w:ind w:left="720"/>
        <w:rPr>
          <w:b/>
        </w:rPr>
      </w:pPr>
      <w:r w:rsidRPr="000650B6">
        <w:rPr>
          <w:b/>
        </w:rPr>
        <w:t xml:space="preserve">Table 3: </w:t>
      </w:r>
      <w:r w:rsidR="00392F44" w:rsidRPr="003E29CA">
        <w:rPr>
          <w:b/>
        </w:rPr>
        <w:t xml:space="preserve">Employment by </w:t>
      </w:r>
      <w:r w:rsidR="0066485E">
        <w:rPr>
          <w:b/>
        </w:rPr>
        <w:t>Industry</w:t>
      </w:r>
    </w:p>
    <w:tbl>
      <w:tblPr>
        <w:tblStyle w:val="ARCADISTable01"/>
        <w:tblW w:w="0" w:type="auto"/>
        <w:tblInd w:w="720" w:type="dxa"/>
        <w:tblLook w:val="04A0" w:firstRow="1" w:lastRow="0" w:firstColumn="1" w:lastColumn="0" w:noHBand="0" w:noVBand="1"/>
      </w:tblPr>
      <w:tblGrid>
        <w:gridCol w:w="4383"/>
        <w:gridCol w:w="1418"/>
        <w:gridCol w:w="1843"/>
        <w:gridCol w:w="1274"/>
      </w:tblGrid>
      <w:tr w:rsidR="00A312A8" w14:paraId="309CDE91" w14:textId="77777777" w:rsidTr="000650B6">
        <w:trPr>
          <w:cnfStyle w:val="100000000000" w:firstRow="1" w:lastRow="0" w:firstColumn="0" w:lastColumn="0" w:oddVBand="0" w:evenVBand="0" w:oddHBand="0" w:evenHBand="0" w:firstRowFirstColumn="0" w:firstRowLastColumn="0" w:lastRowFirstColumn="0" w:lastRowLastColumn="0"/>
        </w:trPr>
        <w:tc>
          <w:tcPr>
            <w:tcW w:w="4383" w:type="dxa"/>
          </w:tcPr>
          <w:p w14:paraId="61F8C9F0" w14:textId="77777777" w:rsidR="00F1357C" w:rsidRDefault="00F1357C" w:rsidP="0059420C">
            <w:pPr>
              <w:pStyle w:val="NumberedHeading3"/>
              <w:numPr>
                <w:ilvl w:val="0"/>
                <w:numId w:val="0"/>
              </w:numPr>
              <w:rPr>
                <w:b/>
              </w:rPr>
            </w:pPr>
          </w:p>
        </w:tc>
        <w:tc>
          <w:tcPr>
            <w:tcW w:w="1418" w:type="dxa"/>
          </w:tcPr>
          <w:p w14:paraId="2067EC82" w14:textId="679E2005" w:rsidR="00F1357C" w:rsidRDefault="00F1357C" w:rsidP="0059420C">
            <w:pPr>
              <w:pStyle w:val="NumberedHeading3"/>
              <w:numPr>
                <w:ilvl w:val="0"/>
                <w:numId w:val="0"/>
              </w:numPr>
              <w:rPr>
                <w:b/>
              </w:rPr>
            </w:pPr>
            <w:proofErr w:type="spellStart"/>
            <w:r>
              <w:rPr>
                <w:b/>
              </w:rPr>
              <w:t>L</w:t>
            </w:r>
            <w:r w:rsidR="00672093">
              <w:rPr>
                <w:b/>
              </w:rPr>
              <w:t>landrillo</w:t>
            </w:r>
            <w:proofErr w:type="spellEnd"/>
            <w:r w:rsidR="00672093">
              <w:rPr>
                <w:b/>
              </w:rPr>
              <w:t xml:space="preserve"> Ward</w:t>
            </w:r>
          </w:p>
        </w:tc>
        <w:tc>
          <w:tcPr>
            <w:tcW w:w="1843" w:type="dxa"/>
          </w:tcPr>
          <w:p w14:paraId="4DE8F56B" w14:textId="6898F204" w:rsidR="00F1357C" w:rsidRDefault="00672093" w:rsidP="0059420C">
            <w:pPr>
              <w:pStyle w:val="NumberedHeading3"/>
              <w:numPr>
                <w:ilvl w:val="0"/>
                <w:numId w:val="0"/>
              </w:numPr>
              <w:rPr>
                <w:b/>
              </w:rPr>
            </w:pPr>
            <w:r>
              <w:rPr>
                <w:b/>
              </w:rPr>
              <w:t>Denbighshire</w:t>
            </w:r>
          </w:p>
        </w:tc>
        <w:tc>
          <w:tcPr>
            <w:tcW w:w="1274" w:type="dxa"/>
          </w:tcPr>
          <w:p w14:paraId="7D1BDA91" w14:textId="67B91529" w:rsidR="00F1357C" w:rsidRDefault="00672093" w:rsidP="0059420C">
            <w:pPr>
              <w:pStyle w:val="NumberedHeading3"/>
              <w:numPr>
                <w:ilvl w:val="0"/>
                <w:numId w:val="0"/>
              </w:numPr>
              <w:rPr>
                <w:b/>
              </w:rPr>
            </w:pPr>
            <w:r>
              <w:rPr>
                <w:b/>
              </w:rPr>
              <w:t>Wales</w:t>
            </w:r>
          </w:p>
        </w:tc>
      </w:tr>
      <w:tr w:rsidR="00A312A8" w14:paraId="3A3A922D" w14:textId="77777777" w:rsidTr="000650B6">
        <w:trPr>
          <w:cnfStyle w:val="000000100000" w:firstRow="0" w:lastRow="0" w:firstColumn="0" w:lastColumn="0" w:oddVBand="0" w:evenVBand="0" w:oddHBand="1" w:evenHBand="0" w:firstRowFirstColumn="0" w:firstRowLastColumn="0" w:lastRowFirstColumn="0" w:lastRowLastColumn="0"/>
        </w:trPr>
        <w:tc>
          <w:tcPr>
            <w:tcW w:w="4383" w:type="dxa"/>
            <w:shd w:val="clear" w:color="auto" w:fill="FFFFFF" w:themeFill="background1"/>
            <w:vAlign w:val="top"/>
          </w:tcPr>
          <w:p w14:paraId="0D133E1D" w14:textId="3628D3C1" w:rsidR="00D50D9E" w:rsidRPr="000650B6" w:rsidRDefault="00D50D9E" w:rsidP="00D50D9E">
            <w:pPr>
              <w:pStyle w:val="NumberedHeading3"/>
              <w:numPr>
                <w:ilvl w:val="0"/>
                <w:numId w:val="0"/>
              </w:numPr>
              <w:rPr>
                <w:rFonts w:cs="Arial"/>
                <w:szCs w:val="20"/>
              </w:rPr>
            </w:pPr>
            <w:r>
              <w:rPr>
                <w:rFonts w:cs="Arial"/>
                <w:szCs w:val="20"/>
              </w:rPr>
              <w:t>Agriculture, forestry and fishing</w:t>
            </w:r>
          </w:p>
        </w:tc>
        <w:tc>
          <w:tcPr>
            <w:tcW w:w="1418" w:type="dxa"/>
            <w:shd w:val="clear" w:color="auto" w:fill="FFFFFF" w:themeFill="background1"/>
            <w:vAlign w:val="top"/>
          </w:tcPr>
          <w:p w14:paraId="3642A56B" w14:textId="211DA67D" w:rsidR="00D50D9E" w:rsidRPr="000650B6" w:rsidRDefault="00D50D9E" w:rsidP="000650B6">
            <w:pPr>
              <w:pStyle w:val="NumberedHeading3"/>
              <w:numPr>
                <w:ilvl w:val="0"/>
                <w:numId w:val="0"/>
              </w:numPr>
              <w:jc w:val="right"/>
              <w:rPr>
                <w:rFonts w:cs="Arial"/>
                <w:color w:val="auto"/>
                <w:szCs w:val="22"/>
              </w:rPr>
            </w:pPr>
            <w:r w:rsidRPr="00BE1736">
              <w:rPr>
                <w:rFonts w:cs="Arial"/>
                <w:szCs w:val="22"/>
              </w:rPr>
              <w:t>9%</w:t>
            </w:r>
          </w:p>
        </w:tc>
        <w:tc>
          <w:tcPr>
            <w:tcW w:w="1843" w:type="dxa"/>
            <w:shd w:val="clear" w:color="auto" w:fill="FFFFFF" w:themeFill="background1"/>
            <w:vAlign w:val="bottom"/>
          </w:tcPr>
          <w:p w14:paraId="35D0CD44" w14:textId="05926AAE"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2%</w:t>
            </w:r>
          </w:p>
        </w:tc>
        <w:tc>
          <w:tcPr>
            <w:tcW w:w="1274" w:type="dxa"/>
            <w:shd w:val="clear" w:color="auto" w:fill="FFFFFF" w:themeFill="background1"/>
            <w:vAlign w:val="bottom"/>
          </w:tcPr>
          <w:p w14:paraId="265F89EA" w14:textId="1822F002"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2%</w:t>
            </w:r>
          </w:p>
        </w:tc>
      </w:tr>
      <w:tr w:rsidR="00A312A8" w14:paraId="6D6907D6" w14:textId="77777777" w:rsidTr="000650B6">
        <w:trPr>
          <w:cnfStyle w:val="000000010000" w:firstRow="0" w:lastRow="0" w:firstColumn="0" w:lastColumn="0" w:oddVBand="0" w:evenVBand="0" w:oddHBand="0" w:evenHBand="1" w:firstRowFirstColumn="0" w:firstRowLastColumn="0" w:lastRowFirstColumn="0" w:lastRowLastColumn="0"/>
        </w:trPr>
        <w:tc>
          <w:tcPr>
            <w:tcW w:w="4383" w:type="dxa"/>
            <w:shd w:val="clear" w:color="auto" w:fill="FFFFFF" w:themeFill="background1"/>
            <w:vAlign w:val="top"/>
          </w:tcPr>
          <w:p w14:paraId="74069CB7" w14:textId="57505ECA" w:rsidR="00D50D9E" w:rsidRPr="000650B6" w:rsidRDefault="00D50D9E" w:rsidP="00D50D9E">
            <w:pPr>
              <w:pStyle w:val="NumberedHeading3"/>
              <w:numPr>
                <w:ilvl w:val="0"/>
                <w:numId w:val="0"/>
              </w:numPr>
              <w:rPr>
                <w:rFonts w:cs="Arial"/>
                <w:szCs w:val="20"/>
              </w:rPr>
            </w:pPr>
            <w:r>
              <w:rPr>
                <w:rFonts w:cs="Arial"/>
                <w:szCs w:val="20"/>
              </w:rPr>
              <w:t>Mining and quarrying</w:t>
            </w:r>
          </w:p>
        </w:tc>
        <w:tc>
          <w:tcPr>
            <w:tcW w:w="1418" w:type="dxa"/>
            <w:shd w:val="clear" w:color="auto" w:fill="FFFFFF" w:themeFill="background1"/>
            <w:vAlign w:val="top"/>
          </w:tcPr>
          <w:p w14:paraId="3CB7068D" w14:textId="273BB15C" w:rsidR="00D50D9E" w:rsidRPr="000650B6" w:rsidRDefault="00D50D9E" w:rsidP="000650B6">
            <w:pPr>
              <w:pStyle w:val="NumberedHeading3"/>
              <w:numPr>
                <w:ilvl w:val="0"/>
                <w:numId w:val="0"/>
              </w:numPr>
              <w:jc w:val="right"/>
              <w:rPr>
                <w:rFonts w:cs="Arial"/>
                <w:color w:val="auto"/>
                <w:szCs w:val="22"/>
              </w:rPr>
            </w:pPr>
            <w:r w:rsidRPr="00BE1736">
              <w:rPr>
                <w:rFonts w:cs="Arial"/>
                <w:szCs w:val="22"/>
              </w:rPr>
              <w:t>0%</w:t>
            </w:r>
          </w:p>
        </w:tc>
        <w:tc>
          <w:tcPr>
            <w:tcW w:w="1843" w:type="dxa"/>
            <w:shd w:val="clear" w:color="auto" w:fill="FFFFFF" w:themeFill="background1"/>
            <w:vAlign w:val="bottom"/>
          </w:tcPr>
          <w:p w14:paraId="5483229E" w14:textId="380FE4F3"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0%</w:t>
            </w:r>
          </w:p>
        </w:tc>
        <w:tc>
          <w:tcPr>
            <w:tcW w:w="1274" w:type="dxa"/>
            <w:shd w:val="clear" w:color="auto" w:fill="FFFFFF" w:themeFill="background1"/>
            <w:vAlign w:val="bottom"/>
          </w:tcPr>
          <w:p w14:paraId="45D3E79B" w14:textId="54CEFF8A"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0%</w:t>
            </w:r>
          </w:p>
        </w:tc>
      </w:tr>
      <w:tr w:rsidR="00A312A8" w14:paraId="17F96EA1" w14:textId="77777777" w:rsidTr="000650B6">
        <w:trPr>
          <w:cnfStyle w:val="000000100000" w:firstRow="0" w:lastRow="0" w:firstColumn="0" w:lastColumn="0" w:oddVBand="0" w:evenVBand="0" w:oddHBand="1" w:evenHBand="0" w:firstRowFirstColumn="0" w:firstRowLastColumn="0" w:lastRowFirstColumn="0" w:lastRowLastColumn="0"/>
        </w:trPr>
        <w:tc>
          <w:tcPr>
            <w:tcW w:w="4383" w:type="dxa"/>
            <w:shd w:val="clear" w:color="auto" w:fill="FFFFFF" w:themeFill="background1"/>
            <w:vAlign w:val="top"/>
          </w:tcPr>
          <w:p w14:paraId="715E9779" w14:textId="415156C1" w:rsidR="00D50D9E" w:rsidRPr="000650B6" w:rsidRDefault="00D50D9E" w:rsidP="00D50D9E">
            <w:pPr>
              <w:pStyle w:val="NumberedHeading3"/>
              <w:numPr>
                <w:ilvl w:val="0"/>
                <w:numId w:val="0"/>
              </w:numPr>
              <w:rPr>
                <w:rFonts w:cs="Arial"/>
                <w:szCs w:val="20"/>
              </w:rPr>
            </w:pPr>
            <w:r>
              <w:rPr>
                <w:rFonts w:cs="Arial"/>
                <w:szCs w:val="20"/>
              </w:rPr>
              <w:t>Manufacturing</w:t>
            </w:r>
          </w:p>
        </w:tc>
        <w:tc>
          <w:tcPr>
            <w:tcW w:w="1418" w:type="dxa"/>
            <w:shd w:val="clear" w:color="auto" w:fill="FFFFFF" w:themeFill="background1"/>
            <w:vAlign w:val="top"/>
          </w:tcPr>
          <w:p w14:paraId="54E5EB2D" w14:textId="242E32FE" w:rsidR="00D50D9E" w:rsidRPr="000650B6" w:rsidRDefault="00D50D9E" w:rsidP="000650B6">
            <w:pPr>
              <w:pStyle w:val="NumberedHeading3"/>
              <w:numPr>
                <w:ilvl w:val="0"/>
                <w:numId w:val="0"/>
              </w:numPr>
              <w:jc w:val="right"/>
              <w:rPr>
                <w:rFonts w:cs="Arial"/>
                <w:color w:val="auto"/>
                <w:szCs w:val="22"/>
              </w:rPr>
            </w:pPr>
            <w:r w:rsidRPr="00BE1736">
              <w:rPr>
                <w:rFonts w:cs="Arial"/>
                <w:szCs w:val="22"/>
              </w:rPr>
              <w:t>18%</w:t>
            </w:r>
          </w:p>
        </w:tc>
        <w:tc>
          <w:tcPr>
            <w:tcW w:w="1843" w:type="dxa"/>
            <w:shd w:val="clear" w:color="auto" w:fill="FFFFFF" w:themeFill="background1"/>
            <w:vAlign w:val="bottom"/>
          </w:tcPr>
          <w:p w14:paraId="137BFEAF" w14:textId="1B66F64B"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9%</w:t>
            </w:r>
          </w:p>
        </w:tc>
        <w:tc>
          <w:tcPr>
            <w:tcW w:w="1274" w:type="dxa"/>
            <w:shd w:val="clear" w:color="auto" w:fill="FFFFFF" w:themeFill="background1"/>
            <w:vAlign w:val="bottom"/>
          </w:tcPr>
          <w:p w14:paraId="16E6312E" w14:textId="580361AD"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11%</w:t>
            </w:r>
          </w:p>
        </w:tc>
      </w:tr>
      <w:tr w:rsidR="00A312A8" w14:paraId="4E889078" w14:textId="77777777" w:rsidTr="000650B6">
        <w:trPr>
          <w:cnfStyle w:val="000000010000" w:firstRow="0" w:lastRow="0" w:firstColumn="0" w:lastColumn="0" w:oddVBand="0" w:evenVBand="0" w:oddHBand="0" w:evenHBand="1" w:firstRowFirstColumn="0" w:firstRowLastColumn="0" w:lastRowFirstColumn="0" w:lastRowLastColumn="0"/>
        </w:trPr>
        <w:tc>
          <w:tcPr>
            <w:tcW w:w="4383" w:type="dxa"/>
            <w:shd w:val="clear" w:color="auto" w:fill="FFFFFF" w:themeFill="background1"/>
            <w:vAlign w:val="top"/>
          </w:tcPr>
          <w:p w14:paraId="5715E3D0" w14:textId="687A0F1D" w:rsidR="00D50D9E" w:rsidRPr="000650B6" w:rsidRDefault="00D50D9E" w:rsidP="00D50D9E">
            <w:pPr>
              <w:pStyle w:val="NumberedHeading3"/>
              <w:numPr>
                <w:ilvl w:val="0"/>
                <w:numId w:val="0"/>
              </w:numPr>
              <w:rPr>
                <w:rFonts w:cs="Arial"/>
                <w:szCs w:val="20"/>
              </w:rPr>
            </w:pPr>
            <w:r>
              <w:rPr>
                <w:rFonts w:cs="Arial"/>
                <w:szCs w:val="20"/>
              </w:rPr>
              <w:t>Electricity, gas, steam and air conditioning supply</w:t>
            </w:r>
          </w:p>
        </w:tc>
        <w:tc>
          <w:tcPr>
            <w:tcW w:w="1418" w:type="dxa"/>
            <w:shd w:val="clear" w:color="auto" w:fill="FFFFFF" w:themeFill="background1"/>
            <w:vAlign w:val="top"/>
          </w:tcPr>
          <w:p w14:paraId="7DD18DC8" w14:textId="14C7202A" w:rsidR="00D50D9E" w:rsidRPr="000650B6" w:rsidRDefault="00D50D9E" w:rsidP="000650B6">
            <w:pPr>
              <w:pStyle w:val="NumberedHeading3"/>
              <w:numPr>
                <w:ilvl w:val="0"/>
                <w:numId w:val="0"/>
              </w:numPr>
              <w:jc w:val="right"/>
              <w:rPr>
                <w:rFonts w:cs="Arial"/>
                <w:color w:val="auto"/>
                <w:szCs w:val="22"/>
              </w:rPr>
            </w:pPr>
            <w:r w:rsidRPr="00BE1736">
              <w:rPr>
                <w:rFonts w:cs="Arial"/>
                <w:szCs w:val="22"/>
              </w:rPr>
              <w:t>1%</w:t>
            </w:r>
          </w:p>
        </w:tc>
        <w:tc>
          <w:tcPr>
            <w:tcW w:w="1843" w:type="dxa"/>
            <w:shd w:val="clear" w:color="auto" w:fill="FFFFFF" w:themeFill="background1"/>
            <w:vAlign w:val="bottom"/>
          </w:tcPr>
          <w:p w14:paraId="6B392F15" w14:textId="36299777"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1%</w:t>
            </w:r>
          </w:p>
        </w:tc>
        <w:tc>
          <w:tcPr>
            <w:tcW w:w="1274" w:type="dxa"/>
            <w:shd w:val="clear" w:color="auto" w:fill="FFFFFF" w:themeFill="background1"/>
            <w:vAlign w:val="bottom"/>
          </w:tcPr>
          <w:p w14:paraId="0BD03B88" w14:textId="74A49083"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1%</w:t>
            </w:r>
          </w:p>
        </w:tc>
      </w:tr>
      <w:tr w:rsidR="00A312A8" w14:paraId="5B4FED96" w14:textId="77777777" w:rsidTr="000650B6">
        <w:trPr>
          <w:cnfStyle w:val="000000100000" w:firstRow="0" w:lastRow="0" w:firstColumn="0" w:lastColumn="0" w:oddVBand="0" w:evenVBand="0" w:oddHBand="1" w:evenHBand="0" w:firstRowFirstColumn="0" w:firstRowLastColumn="0" w:lastRowFirstColumn="0" w:lastRowLastColumn="0"/>
        </w:trPr>
        <w:tc>
          <w:tcPr>
            <w:tcW w:w="4383" w:type="dxa"/>
            <w:shd w:val="clear" w:color="auto" w:fill="FFFFFF" w:themeFill="background1"/>
            <w:vAlign w:val="top"/>
          </w:tcPr>
          <w:p w14:paraId="681B310B" w14:textId="2DA2C60B" w:rsidR="00D50D9E" w:rsidRPr="000650B6" w:rsidRDefault="00D50D9E" w:rsidP="00D50D9E">
            <w:pPr>
              <w:pStyle w:val="NumberedHeading3"/>
              <w:numPr>
                <w:ilvl w:val="0"/>
                <w:numId w:val="0"/>
              </w:numPr>
              <w:rPr>
                <w:rFonts w:cs="Arial"/>
                <w:szCs w:val="20"/>
              </w:rPr>
            </w:pPr>
            <w:r>
              <w:rPr>
                <w:rFonts w:cs="Arial"/>
                <w:szCs w:val="20"/>
              </w:rPr>
              <w:t>Water supply, sewerage, waste management and remediation activities</w:t>
            </w:r>
          </w:p>
        </w:tc>
        <w:tc>
          <w:tcPr>
            <w:tcW w:w="1418" w:type="dxa"/>
            <w:shd w:val="clear" w:color="auto" w:fill="FFFFFF" w:themeFill="background1"/>
            <w:vAlign w:val="top"/>
          </w:tcPr>
          <w:p w14:paraId="763570F3" w14:textId="6848DB16" w:rsidR="00D50D9E" w:rsidRPr="000650B6" w:rsidRDefault="00D50D9E" w:rsidP="000650B6">
            <w:pPr>
              <w:pStyle w:val="NumberedHeading3"/>
              <w:numPr>
                <w:ilvl w:val="0"/>
                <w:numId w:val="0"/>
              </w:numPr>
              <w:jc w:val="right"/>
              <w:rPr>
                <w:rFonts w:cs="Arial"/>
                <w:color w:val="auto"/>
                <w:szCs w:val="22"/>
              </w:rPr>
            </w:pPr>
            <w:r w:rsidRPr="00BE1736">
              <w:rPr>
                <w:rFonts w:cs="Arial"/>
                <w:szCs w:val="22"/>
              </w:rPr>
              <w:t>1%</w:t>
            </w:r>
          </w:p>
        </w:tc>
        <w:tc>
          <w:tcPr>
            <w:tcW w:w="1843" w:type="dxa"/>
            <w:shd w:val="clear" w:color="auto" w:fill="FFFFFF" w:themeFill="background1"/>
            <w:vAlign w:val="bottom"/>
          </w:tcPr>
          <w:p w14:paraId="7B3B0113" w14:textId="4E09D19A"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1%</w:t>
            </w:r>
          </w:p>
        </w:tc>
        <w:tc>
          <w:tcPr>
            <w:tcW w:w="1274" w:type="dxa"/>
            <w:shd w:val="clear" w:color="auto" w:fill="FFFFFF" w:themeFill="background1"/>
            <w:vAlign w:val="bottom"/>
          </w:tcPr>
          <w:p w14:paraId="21A53E33" w14:textId="69BAEF63"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1%</w:t>
            </w:r>
          </w:p>
        </w:tc>
      </w:tr>
      <w:tr w:rsidR="00A312A8" w14:paraId="06199479" w14:textId="77777777" w:rsidTr="000650B6">
        <w:trPr>
          <w:cnfStyle w:val="000000010000" w:firstRow="0" w:lastRow="0" w:firstColumn="0" w:lastColumn="0" w:oddVBand="0" w:evenVBand="0" w:oddHBand="0" w:evenHBand="1" w:firstRowFirstColumn="0" w:firstRowLastColumn="0" w:lastRowFirstColumn="0" w:lastRowLastColumn="0"/>
        </w:trPr>
        <w:tc>
          <w:tcPr>
            <w:tcW w:w="4383" w:type="dxa"/>
            <w:shd w:val="clear" w:color="auto" w:fill="FFFFFF" w:themeFill="background1"/>
            <w:vAlign w:val="top"/>
          </w:tcPr>
          <w:p w14:paraId="245A8323" w14:textId="58946D29" w:rsidR="00D50D9E" w:rsidRPr="000650B6" w:rsidRDefault="00D50D9E" w:rsidP="00D50D9E">
            <w:pPr>
              <w:pStyle w:val="NumberedHeading3"/>
              <w:numPr>
                <w:ilvl w:val="0"/>
                <w:numId w:val="0"/>
              </w:numPr>
              <w:rPr>
                <w:rFonts w:cs="Arial"/>
                <w:szCs w:val="20"/>
              </w:rPr>
            </w:pPr>
            <w:r>
              <w:rPr>
                <w:rFonts w:cs="Arial"/>
                <w:szCs w:val="20"/>
              </w:rPr>
              <w:t>Construction</w:t>
            </w:r>
          </w:p>
        </w:tc>
        <w:tc>
          <w:tcPr>
            <w:tcW w:w="1418" w:type="dxa"/>
            <w:shd w:val="clear" w:color="auto" w:fill="FFFFFF" w:themeFill="background1"/>
            <w:vAlign w:val="top"/>
          </w:tcPr>
          <w:p w14:paraId="3F65A1EB" w14:textId="437E9F20" w:rsidR="00D50D9E" w:rsidRPr="000650B6" w:rsidRDefault="00D50D9E" w:rsidP="000650B6">
            <w:pPr>
              <w:pStyle w:val="NumberedHeading3"/>
              <w:numPr>
                <w:ilvl w:val="0"/>
                <w:numId w:val="0"/>
              </w:numPr>
              <w:jc w:val="right"/>
              <w:rPr>
                <w:rFonts w:cs="Arial"/>
                <w:color w:val="auto"/>
                <w:szCs w:val="22"/>
              </w:rPr>
            </w:pPr>
            <w:r w:rsidRPr="00BE1736">
              <w:rPr>
                <w:rFonts w:cs="Arial"/>
                <w:szCs w:val="22"/>
              </w:rPr>
              <w:t>9%</w:t>
            </w:r>
          </w:p>
        </w:tc>
        <w:tc>
          <w:tcPr>
            <w:tcW w:w="1843" w:type="dxa"/>
            <w:shd w:val="clear" w:color="auto" w:fill="FFFFFF" w:themeFill="background1"/>
            <w:vAlign w:val="bottom"/>
          </w:tcPr>
          <w:p w14:paraId="390183CC" w14:textId="6BAB799F"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8%</w:t>
            </w:r>
          </w:p>
        </w:tc>
        <w:tc>
          <w:tcPr>
            <w:tcW w:w="1274" w:type="dxa"/>
            <w:shd w:val="clear" w:color="auto" w:fill="FFFFFF" w:themeFill="background1"/>
            <w:vAlign w:val="bottom"/>
          </w:tcPr>
          <w:p w14:paraId="0A29F145" w14:textId="2C65B14A"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8%</w:t>
            </w:r>
          </w:p>
        </w:tc>
      </w:tr>
      <w:tr w:rsidR="00A312A8" w14:paraId="01709D87" w14:textId="77777777" w:rsidTr="000650B6">
        <w:trPr>
          <w:cnfStyle w:val="000000100000" w:firstRow="0" w:lastRow="0" w:firstColumn="0" w:lastColumn="0" w:oddVBand="0" w:evenVBand="0" w:oddHBand="1" w:evenHBand="0" w:firstRowFirstColumn="0" w:firstRowLastColumn="0" w:lastRowFirstColumn="0" w:lastRowLastColumn="0"/>
        </w:trPr>
        <w:tc>
          <w:tcPr>
            <w:tcW w:w="4383" w:type="dxa"/>
            <w:shd w:val="clear" w:color="auto" w:fill="FFFFFF" w:themeFill="background1"/>
            <w:vAlign w:val="top"/>
          </w:tcPr>
          <w:p w14:paraId="1E61A679" w14:textId="512C9D94" w:rsidR="00D50D9E" w:rsidRPr="000650B6" w:rsidRDefault="00D50D9E" w:rsidP="00D50D9E">
            <w:pPr>
              <w:pStyle w:val="NumberedHeading3"/>
              <w:numPr>
                <w:ilvl w:val="0"/>
                <w:numId w:val="0"/>
              </w:numPr>
              <w:rPr>
                <w:rFonts w:cs="Arial"/>
                <w:szCs w:val="20"/>
              </w:rPr>
            </w:pPr>
            <w:r>
              <w:rPr>
                <w:rFonts w:cs="Arial"/>
                <w:szCs w:val="20"/>
              </w:rPr>
              <w:t>Wholesale and retail trade; repair of motor vehicles and motor cycles</w:t>
            </w:r>
          </w:p>
        </w:tc>
        <w:tc>
          <w:tcPr>
            <w:tcW w:w="1418" w:type="dxa"/>
            <w:shd w:val="clear" w:color="auto" w:fill="FFFFFF" w:themeFill="background1"/>
            <w:vAlign w:val="top"/>
          </w:tcPr>
          <w:p w14:paraId="233C327F" w14:textId="544F2658" w:rsidR="00D50D9E" w:rsidRPr="000650B6" w:rsidRDefault="00D50D9E" w:rsidP="000650B6">
            <w:pPr>
              <w:pStyle w:val="NumberedHeading3"/>
              <w:numPr>
                <w:ilvl w:val="0"/>
                <w:numId w:val="0"/>
              </w:numPr>
              <w:jc w:val="right"/>
              <w:rPr>
                <w:rFonts w:cs="Arial"/>
                <w:color w:val="auto"/>
                <w:szCs w:val="22"/>
              </w:rPr>
            </w:pPr>
            <w:r w:rsidRPr="00BE1736">
              <w:rPr>
                <w:rFonts w:cs="Arial"/>
                <w:szCs w:val="22"/>
              </w:rPr>
              <w:t>10%</w:t>
            </w:r>
          </w:p>
        </w:tc>
        <w:tc>
          <w:tcPr>
            <w:tcW w:w="1843" w:type="dxa"/>
            <w:shd w:val="clear" w:color="auto" w:fill="FFFFFF" w:themeFill="background1"/>
            <w:vAlign w:val="bottom"/>
          </w:tcPr>
          <w:p w14:paraId="5769F100" w14:textId="7B7EDC3A"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14%</w:t>
            </w:r>
          </w:p>
        </w:tc>
        <w:tc>
          <w:tcPr>
            <w:tcW w:w="1274" w:type="dxa"/>
            <w:shd w:val="clear" w:color="auto" w:fill="FFFFFF" w:themeFill="background1"/>
            <w:vAlign w:val="bottom"/>
          </w:tcPr>
          <w:p w14:paraId="164F760D" w14:textId="4CD38A3E"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16%</w:t>
            </w:r>
          </w:p>
        </w:tc>
      </w:tr>
      <w:tr w:rsidR="003F0DC0" w14:paraId="54DAA8A3" w14:textId="77777777" w:rsidTr="000650B6">
        <w:trPr>
          <w:cnfStyle w:val="000000010000" w:firstRow="0" w:lastRow="0" w:firstColumn="0" w:lastColumn="0" w:oddVBand="0" w:evenVBand="0" w:oddHBand="0" w:evenHBand="1" w:firstRowFirstColumn="0" w:firstRowLastColumn="0" w:lastRowFirstColumn="0" w:lastRowLastColumn="0"/>
        </w:trPr>
        <w:tc>
          <w:tcPr>
            <w:tcW w:w="4383" w:type="dxa"/>
            <w:vAlign w:val="top"/>
          </w:tcPr>
          <w:p w14:paraId="205F6C05" w14:textId="37A60EE2" w:rsidR="00D50D9E" w:rsidRPr="000650B6" w:rsidRDefault="00D50D9E" w:rsidP="00D50D9E">
            <w:pPr>
              <w:pStyle w:val="NumberedHeading3"/>
              <w:numPr>
                <w:ilvl w:val="0"/>
                <w:numId w:val="0"/>
              </w:numPr>
              <w:rPr>
                <w:rFonts w:cs="Arial"/>
                <w:szCs w:val="20"/>
              </w:rPr>
            </w:pPr>
            <w:r>
              <w:rPr>
                <w:rFonts w:cs="Arial"/>
                <w:szCs w:val="20"/>
              </w:rPr>
              <w:t>Transport and storage</w:t>
            </w:r>
          </w:p>
        </w:tc>
        <w:tc>
          <w:tcPr>
            <w:tcW w:w="1418" w:type="dxa"/>
            <w:vAlign w:val="top"/>
          </w:tcPr>
          <w:p w14:paraId="07BFC433" w14:textId="6A6B3906" w:rsidR="00D50D9E" w:rsidRPr="000650B6" w:rsidRDefault="00D50D9E" w:rsidP="000650B6">
            <w:pPr>
              <w:pStyle w:val="NumberedHeading3"/>
              <w:numPr>
                <w:ilvl w:val="0"/>
                <w:numId w:val="0"/>
              </w:numPr>
              <w:jc w:val="right"/>
              <w:rPr>
                <w:rFonts w:cs="Arial"/>
                <w:color w:val="auto"/>
                <w:szCs w:val="22"/>
              </w:rPr>
            </w:pPr>
            <w:r w:rsidRPr="00BE1736">
              <w:rPr>
                <w:rFonts w:cs="Arial"/>
                <w:szCs w:val="22"/>
              </w:rPr>
              <w:t>5%</w:t>
            </w:r>
          </w:p>
        </w:tc>
        <w:tc>
          <w:tcPr>
            <w:tcW w:w="1843" w:type="dxa"/>
            <w:vAlign w:val="bottom"/>
          </w:tcPr>
          <w:p w14:paraId="62D69DD6" w14:textId="2E77867A"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4%</w:t>
            </w:r>
          </w:p>
        </w:tc>
        <w:tc>
          <w:tcPr>
            <w:tcW w:w="1274" w:type="dxa"/>
            <w:vAlign w:val="bottom"/>
          </w:tcPr>
          <w:p w14:paraId="5E71F541" w14:textId="3A6ED45B"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4%</w:t>
            </w:r>
          </w:p>
        </w:tc>
      </w:tr>
      <w:tr w:rsidR="003F0DC0" w14:paraId="1CD0BC30" w14:textId="77777777" w:rsidTr="000650B6">
        <w:trPr>
          <w:cnfStyle w:val="000000100000" w:firstRow="0" w:lastRow="0" w:firstColumn="0" w:lastColumn="0" w:oddVBand="0" w:evenVBand="0" w:oddHBand="1" w:evenHBand="0" w:firstRowFirstColumn="0" w:firstRowLastColumn="0" w:lastRowFirstColumn="0" w:lastRowLastColumn="0"/>
        </w:trPr>
        <w:tc>
          <w:tcPr>
            <w:tcW w:w="4383" w:type="dxa"/>
            <w:vAlign w:val="top"/>
          </w:tcPr>
          <w:p w14:paraId="63844FE0" w14:textId="7895BEF4" w:rsidR="00D50D9E" w:rsidRPr="000650B6" w:rsidRDefault="00D50D9E" w:rsidP="00D50D9E">
            <w:pPr>
              <w:pStyle w:val="NumberedHeading3"/>
              <w:numPr>
                <w:ilvl w:val="0"/>
                <w:numId w:val="0"/>
              </w:numPr>
              <w:rPr>
                <w:rFonts w:cs="Arial"/>
                <w:szCs w:val="20"/>
              </w:rPr>
            </w:pPr>
            <w:r>
              <w:rPr>
                <w:rFonts w:cs="Arial"/>
                <w:szCs w:val="20"/>
              </w:rPr>
              <w:t>Accommodation and food service activities</w:t>
            </w:r>
          </w:p>
        </w:tc>
        <w:tc>
          <w:tcPr>
            <w:tcW w:w="1418" w:type="dxa"/>
            <w:vAlign w:val="top"/>
          </w:tcPr>
          <w:p w14:paraId="65F93C55" w14:textId="48D57F53" w:rsidR="00D50D9E" w:rsidRPr="000650B6" w:rsidRDefault="00D50D9E" w:rsidP="000650B6">
            <w:pPr>
              <w:pStyle w:val="NumberedHeading3"/>
              <w:numPr>
                <w:ilvl w:val="0"/>
                <w:numId w:val="0"/>
              </w:numPr>
              <w:jc w:val="right"/>
              <w:rPr>
                <w:rFonts w:cs="Arial"/>
                <w:color w:val="auto"/>
                <w:szCs w:val="22"/>
              </w:rPr>
            </w:pPr>
            <w:r w:rsidRPr="00BE1736">
              <w:rPr>
                <w:rFonts w:cs="Arial"/>
                <w:szCs w:val="22"/>
              </w:rPr>
              <w:t>8%</w:t>
            </w:r>
          </w:p>
        </w:tc>
        <w:tc>
          <w:tcPr>
            <w:tcW w:w="1843" w:type="dxa"/>
            <w:vAlign w:val="bottom"/>
          </w:tcPr>
          <w:p w14:paraId="258C81AA" w14:textId="41826BF1"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7%</w:t>
            </w:r>
          </w:p>
        </w:tc>
        <w:tc>
          <w:tcPr>
            <w:tcW w:w="1274" w:type="dxa"/>
            <w:vAlign w:val="bottom"/>
          </w:tcPr>
          <w:p w14:paraId="1A57291B" w14:textId="4373DFC2"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6%</w:t>
            </w:r>
          </w:p>
        </w:tc>
      </w:tr>
      <w:tr w:rsidR="003F0DC0" w14:paraId="2D3507BE" w14:textId="77777777" w:rsidTr="000650B6">
        <w:trPr>
          <w:cnfStyle w:val="000000010000" w:firstRow="0" w:lastRow="0" w:firstColumn="0" w:lastColumn="0" w:oddVBand="0" w:evenVBand="0" w:oddHBand="0" w:evenHBand="1" w:firstRowFirstColumn="0" w:firstRowLastColumn="0" w:lastRowFirstColumn="0" w:lastRowLastColumn="0"/>
        </w:trPr>
        <w:tc>
          <w:tcPr>
            <w:tcW w:w="4383" w:type="dxa"/>
            <w:vAlign w:val="top"/>
          </w:tcPr>
          <w:p w14:paraId="0ED04CF1" w14:textId="23CB8217" w:rsidR="00D50D9E" w:rsidRPr="000650B6" w:rsidRDefault="00D50D9E" w:rsidP="00D50D9E">
            <w:pPr>
              <w:pStyle w:val="NumberedHeading3"/>
              <w:numPr>
                <w:ilvl w:val="0"/>
                <w:numId w:val="0"/>
              </w:numPr>
              <w:rPr>
                <w:rFonts w:cs="Arial"/>
                <w:szCs w:val="20"/>
              </w:rPr>
            </w:pPr>
            <w:r>
              <w:rPr>
                <w:rFonts w:cs="Arial"/>
                <w:szCs w:val="20"/>
              </w:rPr>
              <w:t>Information and communication</w:t>
            </w:r>
          </w:p>
        </w:tc>
        <w:tc>
          <w:tcPr>
            <w:tcW w:w="1418" w:type="dxa"/>
            <w:vAlign w:val="top"/>
          </w:tcPr>
          <w:p w14:paraId="6824624F" w14:textId="4F5BDBD5" w:rsidR="00D50D9E" w:rsidRPr="000650B6" w:rsidRDefault="00D50D9E" w:rsidP="000650B6">
            <w:pPr>
              <w:pStyle w:val="NumberedHeading3"/>
              <w:numPr>
                <w:ilvl w:val="0"/>
                <w:numId w:val="0"/>
              </w:numPr>
              <w:jc w:val="right"/>
              <w:rPr>
                <w:rFonts w:cs="Arial"/>
                <w:color w:val="auto"/>
                <w:szCs w:val="22"/>
              </w:rPr>
            </w:pPr>
            <w:r w:rsidRPr="00BE1736">
              <w:rPr>
                <w:rFonts w:cs="Arial"/>
                <w:szCs w:val="22"/>
              </w:rPr>
              <w:t>1%</w:t>
            </w:r>
          </w:p>
        </w:tc>
        <w:tc>
          <w:tcPr>
            <w:tcW w:w="1843" w:type="dxa"/>
            <w:vAlign w:val="bottom"/>
          </w:tcPr>
          <w:p w14:paraId="56DC69B5" w14:textId="120D69BA"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2%</w:t>
            </w:r>
          </w:p>
        </w:tc>
        <w:tc>
          <w:tcPr>
            <w:tcW w:w="1274" w:type="dxa"/>
            <w:vAlign w:val="bottom"/>
          </w:tcPr>
          <w:p w14:paraId="60D02C01" w14:textId="279DB4E7"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2%</w:t>
            </w:r>
          </w:p>
        </w:tc>
      </w:tr>
      <w:tr w:rsidR="003F0DC0" w14:paraId="4D81A07A" w14:textId="77777777" w:rsidTr="000650B6">
        <w:trPr>
          <w:cnfStyle w:val="000000100000" w:firstRow="0" w:lastRow="0" w:firstColumn="0" w:lastColumn="0" w:oddVBand="0" w:evenVBand="0" w:oddHBand="1" w:evenHBand="0" w:firstRowFirstColumn="0" w:firstRowLastColumn="0" w:lastRowFirstColumn="0" w:lastRowLastColumn="0"/>
        </w:trPr>
        <w:tc>
          <w:tcPr>
            <w:tcW w:w="4383" w:type="dxa"/>
            <w:vAlign w:val="top"/>
          </w:tcPr>
          <w:p w14:paraId="6676D4A5" w14:textId="514A721D" w:rsidR="00D50D9E" w:rsidRPr="000650B6" w:rsidRDefault="00D50D9E" w:rsidP="00D50D9E">
            <w:pPr>
              <w:pStyle w:val="NumberedHeading3"/>
              <w:numPr>
                <w:ilvl w:val="0"/>
                <w:numId w:val="0"/>
              </w:numPr>
              <w:rPr>
                <w:rFonts w:cs="Arial"/>
                <w:szCs w:val="20"/>
              </w:rPr>
            </w:pPr>
            <w:r>
              <w:rPr>
                <w:rFonts w:cs="Arial"/>
                <w:szCs w:val="20"/>
              </w:rPr>
              <w:t>Financial and insurance activities</w:t>
            </w:r>
          </w:p>
        </w:tc>
        <w:tc>
          <w:tcPr>
            <w:tcW w:w="1418" w:type="dxa"/>
            <w:vAlign w:val="top"/>
          </w:tcPr>
          <w:p w14:paraId="77C8A8DC" w14:textId="6831BB76" w:rsidR="00D50D9E" w:rsidRPr="000650B6" w:rsidRDefault="00D50D9E" w:rsidP="000650B6">
            <w:pPr>
              <w:pStyle w:val="NumberedHeading3"/>
              <w:numPr>
                <w:ilvl w:val="0"/>
                <w:numId w:val="0"/>
              </w:numPr>
              <w:jc w:val="right"/>
              <w:rPr>
                <w:rFonts w:cs="Arial"/>
                <w:color w:val="auto"/>
                <w:szCs w:val="22"/>
              </w:rPr>
            </w:pPr>
            <w:r w:rsidRPr="00BE1736">
              <w:rPr>
                <w:rFonts w:cs="Arial"/>
                <w:szCs w:val="22"/>
              </w:rPr>
              <w:t>1%</w:t>
            </w:r>
          </w:p>
        </w:tc>
        <w:tc>
          <w:tcPr>
            <w:tcW w:w="1843" w:type="dxa"/>
            <w:vAlign w:val="bottom"/>
          </w:tcPr>
          <w:p w14:paraId="680307D7" w14:textId="56F18AE3"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2%</w:t>
            </w:r>
          </w:p>
        </w:tc>
        <w:tc>
          <w:tcPr>
            <w:tcW w:w="1274" w:type="dxa"/>
            <w:vAlign w:val="bottom"/>
          </w:tcPr>
          <w:p w14:paraId="5750B020" w14:textId="0B6A0B52"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3%</w:t>
            </w:r>
          </w:p>
        </w:tc>
      </w:tr>
      <w:tr w:rsidR="003F0DC0" w14:paraId="1CDFAF22" w14:textId="77777777" w:rsidTr="000650B6">
        <w:trPr>
          <w:cnfStyle w:val="000000010000" w:firstRow="0" w:lastRow="0" w:firstColumn="0" w:lastColumn="0" w:oddVBand="0" w:evenVBand="0" w:oddHBand="0" w:evenHBand="1" w:firstRowFirstColumn="0" w:firstRowLastColumn="0" w:lastRowFirstColumn="0" w:lastRowLastColumn="0"/>
        </w:trPr>
        <w:tc>
          <w:tcPr>
            <w:tcW w:w="4383" w:type="dxa"/>
            <w:vAlign w:val="top"/>
          </w:tcPr>
          <w:p w14:paraId="2A6A319A" w14:textId="3008A07F" w:rsidR="00D50D9E" w:rsidRPr="000650B6" w:rsidRDefault="00D50D9E" w:rsidP="00D50D9E">
            <w:pPr>
              <w:pStyle w:val="NumberedHeading3"/>
              <w:numPr>
                <w:ilvl w:val="0"/>
                <w:numId w:val="0"/>
              </w:numPr>
              <w:rPr>
                <w:rFonts w:cs="Arial"/>
                <w:szCs w:val="20"/>
              </w:rPr>
            </w:pPr>
            <w:r>
              <w:rPr>
                <w:rFonts w:cs="Arial"/>
                <w:szCs w:val="20"/>
              </w:rPr>
              <w:t>Real estate activities</w:t>
            </w:r>
          </w:p>
        </w:tc>
        <w:tc>
          <w:tcPr>
            <w:tcW w:w="1418" w:type="dxa"/>
            <w:vAlign w:val="top"/>
          </w:tcPr>
          <w:p w14:paraId="46FDA534" w14:textId="7E410EFE" w:rsidR="00D50D9E" w:rsidRPr="000650B6" w:rsidRDefault="00D50D9E" w:rsidP="000650B6">
            <w:pPr>
              <w:pStyle w:val="NumberedHeading3"/>
              <w:numPr>
                <w:ilvl w:val="0"/>
                <w:numId w:val="0"/>
              </w:numPr>
              <w:jc w:val="right"/>
              <w:rPr>
                <w:rFonts w:cs="Arial"/>
                <w:color w:val="auto"/>
                <w:szCs w:val="22"/>
              </w:rPr>
            </w:pPr>
            <w:r w:rsidRPr="00BE1736">
              <w:rPr>
                <w:rFonts w:cs="Arial"/>
                <w:szCs w:val="22"/>
              </w:rPr>
              <w:t>1%</w:t>
            </w:r>
          </w:p>
        </w:tc>
        <w:tc>
          <w:tcPr>
            <w:tcW w:w="1843" w:type="dxa"/>
            <w:vAlign w:val="bottom"/>
          </w:tcPr>
          <w:p w14:paraId="0BB7A7F1" w14:textId="20E92E0C"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1%</w:t>
            </w:r>
          </w:p>
        </w:tc>
        <w:tc>
          <w:tcPr>
            <w:tcW w:w="1274" w:type="dxa"/>
            <w:vAlign w:val="bottom"/>
          </w:tcPr>
          <w:p w14:paraId="1FB2792E" w14:textId="2C983AEF"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1%</w:t>
            </w:r>
          </w:p>
        </w:tc>
      </w:tr>
      <w:tr w:rsidR="003F0DC0" w14:paraId="07982EEF" w14:textId="77777777" w:rsidTr="000650B6">
        <w:trPr>
          <w:cnfStyle w:val="000000100000" w:firstRow="0" w:lastRow="0" w:firstColumn="0" w:lastColumn="0" w:oddVBand="0" w:evenVBand="0" w:oddHBand="1" w:evenHBand="0" w:firstRowFirstColumn="0" w:firstRowLastColumn="0" w:lastRowFirstColumn="0" w:lastRowLastColumn="0"/>
        </w:trPr>
        <w:tc>
          <w:tcPr>
            <w:tcW w:w="4383" w:type="dxa"/>
            <w:vAlign w:val="top"/>
          </w:tcPr>
          <w:p w14:paraId="4C4E6186" w14:textId="5601F96F" w:rsidR="00D50D9E" w:rsidRPr="000650B6" w:rsidRDefault="00D50D9E" w:rsidP="00D50D9E">
            <w:pPr>
              <w:pStyle w:val="NumberedHeading3"/>
              <w:numPr>
                <w:ilvl w:val="0"/>
                <w:numId w:val="0"/>
              </w:numPr>
              <w:rPr>
                <w:rFonts w:cs="Arial"/>
                <w:szCs w:val="20"/>
              </w:rPr>
            </w:pPr>
            <w:r>
              <w:rPr>
                <w:rFonts w:cs="Arial"/>
                <w:szCs w:val="20"/>
              </w:rPr>
              <w:t>Professional, scientific and technical activities</w:t>
            </w:r>
          </w:p>
        </w:tc>
        <w:tc>
          <w:tcPr>
            <w:tcW w:w="1418" w:type="dxa"/>
            <w:vAlign w:val="top"/>
          </w:tcPr>
          <w:p w14:paraId="76003807" w14:textId="67199B9E" w:rsidR="00D50D9E" w:rsidRPr="000650B6" w:rsidRDefault="00D50D9E" w:rsidP="000650B6">
            <w:pPr>
              <w:pStyle w:val="NumberedHeading3"/>
              <w:numPr>
                <w:ilvl w:val="0"/>
                <w:numId w:val="0"/>
              </w:numPr>
              <w:jc w:val="right"/>
              <w:rPr>
                <w:rFonts w:cs="Arial"/>
                <w:color w:val="auto"/>
                <w:szCs w:val="22"/>
              </w:rPr>
            </w:pPr>
            <w:r w:rsidRPr="00BE1736">
              <w:rPr>
                <w:rFonts w:cs="Arial"/>
                <w:szCs w:val="22"/>
              </w:rPr>
              <w:t>2%</w:t>
            </w:r>
          </w:p>
        </w:tc>
        <w:tc>
          <w:tcPr>
            <w:tcW w:w="1843" w:type="dxa"/>
            <w:vAlign w:val="bottom"/>
          </w:tcPr>
          <w:p w14:paraId="01726965" w14:textId="5C73F076"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4%</w:t>
            </w:r>
          </w:p>
        </w:tc>
        <w:tc>
          <w:tcPr>
            <w:tcW w:w="1274" w:type="dxa"/>
            <w:vAlign w:val="bottom"/>
          </w:tcPr>
          <w:p w14:paraId="1D41FD1E" w14:textId="66DCC691"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4%</w:t>
            </w:r>
          </w:p>
        </w:tc>
      </w:tr>
      <w:tr w:rsidR="003F0DC0" w14:paraId="155E5B8D" w14:textId="77777777" w:rsidTr="000650B6">
        <w:trPr>
          <w:cnfStyle w:val="000000010000" w:firstRow="0" w:lastRow="0" w:firstColumn="0" w:lastColumn="0" w:oddVBand="0" w:evenVBand="0" w:oddHBand="0" w:evenHBand="1" w:firstRowFirstColumn="0" w:firstRowLastColumn="0" w:lastRowFirstColumn="0" w:lastRowLastColumn="0"/>
        </w:trPr>
        <w:tc>
          <w:tcPr>
            <w:tcW w:w="4383" w:type="dxa"/>
            <w:vAlign w:val="top"/>
          </w:tcPr>
          <w:p w14:paraId="744D4D4B" w14:textId="24CAF43D" w:rsidR="00D50D9E" w:rsidRPr="000650B6" w:rsidRDefault="00D50D9E" w:rsidP="00D50D9E">
            <w:pPr>
              <w:pStyle w:val="NumberedHeading3"/>
              <w:numPr>
                <w:ilvl w:val="0"/>
                <w:numId w:val="0"/>
              </w:numPr>
              <w:rPr>
                <w:rFonts w:cs="Arial"/>
                <w:szCs w:val="20"/>
              </w:rPr>
            </w:pPr>
            <w:r>
              <w:rPr>
                <w:rFonts w:cs="Arial"/>
                <w:szCs w:val="20"/>
              </w:rPr>
              <w:t>Administrative and support service activities</w:t>
            </w:r>
          </w:p>
        </w:tc>
        <w:tc>
          <w:tcPr>
            <w:tcW w:w="1418" w:type="dxa"/>
            <w:vAlign w:val="top"/>
          </w:tcPr>
          <w:p w14:paraId="549B1CDC" w14:textId="3EBA9180" w:rsidR="00D50D9E" w:rsidRPr="000650B6" w:rsidRDefault="00D50D9E" w:rsidP="000650B6">
            <w:pPr>
              <w:pStyle w:val="NumberedHeading3"/>
              <w:numPr>
                <w:ilvl w:val="0"/>
                <w:numId w:val="0"/>
              </w:numPr>
              <w:jc w:val="right"/>
              <w:rPr>
                <w:rFonts w:cs="Arial"/>
                <w:color w:val="auto"/>
                <w:szCs w:val="22"/>
              </w:rPr>
            </w:pPr>
            <w:r w:rsidRPr="00BE1736">
              <w:rPr>
                <w:rFonts w:cs="Arial"/>
                <w:szCs w:val="22"/>
              </w:rPr>
              <w:t>3%</w:t>
            </w:r>
          </w:p>
        </w:tc>
        <w:tc>
          <w:tcPr>
            <w:tcW w:w="1843" w:type="dxa"/>
            <w:vAlign w:val="bottom"/>
          </w:tcPr>
          <w:p w14:paraId="5DAF07A6" w14:textId="166CB9C3"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4%</w:t>
            </w:r>
          </w:p>
        </w:tc>
        <w:tc>
          <w:tcPr>
            <w:tcW w:w="1274" w:type="dxa"/>
            <w:vAlign w:val="bottom"/>
          </w:tcPr>
          <w:p w14:paraId="1EC56271" w14:textId="641F34A5"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4%</w:t>
            </w:r>
          </w:p>
        </w:tc>
      </w:tr>
      <w:tr w:rsidR="003F0DC0" w14:paraId="0CA0BE82" w14:textId="77777777" w:rsidTr="000650B6">
        <w:trPr>
          <w:cnfStyle w:val="000000100000" w:firstRow="0" w:lastRow="0" w:firstColumn="0" w:lastColumn="0" w:oddVBand="0" w:evenVBand="0" w:oddHBand="1" w:evenHBand="0" w:firstRowFirstColumn="0" w:firstRowLastColumn="0" w:lastRowFirstColumn="0" w:lastRowLastColumn="0"/>
        </w:trPr>
        <w:tc>
          <w:tcPr>
            <w:tcW w:w="0" w:type="dxa"/>
            <w:vAlign w:val="top"/>
          </w:tcPr>
          <w:p w14:paraId="3C4668A1" w14:textId="190884A1" w:rsidR="00D50D9E" w:rsidRPr="000650B6" w:rsidRDefault="00D50D9E" w:rsidP="00D50D9E">
            <w:pPr>
              <w:pStyle w:val="NumberedHeading3"/>
              <w:numPr>
                <w:ilvl w:val="0"/>
                <w:numId w:val="0"/>
              </w:numPr>
              <w:rPr>
                <w:rFonts w:cs="Arial"/>
                <w:szCs w:val="20"/>
              </w:rPr>
            </w:pPr>
            <w:r>
              <w:rPr>
                <w:rFonts w:cs="Arial"/>
                <w:szCs w:val="20"/>
              </w:rPr>
              <w:t>Public administration and defence; compulsory social security</w:t>
            </w:r>
          </w:p>
        </w:tc>
        <w:tc>
          <w:tcPr>
            <w:tcW w:w="1418" w:type="dxa"/>
            <w:vAlign w:val="top"/>
          </w:tcPr>
          <w:p w14:paraId="7428CB04" w14:textId="1C3390BC" w:rsidR="00D50D9E" w:rsidRPr="000650B6" w:rsidRDefault="00D50D9E" w:rsidP="000650B6">
            <w:pPr>
              <w:pStyle w:val="NumberedHeading3"/>
              <w:numPr>
                <w:ilvl w:val="0"/>
                <w:numId w:val="0"/>
              </w:numPr>
              <w:jc w:val="right"/>
              <w:rPr>
                <w:rFonts w:cs="Arial"/>
                <w:color w:val="auto"/>
                <w:szCs w:val="22"/>
              </w:rPr>
            </w:pPr>
            <w:r w:rsidRPr="00BE1736">
              <w:rPr>
                <w:rFonts w:cs="Arial"/>
                <w:szCs w:val="22"/>
              </w:rPr>
              <w:t>4%</w:t>
            </w:r>
          </w:p>
        </w:tc>
        <w:tc>
          <w:tcPr>
            <w:tcW w:w="1843" w:type="dxa"/>
            <w:vAlign w:val="bottom"/>
          </w:tcPr>
          <w:p w14:paraId="5C01532F" w14:textId="01443A44"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7%</w:t>
            </w:r>
          </w:p>
        </w:tc>
        <w:tc>
          <w:tcPr>
            <w:tcW w:w="1274" w:type="dxa"/>
            <w:vAlign w:val="bottom"/>
          </w:tcPr>
          <w:p w14:paraId="39E1204B" w14:textId="317BFE7F"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8%</w:t>
            </w:r>
          </w:p>
        </w:tc>
      </w:tr>
      <w:tr w:rsidR="003F0DC0" w14:paraId="1B197C1D" w14:textId="77777777" w:rsidTr="000650B6">
        <w:trPr>
          <w:cnfStyle w:val="000000010000" w:firstRow="0" w:lastRow="0" w:firstColumn="0" w:lastColumn="0" w:oddVBand="0" w:evenVBand="0" w:oddHBand="0" w:evenHBand="1" w:firstRowFirstColumn="0" w:firstRowLastColumn="0" w:lastRowFirstColumn="0" w:lastRowLastColumn="0"/>
        </w:trPr>
        <w:tc>
          <w:tcPr>
            <w:tcW w:w="0" w:type="dxa"/>
            <w:vAlign w:val="top"/>
          </w:tcPr>
          <w:p w14:paraId="0DB92BDD" w14:textId="76D4DE5D" w:rsidR="00D50D9E" w:rsidRPr="000650B6" w:rsidRDefault="00D50D9E" w:rsidP="00D50D9E">
            <w:pPr>
              <w:pStyle w:val="NumberedHeading3"/>
              <w:numPr>
                <w:ilvl w:val="0"/>
                <w:numId w:val="0"/>
              </w:numPr>
              <w:rPr>
                <w:rFonts w:cs="Arial"/>
                <w:szCs w:val="20"/>
              </w:rPr>
            </w:pPr>
            <w:r>
              <w:rPr>
                <w:rFonts w:cs="Arial"/>
                <w:szCs w:val="20"/>
              </w:rPr>
              <w:t>Education</w:t>
            </w:r>
          </w:p>
        </w:tc>
        <w:tc>
          <w:tcPr>
            <w:tcW w:w="1418" w:type="dxa"/>
            <w:vAlign w:val="top"/>
          </w:tcPr>
          <w:p w14:paraId="13D47E53" w14:textId="7CDF2606" w:rsidR="00D50D9E" w:rsidRPr="000650B6" w:rsidRDefault="00D50D9E" w:rsidP="000650B6">
            <w:pPr>
              <w:pStyle w:val="NumberedHeading3"/>
              <w:numPr>
                <w:ilvl w:val="0"/>
                <w:numId w:val="0"/>
              </w:numPr>
              <w:jc w:val="right"/>
              <w:rPr>
                <w:rFonts w:cs="Arial"/>
                <w:color w:val="auto"/>
                <w:szCs w:val="22"/>
              </w:rPr>
            </w:pPr>
            <w:r w:rsidRPr="00BE1736">
              <w:rPr>
                <w:rFonts w:cs="Arial"/>
                <w:szCs w:val="22"/>
              </w:rPr>
              <w:t>9%</w:t>
            </w:r>
          </w:p>
        </w:tc>
        <w:tc>
          <w:tcPr>
            <w:tcW w:w="1843" w:type="dxa"/>
            <w:vAlign w:val="bottom"/>
          </w:tcPr>
          <w:p w14:paraId="59FF031A" w14:textId="17C2C25C"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10%</w:t>
            </w:r>
          </w:p>
        </w:tc>
        <w:tc>
          <w:tcPr>
            <w:tcW w:w="1274" w:type="dxa"/>
            <w:vAlign w:val="bottom"/>
          </w:tcPr>
          <w:p w14:paraId="2726EB31" w14:textId="25A6FD32" w:rsidR="00D50D9E" w:rsidRPr="000650B6" w:rsidRDefault="00D50D9E" w:rsidP="000650B6">
            <w:pPr>
              <w:pStyle w:val="NumberedHeading3"/>
              <w:numPr>
                <w:ilvl w:val="0"/>
                <w:numId w:val="0"/>
              </w:numPr>
              <w:jc w:val="right"/>
              <w:rPr>
                <w:rFonts w:cs="Arial"/>
                <w:color w:val="auto"/>
                <w:szCs w:val="22"/>
              </w:rPr>
            </w:pPr>
            <w:r w:rsidRPr="000650B6">
              <w:rPr>
                <w:rFonts w:cs="Arial"/>
                <w:color w:val="auto"/>
                <w:szCs w:val="22"/>
              </w:rPr>
              <w:t>10%</w:t>
            </w:r>
          </w:p>
        </w:tc>
      </w:tr>
    </w:tbl>
    <w:p w14:paraId="180278C7" w14:textId="7E7C1149" w:rsidR="00E727F7" w:rsidRDefault="00C7292B" w:rsidP="000650B6">
      <w:pPr>
        <w:pStyle w:val="NumberedHeading3"/>
        <w:numPr>
          <w:ilvl w:val="0"/>
          <w:numId w:val="0"/>
        </w:numPr>
        <w:jc w:val="right"/>
        <w:rPr>
          <w:b/>
        </w:rPr>
      </w:pPr>
      <w:r>
        <w:rPr>
          <w:b/>
        </w:rPr>
        <w:tab/>
      </w:r>
      <w:r>
        <w:rPr>
          <w:b/>
        </w:rPr>
        <w:tab/>
      </w:r>
      <w:r>
        <w:rPr>
          <w:b/>
        </w:rPr>
        <w:tab/>
      </w:r>
      <w:r>
        <w:rPr>
          <w:b/>
        </w:rPr>
        <w:tab/>
      </w:r>
      <w:r>
        <w:rPr>
          <w:b/>
        </w:rPr>
        <w:tab/>
      </w:r>
      <w:r>
        <w:rPr>
          <w:b/>
        </w:rPr>
        <w:tab/>
      </w:r>
      <w:r>
        <w:rPr>
          <w:b/>
        </w:rPr>
        <w:tab/>
      </w:r>
      <w:r>
        <w:rPr>
          <w:b/>
        </w:rPr>
        <w:tab/>
      </w:r>
      <w:r w:rsidRPr="000650B6">
        <w:t>Source: Census data 201</w:t>
      </w:r>
      <w:r w:rsidR="00965F11">
        <w:rPr>
          <w:b/>
        </w:rPr>
        <w:t>1</w:t>
      </w:r>
    </w:p>
    <w:p w14:paraId="78B0067E" w14:textId="77777777" w:rsidR="002E7248" w:rsidRDefault="002E7248" w:rsidP="000650B6">
      <w:pPr>
        <w:pStyle w:val="NumberedHeading3"/>
        <w:numPr>
          <w:ilvl w:val="0"/>
          <w:numId w:val="0"/>
        </w:numPr>
        <w:jc w:val="right"/>
        <w:rPr>
          <w:b/>
          <w:highlight w:val="yellow"/>
        </w:rPr>
      </w:pPr>
    </w:p>
    <w:p w14:paraId="324F7037" w14:textId="24F328F4" w:rsidR="003C608D" w:rsidRDefault="003C608D" w:rsidP="000650B6">
      <w:pPr>
        <w:pStyle w:val="NumberedHeading2"/>
      </w:pPr>
      <w:bookmarkStart w:id="199" w:name="_Toc4708788"/>
      <w:r>
        <w:t>Tourism</w:t>
      </w:r>
      <w:bookmarkEnd w:id="199"/>
      <w:r>
        <w:t xml:space="preserve"> </w:t>
      </w:r>
    </w:p>
    <w:p w14:paraId="32B0537F" w14:textId="74DA587D" w:rsidR="003C608D" w:rsidRDefault="003C608D" w:rsidP="003C608D">
      <w:pPr>
        <w:pStyle w:val="NumberedHeading3"/>
        <w:ind w:left="720" w:hanging="720"/>
      </w:pPr>
      <w:r>
        <w:t xml:space="preserve">Visitor data for 2016 has been produced for both Denbighshire and rural Denbighshire </w:t>
      </w:r>
      <w:r w:rsidR="00530BBF">
        <w:t xml:space="preserve">area </w:t>
      </w:r>
      <w:r>
        <w:t>using the STEAM model</w:t>
      </w:r>
      <w:r>
        <w:rPr>
          <w:rStyle w:val="FootnoteReference"/>
        </w:rPr>
        <w:footnoteReference w:id="3"/>
      </w:r>
      <w:r>
        <w:t xml:space="preserve">. Analysis of STEAM data </w:t>
      </w:r>
      <w:r w:rsidR="00810603">
        <w:t>demonstrates the important role that tourism has to play</w:t>
      </w:r>
      <w:r>
        <w:t xml:space="preserve"> in rural Denbighshire</w:t>
      </w:r>
      <w:r w:rsidR="00F56A1D">
        <w:t xml:space="preserve"> and the potential visitor market within which </w:t>
      </w:r>
      <w:proofErr w:type="spellStart"/>
      <w:r w:rsidR="00F56A1D">
        <w:t>Llandrillo</w:t>
      </w:r>
      <w:proofErr w:type="spellEnd"/>
      <w:r w:rsidR="00F56A1D">
        <w:t xml:space="preserve"> is located</w:t>
      </w:r>
      <w:r>
        <w:t>:</w:t>
      </w:r>
    </w:p>
    <w:p w14:paraId="317FFC77" w14:textId="16759D3B" w:rsidR="003C608D" w:rsidRDefault="003C608D" w:rsidP="000650B6">
      <w:pPr>
        <w:pStyle w:val="NumberedHeading3"/>
        <w:numPr>
          <w:ilvl w:val="0"/>
          <w:numId w:val="16"/>
        </w:numPr>
        <w:ind w:left="1134" w:hanging="283"/>
        <w:rPr>
          <w:szCs w:val="20"/>
        </w:rPr>
      </w:pPr>
      <w:r>
        <w:rPr>
          <w:szCs w:val="20"/>
        </w:rPr>
        <w:t>The economic impact of tourism to rural Denbighshire in 2016 was some £208.4mn, divided between sectors as follows: accommodation (14.4%), food and drink (16%), recreation (5%), shopping (19.9%), transport (7.8%) and indirect expenditure (36.9%).</w:t>
      </w:r>
    </w:p>
    <w:p w14:paraId="16052618" w14:textId="3DDFED67" w:rsidR="003C608D" w:rsidRDefault="003C608D" w:rsidP="000650B6">
      <w:pPr>
        <w:pStyle w:val="NumberedHeading3"/>
        <w:numPr>
          <w:ilvl w:val="0"/>
          <w:numId w:val="16"/>
        </w:numPr>
        <w:ind w:left="1134" w:hanging="283"/>
        <w:rPr>
          <w:szCs w:val="20"/>
        </w:rPr>
      </w:pPr>
      <w:r>
        <w:rPr>
          <w:szCs w:val="20"/>
        </w:rPr>
        <w:t>In terms of employment, tourism was responsible for 2,918 FTE (Full Time Equivalent) jobs. Again, looking at specific sectors, this was divided as follows: accommodation (24.8%), food and drink (24.5%), recreation (6.4%), shopping (21.3%), transport (4.1%) and indirect employment (19%)</w:t>
      </w:r>
      <w:r w:rsidR="00810603">
        <w:rPr>
          <w:szCs w:val="20"/>
        </w:rPr>
        <w:t>.</w:t>
      </w:r>
    </w:p>
    <w:p w14:paraId="5E93176C" w14:textId="46A1A718" w:rsidR="003C608D" w:rsidRDefault="003C608D" w:rsidP="00F56A1D">
      <w:pPr>
        <w:pStyle w:val="NumberedHeading3"/>
        <w:numPr>
          <w:ilvl w:val="0"/>
          <w:numId w:val="16"/>
        </w:numPr>
        <w:ind w:left="1134" w:hanging="283"/>
        <w:rPr>
          <w:szCs w:val="20"/>
        </w:rPr>
      </w:pPr>
      <w:r>
        <w:rPr>
          <w:szCs w:val="20"/>
        </w:rPr>
        <w:t>In 2016, the number of staying visitors was 619,000 (a 6% increase on 2015), with the number of day visitors reaching 2.19mn</w:t>
      </w:r>
      <w:r w:rsidR="00810603">
        <w:rPr>
          <w:szCs w:val="20"/>
        </w:rPr>
        <w:t>.</w:t>
      </w:r>
    </w:p>
    <w:p w14:paraId="429424E7" w14:textId="2C1FCFF2" w:rsidR="00CC6F79" w:rsidRDefault="00CC6F79" w:rsidP="000650B6">
      <w:pPr>
        <w:pStyle w:val="NumberedHeading3"/>
        <w:numPr>
          <w:ilvl w:val="0"/>
          <w:numId w:val="16"/>
        </w:numPr>
        <w:ind w:left="1134" w:hanging="283"/>
        <w:rPr>
          <w:szCs w:val="20"/>
        </w:rPr>
      </w:pPr>
      <w:r>
        <w:rPr>
          <w:szCs w:val="20"/>
        </w:rPr>
        <w:t>Visitor spend pe</w:t>
      </w:r>
      <w:r w:rsidR="00EB156D">
        <w:rPr>
          <w:szCs w:val="20"/>
        </w:rPr>
        <w:t>r</w:t>
      </w:r>
      <w:r>
        <w:rPr>
          <w:szCs w:val="20"/>
        </w:rPr>
        <w:t xml:space="preserve"> day can equate to £18 </w:t>
      </w:r>
      <w:r w:rsidR="00EB156D">
        <w:rPr>
          <w:szCs w:val="20"/>
        </w:rPr>
        <w:t xml:space="preserve">for day visitors and £30 for staying visitors. </w:t>
      </w:r>
      <w:r>
        <w:rPr>
          <w:szCs w:val="20"/>
        </w:rPr>
        <w:t xml:space="preserve"> </w:t>
      </w:r>
    </w:p>
    <w:p w14:paraId="4BF6669F" w14:textId="77777777" w:rsidR="003C608D" w:rsidRDefault="003C608D" w:rsidP="000650B6">
      <w:pPr>
        <w:pStyle w:val="NumberedHeading3"/>
        <w:numPr>
          <w:ilvl w:val="0"/>
          <w:numId w:val="16"/>
        </w:numPr>
        <w:ind w:left="1134" w:hanging="283"/>
        <w:rPr>
          <w:szCs w:val="20"/>
        </w:rPr>
      </w:pPr>
      <w:r>
        <w:rPr>
          <w:szCs w:val="20"/>
        </w:rPr>
        <w:t>Within rural Denbighshire, there are 2,377 hotel bed-spaces and 10,713 non-services bed-spaces.</w:t>
      </w:r>
    </w:p>
    <w:p w14:paraId="7ECF6235" w14:textId="00F2ECC9" w:rsidR="0007745D" w:rsidRDefault="002C5C41" w:rsidP="002C5C41">
      <w:pPr>
        <w:pStyle w:val="NumberedHeading3"/>
        <w:ind w:left="720" w:hanging="720"/>
      </w:pPr>
      <w:r>
        <w:t xml:space="preserve">The wider North Wales region is growing as a destination for activity, adventure and relaxation holidays. </w:t>
      </w:r>
      <w:proofErr w:type="spellStart"/>
      <w:r w:rsidR="00EB156D">
        <w:t>Llandrillo</w:t>
      </w:r>
      <w:proofErr w:type="spellEnd"/>
      <w:r w:rsidR="00EB156D">
        <w:t xml:space="preserve"> is </w:t>
      </w:r>
      <w:r w:rsidR="006B458F">
        <w:t xml:space="preserve">located within </w:t>
      </w:r>
      <w:r w:rsidR="00441797">
        <w:t xml:space="preserve">twenty miles of a range of </w:t>
      </w:r>
      <w:r w:rsidR="0007745D">
        <w:t xml:space="preserve">significant visitor attractions, as demonstrated in Table 4. </w:t>
      </w:r>
    </w:p>
    <w:p w14:paraId="0272911F" w14:textId="5BB617E4" w:rsidR="00B776FB" w:rsidRDefault="00B776FB" w:rsidP="000650B6">
      <w:pPr>
        <w:pStyle w:val="NumberedHeading3"/>
        <w:numPr>
          <w:ilvl w:val="0"/>
          <w:numId w:val="0"/>
        </w:numPr>
        <w:ind w:left="720"/>
      </w:pPr>
      <w:r w:rsidRPr="00EC44E6">
        <w:rPr>
          <w:b/>
        </w:rPr>
        <w:t xml:space="preserve">Table </w:t>
      </w:r>
      <w:r>
        <w:rPr>
          <w:b/>
        </w:rPr>
        <w:t>4</w:t>
      </w:r>
      <w:r w:rsidRPr="00EC44E6">
        <w:rPr>
          <w:b/>
        </w:rPr>
        <w:t xml:space="preserve">: </w:t>
      </w:r>
      <w:r w:rsidR="002E7248">
        <w:rPr>
          <w:b/>
        </w:rPr>
        <w:t>Principal V</w:t>
      </w:r>
      <w:r>
        <w:rPr>
          <w:b/>
        </w:rPr>
        <w:t xml:space="preserve">isitor Attractions within a Twenty Mile Radius of </w:t>
      </w:r>
      <w:proofErr w:type="spellStart"/>
      <w:r>
        <w:rPr>
          <w:b/>
        </w:rPr>
        <w:t>Llandrillo</w:t>
      </w:r>
      <w:proofErr w:type="spellEnd"/>
    </w:p>
    <w:tbl>
      <w:tblPr>
        <w:tblStyle w:val="ARCADISTable01"/>
        <w:tblW w:w="0" w:type="auto"/>
        <w:tblInd w:w="720" w:type="dxa"/>
        <w:tblLook w:val="04A0" w:firstRow="1" w:lastRow="0" w:firstColumn="1" w:lastColumn="0" w:noHBand="0" w:noVBand="1"/>
      </w:tblPr>
      <w:tblGrid>
        <w:gridCol w:w="2541"/>
        <w:gridCol w:w="1984"/>
        <w:gridCol w:w="4393"/>
      </w:tblGrid>
      <w:tr w:rsidR="008811DB" w14:paraId="04E4751F" w14:textId="77777777" w:rsidTr="000650B6">
        <w:trPr>
          <w:cnfStyle w:val="100000000000" w:firstRow="1" w:lastRow="0" w:firstColumn="0" w:lastColumn="0" w:oddVBand="0" w:evenVBand="0" w:oddHBand="0" w:evenHBand="0" w:firstRowFirstColumn="0" w:firstRowLastColumn="0" w:lastRowFirstColumn="0" w:lastRowLastColumn="0"/>
        </w:trPr>
        <w:tc>
          <w:tcPr>
            <w:tcW w:w="2541" w:type="dxa"/>
          </w:tcPr>
          <w:p w14:paraId="13D8E768" w14:textId="7AACE14E" w:rsidR="00B776FB" w:rsidRDefault="00B776FB" w:rsidP="0007745D">
            <w:pPr>
              <w:pStyle w:val="NumberedHeading3"/>
              <w:numPr>
                <w:ilvl w:val="0"/>
                <w:numId w:val="0"/>
              </w:numPr>
            </w:pPr>
            <w:r>
              <w:t>Attraction</w:t>
            </w:r>
          </w:p>
        </w:tc>
        <w:tc>
          <w:tcPr>
            <w:tcW w:w="1984" w:type="dxa"/>
          </w:tcPr>
          <w:p w14:paraId="03322E7E" w14:textId="70095657" w:rsidR="00B776FB" w:rsidRDefault="00B776FB" w:rsidP="0007745D">
            <w:pPr>
              <w:pStyle w:val="NumberedHeading3"/>
              <w:numPr>
                <w:ilvl w:val="0"/>
                <w:numId w:val="0"/>
              </w:numPr>
            </w:pPr>
            <w:r>
              <w:t>Visitor Numbers</w:t>
            </w:r>
            <w:r w:rsidR="008811DB">
              <w:t xml:space="preserve"> (2017)</w:t>
            </w:r>
            <w:r w:rsidR="00726D87">
              <w:rPr>
                <w:rStyle w:val="FootnoteReference"/>
              </w:rPr>
              <w:footnoteReference w:id="4"/>
            </w:r>
          </w:p>
        </w:tc>
        <w:tc>
          <w:tcPr>
            <w:tcW w:w="4393" w:type="dxa"/>
          </w:tcPr>
          <w:p w14:paraId="372E439B" w14:textId="26864036" w:rsidR="00B776FB" w:rsidRDefault="008811DB" w:rsidP="0007745D">
            <w:pPr>
              <w:pStyle w:val="NumberedHeading3"/>
              <w:numPr>
                <w:ilvl w:val="0"/>
                <w:numId w:val="0"/>
              </w:numPr>
            </w:pPr>
            <w:r>
              <w:t>Commentary</w:t>
            </w:r>
          </w:p>
        </w:tc>
      </w:tr>
      <w:tr w:rsidR="008811DB" w14:paraId="73C0250B" w14:textId="77777777" w:rsidTr="000650B6">
        <w:trPr>
          <w:cnfStyle w:val="000000100000" w:firstRow="0" w:lastRow="0" w:firstColumn="0" w:lastColumn="0" w:oddVBand="0" w:evenVBand="0" w:oddHBand="1" w:evenHBand="0" w:firstRowFirstColumn="0" w:firstRowLastColumn="0" w:lastRowFirstColumn="0" w:lastRowLastColumn="0"/>
        </w:trPr>
        <w:tc>
          <w:tcPr>
            <w:tcW w:w="0" w:type="dxa"/>
          </w:tcPr>
          <w:p w14:paraId="4B6DC847" w14:textId="28876149" w:rsidR="00B776FB" w:rsidRDefault="008811DB" w:rsidP="0007745D">
            <w:pPr>
              <w:pStyle w:val="NumberedHeading3"/>
              <w:numPr>
                <w:ilvl w:val="0"/>
                <w:numId w:val="0"/>
              </w:numPr>
            </w:pPr>
            <w:r>
              <w:t>Snowdonia National Park</w:t>
            </w:r>
          </w:p>
        </w:tc>
        <w:tc>
          <w:tcPr>
            <w:tcW w:w="1984" w:type="dxa"/>
          </w:tcPr>
          <w:p w14:paraId="4DA93777" w14:textId="3A74B4E1" w:rsidR="00B776FB" w:rsidRDefault="008811DB" w:rsidP="000650B6">
            <w:pPr>
              <w:pStyle w:val="NumberedHeading3"/>
              <w:numPr>
                <w:ilvl w:val="0"/>
                <w:numId w:val="0"/>
              </w:numPr>
              <w:jc w:val="right"/>
            </w:pPr>
            <w:r>
              <w:t>654,000</w:t>
            </w:r>
          </w:p>
        </w:tc>
        <w:tc>
          <w:tcPr>
            <w:tcW w:w="4393" w:type="dxa"/>
          </w:tcPr>
          <w:p w14:paraId="084FC87C" w14:textId="77777777" w:rsidR="00B776FB" w:rsidRDefault="008811DB" w:rsidP="0007745D">
            <w:pPr>
              <w:pStyle w:val="NumberedHeading3"/>
              <w:numPr>
                <w:ilvl w:val="0"/>
                <w:numId w:val="0"/>
              </w:numPr>
            </w:pPr>
            <w:r>
              <w:t>Visits to the Snowdon Summit Visitor Centre</w:t>
            </w:r>
            <w:r w:rsidR="00B615F7">
              <w:t xml:space="preserve">. </w:t>
            </w:r>
          </w:p>
          <w:p w14:paraId="6FC1AABE" w14:textId="68CCD29E" w:rsidR="00B615F7" w:rsidRDefault="00B615F7" w:rsidP="0007745D">
            <w:pPr>
              <w:pStyle w:val="NumberedHeading3"/>
              <w:numPr>
                <w:ilvl w:val="0"/>
                <w:numId w:val="0"/>
              </w:numPr>
            </w:pPr>
            <w:r>
              <w:t xml:space="preserve">Snowdon is the second most visited attraction in Wales. </w:t>
            </w:r>
          </w:p>
        </w:tc>
      </w:tr>
      <w:tr w:rsidR="008811DB" w14:paraId="33F2B412" w14:textId="77777777" w:rsidTr="000650B6">
        <w:trPr>
          <w:cnfStyle w:val="000000010000" w:firstRow="0" w:lastRow="0" w:firstColumn="0" w:lastColumn="0" w:oddVBand="0" w:evenVBand="0" w:oddHBand="0" w:evenHBand="1" w:firstRowFirstColumn="0" w:firstRowLastColumn="0" w:lastRowFirstColumn="0" w:lastRowLastColumn="0"/>
        </w:trPr>
        <w:tc>
          <w:tcPr>
            <w:tcW w:w="0" w:type="dxa"/>
          </w:tcPr>
          <w:p w14:paraId="2D5A1819" w14:textId="584EEC0A" w:rsidR="00B776FB" w:rsidRDefault="00B615F7" w:rsidP="0007745D">
            <w:pPr>
              <w:pStyle w:val="NumberedHeading3"/>
              <w:numPr>
                <w:ilvl w:val="0"/>
                <w:numId w:val="0"/>
              </w:numPr>
            </w:pPr>
            <w:r>
              <w:t>Llangollen Railway</w:t>
            </w:r>
          </w:p>
        </w:tc>
        <w:tc>
          <w:tcPr>
            <w:tcW w:w="1984" w:type="dxa"/>
          </w:tcPr>
          <w:p w14:paraId="745B4FB8" w14:textId="4475A35F" w:rsidR="00B776FB" w:rsidRDefault="00726D87" w:rsidP="000650B6">
            <w:pPr>
              <w:pStyle w:val="NumberedHeading3"/>
              <w:numPr>
                <w:ilvl w:val="0"/>
                <w:numId w:val="0"/>
              </w:numPr>
              <w:jc w:val="right"/>
            </w:pPr>
            <w:r>
              <w:t>100,000</w:t>
            </w:r>
          </w:p>
        </w:tc>
        <w:tc>
          <w:tcPr>
            <w:tcW w:w="4393" w:type="dxa"/>
          </w:tcPr>
          <w:p w14:paraId="6E0E4179" w14:textId="6432B26D" w:rsidR="00B776FB" w:rsidRDefault="00D8608D" w:rsidP="0007745D">
            <w:pPr>
              <w:pStyle w:val="NumberedHeading3"/>
              <w:numPr>
                <w:ilvl w:val="0"/>
                <w:numId w:val="0"/>
              </w:numPr>
            </w:pPr>
            <w:r>
              <w:t xml:space="preserve">The only standard gauge heritage railway in North Wales. Run by volunteers and operates on part of the former </w:t>
            </w:r>
            <w:proofErr w:type="spellStart"/>
            <w:r>
              <w:t>Ruabon</w:t>
            </w:r>
            <w:proofErr w:type="spellEnd"/>
            <w:r>
              <w:t xml:space="preserve"> – Barmouth Great Western Railway (GWR) route that closed in 1965. Railway recently extended to </w:t>
            </w:r>
            <w:proofErr w:type="spellStart"/>
            <w:r>
              <w:t>Corwen</w:t>
            </w:r>
            <w:proofErr w:type="spellEnd"/>
            <w:r>
              <w:t xml:space="preserve">. </w:t>
            </w:r>
          </w:p>
        </w:tc>
      </w:tr>
      <w:tr w:rsidR="00D8608D" w14:paraId="304BB3E2" w14:textId="77777777" w:rsidTr="008811DB">
        <w:trPr>
          <w:cnfStyle w:val="000000100000" w:firstRow="0" w:lastRow="0" w:firstColumn="0" w:lastColumn="0" w:oddVBand="0" w:evenVBand="0" w:oddHBand="1" w:evenHBand="0" w:firstRowFirstColumn="0" w:firstRowLastColumn="0" w:lastRowFirstColumn="0" w:lastRowLastColumn="0"/>
        </w:trPr>
        <w:tc>
          <w:tcPr>
            <w:tcW w:w="2541" w:type="dxa"/>
          </w:tcPr>
          <w:p w14:paraId="0B8AEDCD" w14:textId="4523F308" w:rsidR="00D8608D" w:rsidRDefault="00D8608D" w:rsidP="0007745D">
            <w:pPr>
              <w:pStyle w:val="NumberedHeading3"/>
              <w:numPr>
                <w:ilvl w:val="0"/>
                <w:numId w:val="0"/>
              </w:numPr>
            </w:pPr>
            <w:proofErr w:type="spellStart"/>
            <w:r>
              <w:t>Pontcysyllte</w:t>
            </w:r>
            <w:proofErr w:type="spellEnd"/>
            <w:r>
              <w:t xml:space="preserve"> Aqueduct and Canal World Heritage Site</w:t>
            </w:r>
          </w:p>
        </w:tc>
        <w:tc>
          <w:tcPr>
            <w:tcW w:w="1984" w:type="dxa"/>
          </w:tcPr>
          <w:p w14:paraId="6BD18C70" w14:textId="3FAA6153" w:rsidR="00D8608D" w:rsidRDefault="00F226A4" w:rsidP="00B615F7">
            <w:pPr>
              <w:pStyle w:val="NumberedHeading3"/>
              <w:numPr>
                <w:ilvl w:val="0"/>
                <w:numId w:val="0"/>
              </w:numPr>
              <w:jc w:val="right"/>
            </w:pPr>
            <w:r>
              <w:t>333,000</w:t>
            </w:r>
          </w:p>
        </w:tc>
        <w:tc>
          <w:tcPr>
            <w:tcW w:w="4393" w:type="dxa"/>
          </w:tcPr>
          <w:p w14:paraId="6105A304" w14:textId="3DEBAE02" w:rsidR="00D8608D" w:rsidRDefault="00F226A4" w:rsidP="0007745D">
            <w:pPr>
              <w:pStyle w:val="NumberedHeading3"/>
              <w:numPr>
                <w:ilvl w:val="0"/>
                <w:numId w:val="0"/>
              </w:numPr>
            </w:pPr>
            <w:r>
              <w:t xml:space="preserve">Visitors to the aqueduct itself. The WHS stretches 11 miles to the Horseshoe Falls at </w:t>
            </w:r>
            <w:proofErr w:type="spellStart"/>
            <w:r>
              <w:t>Llantysilio</w:t>
            </w:r>
            <w:proofErr w:type="spellEnd"/>
            <w:r>
              <w:t xml:space="preserve">, west of Llangollen. </w:t>
            </w:r>
          </w:p>
        </w:tc>
      </w:tr>
      <w:tr w:rsidR="00F226A4" w14:paraId="1A4B72E2" w14:textId="77777777" w:rsidTr="008811DB">
        <w:trPr>
          <w:cnfStyle w:val="000000010000" w:firstRow="0" w:lastRow="0" w:firstColumn="0" w:lastColumn="0" w:oddVBand="0" w:evenVBand="0" w:oddHBand="0" w:evenHBand="1" w:firstRowFirstColumn="0" w:firstRowLastColumn="0" w:lastRowFirstColumn="0" w:lastRowLastColumn="0"/>
        </w:trPr>
        <w:tc>
          <w:tcPr>
            <w:tcW w:w="2541" w:type="dxa"/>
          </w:tcPr>
          <w:p w14:paraId="0B0E20CC" w14:textId="42FD2C85" w:rsidR="00F226A4" w:rsidRDefault="00F226A4" w:rsidP="0007745D">
            <w:pPr>
              <w:pStyle w:val="NumberedHeading3"/>
              <w:numPr>
                <w:ilvl w:val="0"/>
                <w:numId w:val="0"/>
              </w:numPr>
            </w:pPr>
            <w:proofErr w:type="spellStart"/>
            <w:r>
              <w:t>Cl</w:t>
            </w:r>
            <w:r w:rsidR="00C4481D">
              <w:t>wy</w:t>
            </w:r>
            <w:r>
              <w:t>dian</w:t>
            </w:r>
            <w:proofErr w:type="spellEnd"/>
            <w:r>
              <w:t xml:space="preserve"> Range and Dee Valley AONB</w:t>
            </w:r>
          </w:p>
        </w:tc>
        <w:tc>
          <w:tcPr>
            <w:tcW w:w="1984" w:type="dxa"/>
          </w:tcPr>
          <w:p w14:paraId="380CE61C" w14:textId="0A944C68" w:rsidR="00F226A4" w:rsidRDefault="000459E9" w:rsidP="00B615F7">
            <w:pPr>
              <w:pStyle w:val="NumberedHeading3"/>
              <w:numPr>
                <w:ilvl w:val="0"/>
                <w:numId w:val="0"/>
              </w:numPr>
              <w:jc w:val="right"/>
            </w:pPr>
            <w:r>
              <w:t>-</w:t>
            </w:r>
          </w:p>
        </w:tc>
        <w:tc>
          <w:tcPr>
            <w:tcW w:w="4393" w:type="dxa"/>
          </w:tcPr>
          <w:p w14:paraId="61E49C42" w14:textId="4E7CC421" w:rsidR="00F226A4" w:rsidRDefault="000459E9" w:rsidP="0007745D">
            <w:pPr>
              <w:pStyle w:val="NumberedHeading3"/>
              <w:numPr>
                <w:ilvl w:val="0"/>
                <w:numId w:val="0"/>
              </w:numPr>
            </w:pPr>
            <w:r>
              <w:t>The AONB extends from the Prestatyn Hills towards the Berwyn Mountains</w:t>
            </w:r>
            <w:r w:rsidR="003311E6">
              <w:t xml:space="preserve">, has a variety of attractions and facilities and attracts thousands of visitors ever year. </w:t>
            </w:r>
          </w:p>
        </w:tc>
      </w:tr>
      <w:tr w:rsidR="00767BF5" w14:paraId="32C120DB" w14:textId="77777777" w:rsidTr="008811DB">
        <w:trPr>
          <w:cnfStyle w:val="000000100000" w:firstRow="0" w:lastRow="0" w:firstColumn="0" w:lastColumn="0" w:oddVBand="0" w:evenVBand="0" w:oddHBand="1" w:evenHBand="0" w:firstRowFirstColumn="0" w:firstRowLastColumn="0" w:lastRowFirstColumn="0" w:lastRowLastColumn="0"/>
        </w:trPr>
        <w:tc>
          <w:tcPr>
            <w:tcW w:w="2541" w:type="dxa"/>
          </w:tcPr>
          <w:p w14:paraId="0F133278" w14:textId="21B64F64" w:rsidR="00767BF5" w:rsidRDefault="00767BF5" w:rsidP="0007745D">
            <w:pPr>
              <w:pStyle w:val="NumberedHeading3"/>
              <w:numPr>
                <w:ilvl w:val="0"/>
                <w:numId w:val="0"/>
              </w:numPr>
            </w:pPr>
            <w:r>
              <w:t>National White-Water Centre</w:t>
            </w:r>
          </w:p>
        </w:tc>
        <w:tc>
          <w:tcPr>
            <w:tcW w:w="1984" w:type="dxa"/>
          </w:tcPr>
          <w:p w14:paraId="6E83ED26" w14:textId="1E79B572" w:rsidR="00767BF5" w:rsidRDefault="0059028E" w:rsidP="00B615F7">
            <w:pPr>
              <w:pStyle w:val="NumberedHeading3"/>
              <w:numPr>
                <w:ilvl w:val="0"/>
                <w:numId w:val="0"/>
              </w:numPr>
              <w:jc w:val="right"/>
            </w:pPr>
            <w:r>
              <w:t>-</w:t>
            </w:r>
          </w:p>
        </w:tc>
        <w:tc>
          <w:tcPr>
            <w:tcW w:w="4393" w:type="dxa"/>
          </w:tcPr>
          <w:p w14:paraId="562DB68D" w14:textId="3CA8E9C0" w:rsidR="00767BF5" w:rsidRDefault="0059028E" w:rsidP="0007745D">
            <w:pPr>
              <w:pStyle w:val="NumberedHeading3"/>
              <w:numPr>
                <w:ilvl w:val="0"/>
                <w:numId w:val="0"/>
              </w:numPr>
            </w:pPr>
            <w:r>
              <w:t xml:space="preserve">Located eleven miles from </w:t>
            </w:r>
            <w:proofErr w:type="spellStart"/>
            <w:r>
              <w:t>Llandrillo</w:t>
            </w:r>
            <w:proofErr w:type="spellEnd"/>
            <w:r>
              <w:t xml:space="preserve"> in </w:t>
            </w:r>
            <w:proofErr w:type="spellStart"/>
            <w:r>
              <w:t>Bala</w:t>
            </w:r>
            <w:proofErr w:type="spellEnd"/>
            <w:r>
              <w:t xml:space="preserve">, the centre offers a range of rafting activities. </w:t>
            </w:r>
          </w:p>
        </w:tc>
      </w:tr>
      <w:tr w:rsidR="0059028E" w14:paraId="6C5C935B" w14:textId="77777777" w:rsidTr="008811DB">
        <w:trPr>
          <w:cnfStyle w:val="000000010000" w:firstRow="0" w:lastRow="0" w:firstColumn="0" w:lastColumn="0" w:oddVBand="0" w:evenVBand="0" w:oddHBand="0" w:evenHBand="1" w:firstRowFirstColumn="0" w:firstRowLastColumn="0" w:lastRowFirstColumn="0" w:lastRowLastColumn="0"/>
        </w:trPr>
        <w:tc>
          <w:tcPr>
            <w:tcW w:w="2541" w:type="dxa"/>
          </w:tcPr>
          <w:p w14:paraId="23299B87" w14:textId="3B8DF0F7" w:rsidR="0059028E" w:rsidRDefault="00B66920" w:rsidP="0007745D">
            <w:pPr>
              <w:pStyle w:val="NumberedHeading3"/>
              <w:numPr>
                <w:ilvl w:val="0"/>
                <w:numId w:val="0"/>
              </w:numPr>
            </w:pPr>
            <w:proofErr w:type="spellStart"/>
            <w:r>
              <w:t>Coed</w:t>
            </w:r>
            <w:proofErr w:type="spellEnd"/>
            <w:r>
              <w:t xml:space="preserve"> </w:t>
            </w:r>
            <w:proofErr w:type="spellStart"/>
            <w:r>
              <w:t>Llandegla</w:t>
            </w:r>
            <w:proofErr w:type="spellEnd"/>
          </w:p>
        </w:tc>
        <w:tc>
          <w:tcPr>
            <w:tcW w:w="1984" w:type="dxa"/>
          </w:tcPr>
          <w:p w14:paraId="0E405786" w14:textId="4F61F5AB" w:rsidR="0059028E" w:rsidRDefault="00B66920" w:rsidP="00B615F7">
            <w:pPr>
              <w:pStyle w:val="NumberedHeading3"/>
              <w:numPr>
                <w:ilvl w:val="0"/>
                <w:numId w:val="0"/>
              </w:numPr>
              <w:jc w:val="right"/>
            </w:pPr>
            <w:r>
              <w:t>-</w:t>
            </w:r>
          </w:p>
        </w:tc>
        <w:tc>
          <w:tcPr>
            <w:tcW w:w="4393" w:type="dxa"/>
          </w:tcPr>
          <w:p w14:paraId="556A5C1C" w14:textId="0445B8D4" w:rsidR="0059028E" w:rsidRDefault="00B66920" w:rsidP="0007745D">
            <w:pPr>
              <w:pStyle w:val="NumberedHeading3"/>
              <w:numPr>
                <w:ilvl w:val="0"/>
                <w:numId w:val="0"/>
              </w:numPr>
            </w:pPr>
            <w:r>
              <w:t xml:space="preserve">Well known across the UK as a location for mountain biking, with trails designed to suit all abilities and fitness levels. </w:t>
            </w:r>
          </w:p>
        </w:tc>
      </w:tr>
    </w:tbl>
    <w:p w14:paraId="2992A0E7" w14:textId="393A7E1E" w:rsidR="002C5C41" w:rsidRDefault="0007745D" w:rsidP="009729E1">
      <w:pPr>
        <w:pStyle w:val="NumberedHeading3"/>
        <w:numPr>
          <w:ilvl w:val="0"/>
          <w:numId w:val="0"/>
        </w:numPr>
        <w:ind w:left="720"/>
      </w:pPr>
      <w:r>
        <w:t xml:space="preserve"> </w:t>
      </w:r>
    </w:p>
    <w:p w14:paraId="7412F3C3" w14:textId="01128DF1" w:rsidR="003B436C" w:rsidRDefault="003B436C" w:rsidP="000650B6">
      <w:pPr>
        <w:pStyle w:val="NumberedHeading3"/>
        <w:ind w:left="567" w:hanging="567"/>
      </w:pPr>
      <w:r>
        <w:t xml:space="preserve">Local towns such as Llangollen </w:t>
      </w:r>
      <w:r w:rsidR="00F57649">
        <w:t xml:space="preserve">(fifteen miles from </w:t>
      </w:r>
      <w:proofErr w:type="spellStart"/>
      <w:r w:rsidR="00F57649">
        <w:t>Llandrillo</w:t>
      </w:r>
      <w:proofErr w:type="spellEnd"/>
      <w:r w:rsidR="00F57649">
        <w:t>) provide a visitor attraction in their own right</w:t>
      </w:r>
      <w:r w:rsidR="00960193">
        <w:t xml:space="preserve">. </w:t>
      </w:r>
    </w:p>
    <w:p w14:paraId="2D60C522" w14:textId="22BAD1E5" w:rsidR="00981C62" w:rsidRDefault="00C4481D" w:rsidP="000650B6">
      <w:pPr>
        <w:pStyle w:val="NumberedHeading3"/>
        <w:ind w:hanging="568"/>
      </w:pPr>
      <w:r>
        <w:t xml:space="preserve">Closer to </w:t>
      </w:r>
      <w:proofErr w:type="spellStart"/>
      <w:r>
        <w:t>Llandrillo</w:t>
      </w:r>
      <w:proofErr w:type="spellEnd"/>
      <w:r>
        <w:t xml:space="preserve">, there are a </w:t>
      </w:r>
      <w:r w:rsidR="00247218">
        <w:t xml:space="preserve">number of more local </w:t>
      </w:r>
      <w:r w:rsidR="00981C62">
        <w:t>visitor attractions and activities. These include:</w:t>
      </w:r>
    </w:p>
    <w:p w14:paraId="5BBBB401" w14:textId="02DF0610" w:rsidR="00EB02AA" w:rsidRDefault="00EB02AA" w:rsidP="000650B6">
      <w:pPr>
        <w:pStyle w:val="BulletListOrange"/>
        <w:ind w:left="1134" w:hanging="283"/>
      </w:pPr>
      <w:proofErr w:type="spellStart"/>
      <w:r>
        <w:t>Llandrillo</w:t>
      </w:r>
      <w:proofErr w:type="spellEnd"/>
      <w:r>
        <w:t xml:space="preserve"> is very popular </w:t>
      </w:r>
      <w:r w:rsidR="00981C62">
        <w:t>with</w:t>
      </w:r>
      <w:r>
        <w:t xml:space="preserve"> walkers, </w:t>
      </w:r>
      <w:r w:rsidR="00981C62">
        <w:t>with a number of local and long-distance</w:t>
      </w:r>
      <w:r w:rsidR="00AD5EED">
        <w:t xml:space="preserve"> routes (such as the </w:t>
      </w:r>
      <w:proofErr w:type="spellStart"/>
      <w:r w:rsidR="00AD5EED">
        <w:t>Tegid</w:t>
      </w:r>
      <w:proofErr w:type="spellEnd"/>
      <w:r w:rsidR="00AD5EED">
        <w:t xml:space="preserve"> Way)</w:t>
      </w:r>
      <w:r>
        <w:t xml:space="preserve"> offering walks of </w:t>
      </w:r>
      <w:r w:rsidR="00AD5EED">
        <w:t xml:space="preserve">various </w:t>
      </w:r>
      <w:r>
        <w:t xml:space="preserve">distance and difficulty. </w:t>
      </w:r>
      <w:r w:rsidR="00AD5EED">
        <w:t xml:space="preserve">A number of these routes are publicised on </w:t>
      </w:r>
      <w:r w:rsidR="00AB396E">
        <w:t>walking / rambling websites</w:t>
      </w:r>
      <w:r w:rsidR="005566B0">
        <w:t xml:space="preserve"> and as a result, </w:t>
      </w:r>
      <w:proofErr w:type="spellStart"/>
      <w:r w:rsidR="005566B0">
        <w:t>Llandrillo</w:t>
      </w:r>
      <w:proofErr w:type="spellEnd"/>
      <w:r w:rsidR="005566B0">
        <w:t xml:space="preserve"> sees organised groups of walkers (for example local rambling groups)</w:t>
      </w:r>
      <w:r w:rsidR="00050542">
        <w:t xml:space="preserve"> regularly in the village (thank you letters to </w:t>
      </w:r>
      <w:r w:rsidR="003246B5">
        <w:t xml:space="preserve">the </w:t>
      </w:r>
      <w:proofErr w:type="spellStart"/>
      <w:r w:rsidR="00050542">
        <w:t>Llandrillo</w:t>
      </w:r>
      <w:proofErr w:type="spellEnd"/>
      <w:r w:rsidR="003246B5">
        <w:t xml:space="preserve"> Public Convenience Access Group</w:t>
      </w:r>
      <w:r w:rsidR="00050542">
        <w:t xml:space="preserve"> from local rambling groups </w:t>
      </w:r>
      <w:r w:rsidR="003246B5">
        <w:t xml:space="preserve">and other visitors </w:t>
      </w:r>
      <w:r w:rsidR="00050542">
        <w:t xml:space="preserve">are </w:t>
      </w:r>
      <w:r w:rsidR="00333037">
        <w:t xml:space="preserve">displayed in the </w:t>
      </w:r>
      <w:r w:rsidR="003246B5">
        <w:t xml:space="preserve">exemplary </w:t>
      </w:r>
      <w:r w:rsidR="00333037">
        <w:t xml:space="preserve">maintained public toilets in the village). </w:t>
      </w:r>
    </w:p>
    <w:p w14:paraId="5F637DF1" w14:textId="612DC9D3" w:rsidR="00442875" w:rsidRDefault="00EB02AA" w:rsidP="00442875">
      <w:pPr>
        <w:pStyle w:val="BulletListOrange"/>
        <w:ind w:left="1134" w:hanging="283"/>
      </w:pPr>
      <w:proofErr w:type="spellStart"/>
      <w:r>
        <w:t>Moel</w:t>
      </w:r>
      <w:proofErr w:type="spellEnd"/>
      <w:r>
        <w:t xml:space="preserve"> Ty </w:t>
      </w:r>
      <w:proofErr w:type="spellStart"/>
      <w:r>
        <w:t>Uchaf</w:t>
      </w:r>
      <w:proofErr w:type="spellEnd"/>
      <w:r>
        <w:t xml:space="preserve"> is a stone circle found to the north-east of </w:t>
      </w:r>
      <w:proofErr w:type="spellStart"/>
      <w:r>
        <w:t>Llandrillo</w:t>
      </w:r>
      <w:proofErr w:type="spellEnd"/>
      <w:r w:rsidR="00333037">
        <w:t xml:space="preserve"> (</w:t>
      </w:r>
      <w:r>
        <w:t xml:space="preserve">around </w:t>
      </w:r>
      <w:r w:rsidR="00333037">
        <w:t xml:space="preserve">an </w:t>
      </w:r>
      <w:r>
        <w:t>hour</w:t>
      </w:r>
      <w:r w:rsidR="00333037">
        <w:t xml:space="preserve">’s </w:t>
      </w:r>
      <w:r>
        <w:t>walk</w:t>
      </w:r>
      <w:r w:rsidR="00333037">
        <w:t xml:space="preserve"> away). The circle</w:t>
      </w:r>
      <w:r>
        <w:t xml:space="preserve"> is a collection of 41 stones with a </w:t>
      </w:r>
      <w:r w:rsidR="00333037">
        <w:t>c</w:t>
      </w:r>
      <w:r>
        <w:t>ist in the centre and an outlying stone to the north-east.</w:t>
      </w:r>
    </w:p>
    <w:p w14:paraId="241C1400" w14:textId="1BA21451" w:rsidR="00442875" w:rsidRDefault="00442875">
      <w:pPr>
        <w:pStyle w:val="BulletListOrange"/>
        <w:ind w:left="1134" w:hanging="283"/>
      </w:pPr>
      <w:proofErr w:type="spellStart"/>
      <w:r>
        <w:t>Tyddyn</w:t>
      </w:r>
      <w:proofErr w:type="spellEnd"/>
      <w:r>
        <w:t xml:space="preserve"> </w:t>
      </w:r>
      <w:proofErr w:type="spellStart"/>
      <w:r>
        <w:t>Llan</w:t>
      </w:r>
      <w:proofErr w:type="spellEnd"/>
      <w:r>
        <w:t xml:space="preserve"> is a </w:t>
      </w:r>
      <w:r w:rsidR="003246B5">
        <w:t xml:space="preserve">restaurant with rooms with a </w:t>
      </w:r>
      <w:r>
        <w:t xml:space="preserve">Michelin star restaurant, </w:t>
      </w:r>
      <w:r w:rsidR="003246B5">
        <w:t xml:space="preserve">situated just five minutes walking distance along the B4401 </w:t>
      </w:r>
      <w:r>
        <w:t xml:space="preserve">to the west of </w:t>
      </w:r>
      <w:proofErr w:type="spellStart"/>
      <w:r>
        <w:t>Llandrillo</w:t>
      </w:r>
      <w:proofErr w:type="spellEnd"/>
      <w:r>
        <w:t>. Th</w:t>
      </w:r>
      <w:r w:rsidR="003246B5">
        <w:t xml:space="preserve">is </w:t>
      </w:r>
      <w:r>
        <w:t xml:space="preserve">high-end establishment has a high rating in the Good Food Guide, Good Hotel Guide and TripAdvisor and is well known across north and Mid-Wales. </w:t>
      </w:r>
    </w:p>
    <w:p w14:paraId="443F8467" w14:textId="47B4E5FC" w:rsidR="003E29CA" w:rsidRDefault="00424346">
      <w:pPr>
        <w:pStyle w:val="BulletListOrange"/>
        <w:ind w:left="1134" w:hanging="283"/>
      </w:pPr>
      <w:proofErr w:type="spellStart"/>
      <w:r>
        <w:t>Cilan</w:t>
      </w:r>
      <w:proofErr w:type="spellEnd"/>
      <w:r>
        <w:t xml:space="preserve"> Holiday Park is found towards the north west of </w:t>
      </w:r>
      <w:proofErr w:type="spellStart"/>
      <w:r>
        <w:t>Llandrillo</w:t>
      </w:r>
      <w:proofErr w:type="spellEnd"/>
      <w:r w:rsidR="00F75CC7">
        <w:t xml:space="preserve"> and is home to 32 caravans</w:t>
      </w:r>
      <w:r w:rsidR="003246B5">
        <w:t xml:space="preserve"> which</w:t>
      </w:r>
      <w:r w:rsidR="007E410A">
        <w:t xml:space="preserve"> </w:t>
      </w:r>
      <w:r w:rsidR="00906E17">
        <w:t xml:space="preserve">are all privately owned, with owners renting out </w:t>
      </w:r>
      <w:r w:rsidR="003246B5">
        <w:t>the</w:t>
      </w:r>
      <w:r w:rsidR="007E410A">
        <w:t>ir</w:t>
      </w:r>
      <w:r w:rsidR="003246B5">
        <w:t xml:space="preserve"> caravans </w:t>
      </w:r>
      <w:r w:rsidR="00906E17">
        <w:t>on a short-term basis.</w:t>
      </w:r>
      <w:r w:rsidR="00604B9C">
        <w:t xml:space="preserve"> </w:t>
      </w:r>
    </w:p>
    <w:p w14:paraId="363322D4" w14:textId="508D2F87" w:rsidR="00CF3180" w:rsidRDefault="00CF3180">
      <w:pPr>
        <w:pStyle w:val="BulletListOrange"/>
        <w:ind w:left="1134" w:hanging="283"/>
      </w:pPr>
      <w:proofErr w:type="spellStart"/>
      <w:r>
        <w:t>Hendwr</w:t>
      </w:r>
      <w:proofErr w:type="spellEnd"/>
      <w:r>
        <w:t xml:space="preserve"> Caravan Park</w:t>
      </w:r>
      <w:r w:rsidR="00ED212C">
        <w:t xml:space="preserve"> is </w:t>
      </w:r>
      <w:r w:rsidR="0084320A">
        <w:t xml:space="preserve">found 1.5 miles to the north east of </w:t>
      </w:r>
      <w:proofErr w:type="spellStart"/>
      <w:r w:rsidR="0084320A">
        <w:t>Llandrillo</w:t>
      </w:r>
      <w:proofErr w:type="spellEnd"/>
      <w:r w:rsidR="0084320A">
        <w:t>.</w:t>
      </w:r>
      <w:r w:rsidR="00A86A97">
        <w:t xml:space="preserve"> </w:t>
      </w:r>
      <w:r w:rsidR="00BD6564">
        <w:t>Located</w:t>
      </w:r>
      <w:r w:rsidR="00A86A97">
        <w:t xml:space="preserve"> on a work</w:t>
      </w:r>
      <w:r w:rsidR="00C52595">
        <w:t>ing family sheep and beef farm</w:t>
      </w:r>
      <w:r w:rsidR="00BD6564">
        <w:t>, the caravan park</w:t>
      </w:r>
      <w:r w:rsidR="00C52595">
        <w:t xml:space="preserve"> is home to </w:t>
      </w:r>
      <w:r w:rsidR="00561E4F">
        <w:t xml:space="preserve">approximately 80 caravans and </w:t>
      </w:r>
      <w:r w:rsidR="007E410A">
        <w:t>accommodates</w:t>
      </w:r>
      <w:r w:rsidR="00561E4F">
        <w:t xml:space="preserve"> </w:t>
      </w:r>
      <w:r w:rsidR="003246B5">
        <w:t xml:space="preserve">touring caravans and </w:t>
      </w:r>
      <w:r w:rsidR="007E410A">
        <w:t xml:space="preserve">motorhomes </w:t>
      </w:r>
      <w:r w:rsidR="00C80BD3">
        <w:t xml:space="preserve">as well. </w:t>
      </w:r>
    </w:p>
    <w:p w14:paraId="179E00F9" w14:textId="57C2BDBA" w:rsidR="00075F47" w:rsidRDefault="00704799" w:rsidP="00075F47">
      <w:pPr>
        <w:pStyle w:val="BulletListOrange"/>
        <w:ind w:left="1134" w:hanging="283"/>
      </w:pPr>
      <w:proofErr w:type="spellStart"/>
      <w:r>
        <w:t>Coed</w:t>
      </w:r>
      <w:proofErr w:type="spellEnd"/>
      <w:r>
        <w:t xml:space="preserve"> Pale Wood</w:t>
      </w:r>
      <w:r w:rsidR="00EB7BED">
        <w:t xml:space="preserve"> is found 3 miles to the west of </w:t>
      </w:r>
      <w:proofErr w:type="spellStart"/>
      <w:r w:rsidR="00EB7BED">
        <w:t>Llandrillo</w:t>
      </w:r>
      <w:proofErr w:type="spellEnd"/>
      <w:r w:rsidR="00EB7BED">
        <w:t>.</w:t>
      </w:r>
      <w:r w:rsidR="00CF6F06">
        <w:t xml:space="preserve"> Set in 43 acres of private woodland</w:t>
      </w:r>
      <w:r w:rsidR="00DE6445">
        <w:t>, the caravan park is home to approximately 80 caravans</w:t>
      </w:r>
      <w:r w:rsidR="00264630">
        <w:t xml:space="preserve">. </w:t>
      </w:r>
    </w:p>
    <w:p w14:paraId="1451F986" w14:textId="528E8EE5" w:rsidR="00075F47" w:rsidRDefault="00075F47" w:rsidP="000650B6">
      <w:pPr>
        <w:pStyle w:val="BulletListOrange"/>
        <w:ind w:left="1134" w:hanging="283"/>
      </w:pPr>
      <w:r>
        <w:t xml:space="preserve">The </w:t>
      </w:r>
      <w:proofErr w:type="spellStart"/>
      <w:r>
        <w:t>Rivercatcher</w:t>
      </w:r>
      <w:proofErr w:type="spellEnd"/>
      <w:r>
        <w:t xml:space="preserve"> Luxury Holiday Cottages are located just to the west of </w:t>
      </w:r>
      <w:proofErr w:type="spellStart"/>
      <w:r>
        <w:t>Llandrillo</w:t>
      </w:r>
      <w:proofErr w:type="spellEnd"/>
      <w:r>
        <w:t xml:space="preserve"> and offer five luxury cottages and four log cabins. Taken together, the accommodation can cater for up to 38 guests. Each of the individual cottages / log cabins consistently receive 5/5 ratings on TripAdvisor. For the month of August 2019, the occupancy rating for the cottages </w:t>
      </w:r>
      <w:r w:rsidR="00AA360A">
        <w:t xml:space="preserve">and cabins are currently </w:t>
      </w:r>
      <w:r>
        <w:t>71% and 51%.</w:t>
      </w:r>
    </w:p>
    <w:p w14:paraId="246E9340" w14:textId="5365416F" w:rsidR="00EB02AA" w:rsidRDefault="00EB02AA" w:rsidP="000650B6">
      <w:pPr>
        <w:pStyle w:val="BulletListOrange"/>
        <w:ind w:left="1134" w:hanging="283"/>
      </w:pPr>
      <w:r>
        <w:t>On the 23</w:t>
      </w:r>
      <w:r w:rsidRPr="005B3FD4">
        <w:rPr>
          <w:vertAlign w:val="superscript"/>
        </w:rPr>
        <w:t>rd</w:t>
      </w:r>
      <w:r>
        <w:t xml:space="preserve"> January 1974, residents of </w:t>
      </w:r>
      <w:proofErr w:type="spellStart"/>
      <w:r>
        <w:t>Llandrillo</w:t>
      </w:r>
      <w:proofErr w:type="spellEnd"/>
      <w:r>
        <w:t xml:space="preserve"> reported </w:t>
      </w:r>
      <w:r w:rsidR="00927A3E">
        <w:t>mysterious activity in the</w:t>
      </w:r>
      <w:r>
        <w:t xml:space="preserve"> sky</w:t>
      </w:r>
      <w:r w:rsidR="00927A3E">
        <w:t xml:space="preserve"> which for some</w:t>
      </w:r>
      <w:r>
        <w:t xml:space="preserve"> was attributed to a UFO crashing in the Berwyn Mountains and subsequently</w:t>
      </w:r>
      <w:r w:rsidR="007E410A">
        <w:t xml:space="preserve"> the incident was</w:t>
      </w:r>
      <w:r>
        <w:t xml:space="preserve"> </w:t>
      </w:r>
      <w:r w:rsidR="00927A3E">
        <w:t>‘</w:t>
      </w:r>
      <w:r>
        <w:t>covered up</w:t>
      </w:r>
      <w:r w:rsidR="00927A3E">
        <w:t>’</w:t>
      </w:r>
      <w:r>
        <w:t xml:space="preserve"> by the British Government. A number of UFO hunters visit </w:t>
      </w:r>
      <w:proofErr w:type="spellStart"/>
      <w:r>
        <w:t>Llandrillo</w:t>
      </w:r>
      <w:proofErr w:type="spellEnd"/>
      <w:r>
        <w:t xml:space="preserve"> each year, in order </w:t>
      </w:r>
      <w:r w:rsidR="00A06886">
        <w:t xml:space="preserve">to </w:t>
      </w:r>
      <w:r>
        <w:t>explore the Berwyn Mountains and the history of the incident</w:t>
      </w:r>
      <w:r w:rsidR="004F03BA">
        <w:t xml:space="preserve"> (although d</w:t>
      </w:r>
      <w:r>
        <w:t>eclassified Ministry of Defence documents suggest the incident was caused by the combined effects of an earthquake and a meteor</w:t>
      </w:r>
      <w:r w:rsidR="004F03BA">
        <w:t xml:space="preserve">). </w:t>
      </w:r>
    </w:p>
    <w:p w14:paraId="2CEC0EDB" w14:textId="629D4D3C" w:rsidR="00EB02AA" w:rsidRDefault="00EB02AA" w:rsidP="003B436C">
      <w:pPr>
        <w:pStyle w:val="BulletListOrange"/>
        <w:ind w:left="1134" w:hanging="283"/>
      </w:pPr>
      <w:r>
        <w:t xml:space="preserve">The B4391 which is found to the south of </w:t>
      </w:r>
      <w:proofErr w:type="spellStart"/>
      <w:r>
        <w:t>Llandrillo</w:t>
      </w:r>
      <w:proofErr w:type="spellEnd"/>
      <w:r>
        <w:t xml:space="preserve"> is a popular road for car enthusiasts and has featured on shows such as </w:t>
      </w:r>
      <w:r>
        <w:rPr>
          <w:i/>
        </w:rPr>
        <w:t xml:space="preserve">Top Gear. </w:t>
      </w:r>
      <w:r>
        <w:t xml:space="preserve">The road is known for its beautiful views, rural nature and the good quality of the road surface making it a draw for </w:t>
      </w:r>
      <w:r w:rsidR="003B436C">
        <w:t>driving enthusiasts</w:t>
      </w:r>
      <w:r>
        <w:t xml:space="preserve"> from </w:t>
      </w:r>
      <w:r w:rsidR="004F03BA">
        <w:t xml:space="preserve">across </w:t>
      </w:r>
      <w:r w:rsidR="003B436C">
        <w:t xml:space="preserve">the </w:t>
      </w:r>
      <w:r w:rsidR="00533537">
        <w:t>United Kin</w:t>
      </w:r>
      <w:r w:rsidR="00D95315">
        <w:t>gdom.</w:t>
      </w:r>
    </w:p>
    <w:p w14:paraId="564C13DD" w14:textId="34576497" w:rsidR="0059420C" w:rsidRDefault="0059420C" w:rsidP="000650B6">
      <w:pPr>
        <w:pStyle w:val="NumberedHeading2"/>
      </w:pPr>
      <w:bookmarkStart w:id="200" w:name="_Toc4708789"/>
      <w:r w:rsidRPr="0059420C">
        <w:t>Welsh Index of Multiple Deprivation</w:t>
      </w:r>
      <w:bookmarkEnd w:id="198"/>
      <w:bookmarkEnd w:id="200"/>
    </w:p>
    <w:p w14:paraId="61C28FC2" w14:textId="5B038402" w:rsidR="007A0CB9" w:rsidRDefault="00917DFA" w:rsidP="007A0CB9">
      <w:pPr>
        <w:pStyle w:val="NumberedHeading3"/>
        <w:ind w:left="720" w:hanging="720"/>
      </w:pPr>
      <w:bookmarkStart w:id="201" w:name="_Toc1651474"/>
      <w:bookmarkStart w:id="202" w:name="_Toc534794845"/>
      <w:bookmarkEnd w:id="110"/>
      <w:r>
        <w:t>The Welsh Index of Multiple Depriva</w:t>
      </w:r>
      <w:r w:rsidR="00D26086">
        <w:t>tio</w:t>
      </w:r>
      <w:r>
        <w:t>n (WIMD)</w:t>
      </w:r>
      <w:r w:rsidR="000A5893">
        <w:t xml:space="preserve"> is designed to identify the small area</w:t>
      </w:r>
      <w:r w:rsidR="006C18A9">
        <w:t>s</w:t>
      </w:r>
      <w:r w:rsidR="000A5893">
        <w:t xml:space="preserve"> of Wales that are the most</w:t>
      </w:r>
      <w:r w:rsidR="00A21847">
        <w:t xml:space="preserve"> and least</w:t>
      </w:r>
      <w:r w:rsidR="000A5893">
        <w:t xml:space="preserve"> deprived. </w:t>
      </w:r>
      <w:r w:rsidR="006C18A9">
        <w:t xml:space="preserve">WIMD is made up of separate domains of deprivation: income; employment; </w:t>
      </w:r>
      <w:r w:rsidR="00190AB6">
        <w:t xml:space="preserve">health; education; housing; access to services; environment and community safety. WIMD is used to give an overall deprivation </w:t>
      </w:r>
      <w:r w:rsidR="00E118AB">
        <w:t>for each of the 1,909 lower super output areas (LSOA) in Wales and to give ranks for the separate domains for each LSOA</w:t>
      </w:r>
      <w:r w:rsidR="007A0CB9">
        <w:t xml:space="preserve"> with t</w:t>
      </w:r>
      <w:bookmarkStart w:id="203" w:name="_Toc1651475"/>
      <w:bookmarkEnd w:id="201"/>
      <w:r w:rsidR="00C40A48">
        <w:t xml:space="preserve">he most deprived </w:t>
      </w:r>
      <w:r w:rsidR="007E410A">
        <w:t>area ranked</w:t>
      </w:r>
      <w:r w:rsidR="00C40A48">
        <w:t xml:space="preserve"> as one and the least deprived area ranked as 1,909</w:t>
      </w:r>
      <w:r w:rsidR="00A4238F">
        <w:t xml:space="preserve">. </w:t>
      </w:r>
    </w:p>
    <w:p w14:paraId="034EFD5A" w14:textId="61E60DC4" w:rsidR="000B4E65" w:rsidRDefault="00A4238F" w:rsidP="007A0CB9">
      <w:pPr>
        <w:pStyle w:val="NumberedHeading3"/>
        <w:ind w:left="720" w:hanging="720"/>
      </w:pPr>
      <w:r>
        <w:t xml:space="preserve">Each of the eight domains are based on a range of different indicators. The domain indexes are weighted and combined into an overall index of multiple deprivation. </w:t>
      </w:r>
      <w:r w:rsidR="00A932C6">
        <w:t xml:space="preserve">The weighting is the adjustment of the contribution of the domain indexes </w:t>
      </w:r>
      <w:r w:rsidR="00437D5B">
        <w:t>make</w:t>
      </w:r>
      <w:r w:rsidR="007E410A">
        <w:t>s</w:t>
      </w:r>
      <w:r w:rsidR="00437D5B">
        <w:t xml:space="preserve"> to the overall index when they are combined. Income and employment are </w:t>
      </w:r>
      <w:r w:rsidR="00437D5B" w:rsidRPr="005F3EA2">
        <w:t>classed as the most important indicator and are given the biggest weighting in the overall index.</w:t>
      </w:r>
      <w:bookmarkEnd w:id="203"/>
      <w:r w:rsidR="00834FA0" w:rsidRPr="005F3EA2">
        <w:t xml:space="preserve"> </w:t>
      </w:r>
      <w:r w:rsidR="00EE44C8" w:rsidRPr="005F3EA2">
        <w:t xml:space="preserve">The </w:t>
      </w:r>
      <w:r w:rsidR="005F62B8" w:rsidRPr="005F3EA2">
        <w:t xml:space="preserve">LSOA for </w:t>
      </w:r>
      <w:proofErr w:type="spellStart"/>
      <w:r w:rsidR="005F62B8" w:rsidRPr="005F3EA2">
        <w:t>Llandrillo</w:t>
      </w:r>
      <w:proofErr w:type="spellEnd"/>
      <w:r w:rsidR="005F62B8" w:rsidRPr="005F3EA2">
        <w:t xml:space="preserve"> is W01000205 and deprivation data which has been collected is </w:t>
      </w:r>
      <w:r w:rsidR="00741669" w:rsidRPr="005F3EA2">
        <w:t xml:space="preserve">shown in Table </w:t>
      </w:r>
      <w:r w:rsidR="007E410A">
        <w:t>5</w:t>
      </w:r>
      <w:r w:rsidR="00741669" w:rsidRPr="005F3EA2">
        <w:t xml:space="preserve"> below</w:t>
      </w:r>
      <w:r w:rsidR="000B0F44">
        <w:t xml:space="preserve">. Ranking is given for </w:t>
      </w:r>
      <w:r w:rsidR="00DF7F87">
        <w:t xml:space="preserve">the position of the ward within </w:t>
      </w:r>
      <w:r w:rsidR="000B0F44">
        <w:t xml:space="preserve">Denbighshire </w:t>
      </w:r>
      <w:r w:rsidR="00DF7F87">
        <w:t>(</w:t>
      </w:r>
      <w:r w:rsidR="00DF7F87" w:rsidRPr="005F3EA2">
        <w:t xml:space="preserve">there are </w:t>
      </w:r>
      <w:r w:rsidR="00DF7F87">
        <w:t xml:space="preserve">58 LSOAs in Denbighshire) </w:t>
      </w:r>
      <w:r w:rsidR="000B0F44">
        <w:t xml:space="preserve">and </w:t>
      </w:r>
      <w:r w:rsidR="00DF7F87">
        <w:t xml:space="preserve">within </w:t>
      </w:r>
      <w:r w:rsidR="000B0F44">
        <w:t>Wales</w:t>
      </w:r>
      <w:r w:rsidR="00DF7F87">
        <w:t xml:space="preserve"> as a whole (there are 1,909 LSOAs within Wales). </w:t>
      </w:r>
      <w:r w:rsidR="00955EF4">
        <w:t xml:space="preserve"> </w:t>
      </w:r>
    </w:p>
    <w:p w14:paraId="45AEAC1C" w14:textId="00374669" w:rsidR="00CE281D" w:rsidRDefault="002331A1" w:rsidP="000650B6">
      <w:pPr>
        <w:pStyle w:val="NumberedHeading3"/>
        <w:ind w:left="709" w:hanging="709"/>
      </w:pPr>
      <w:bookmarkStart w:id="204" w:name="_Hlk4758989"/>
      <w:r>
        <w:t>Table 5</w:t>
      </w:r>
      <w:r w:rsidR="00081F50">
        <w:t xml:space="preserve"> shows that a</w:t>
      </w:r>
      <w:r w:rsidR="00081F50" w:rsidRPr="00081F50">
        <w:t>lthough overall</w:t>
      </w:r>
      <w:r w:rsidR="00081F50">
        <w:t>,</w:t>
      </w:r>
      <w:r w:rsidR="00081F50" w:rsidRPr="00081F50">
        <w:t xml:space="preserve"> </w:t>
      </w:r>
      <w:proofErr w:type="spellStart"/>
      <w:r w:rsidR="00081F50" w:rsidRPr="00081F50">
        <w:t>Llandrillo</w:t>
      </w:r>
      <w:proofErr w:type="spellEnd"/>
      <w:r w:rsidR="00081F50" w:rsidRPr="00081F50">
        <w:t xml:space="preserve"> has a relatively good score in terms of levels of deprivation compared to other parts of Denbighshire and Wales, ranking for individual deprivation domains tell a slightly different story. </w:t>
      </w:r>
      <w:proofErr w:type="spellStart"/>
      <w:r w:rsidR="00081F50" w:rsidRPr="00081F50">
        <w:t>Llandrillo</w:t>
      </w:r>
      <w:proofErr w:type="spellEnd"/>
      <w:r w:rsidR="00081F50" w:rsidRPr="00081F50">
        <w:t xml:space="preserve"> is ranked one out of 58 for Denbighshire </w:t>
      </w:r>
      <w:r w:rsidR="00DF7F87">
        <w:t xml:space="preserve">(i.e. the ward is the </w:t>
      </w:r>
      <w:r w:rsidR="00DF7F87" w:rsidRPr="00DF7F87">
        <w:rPr>
          <w:b/>
        </w:rPr>
        <w:t>most</w:t>
      </w:r>
      <w:r w:rsidR="00DF7F87">
        <w:t xml:space="preserve"> deprived within Denbighshire for this particular aspect) </w:t>
      </w:r>
      <w:r w:rsidR="00081F50" w:rsidRPr="00081F50">
        <w:t>and seven</w:t>
      </w:r>
      <w:r w:rsidR="005345D0">
        <w:t>th</w:t>
      </w:r>
      <w:r w:rsidR="00081F50" w:rsidRPr="00081F50">
        <w:t xml:space="preserve"> out of 1,909 for the whole of Wales in terms of access to services (obviously reflecting the very rural nature of the ward). </w:t>
      </w:r>
      <w:proofErr w:type="spellStart"/>
      <w:r w:rsidR="00081F50" w:rsidRPr="00081F50">
        <w:t>Llandrillo</w:t>
      </w:r>
      <w:proofErr w:type="spellEnd"/>
      <w:r w:rsidR="00081F50" w:rsidRPr="00081F50">
        <w:t xml:space="preserve"> is also ranked relatively high in terms of the physical environment (five out of 58 for Denbighshire and 250 out of 1,909 for the whole of Wales).</w:t>
      </w:r>
    </w:p>
    <w:p w14:paraId="067F34DC" w14:textId="74464389" w:rsidR="001972C2" w:rsidRPr="0070529C" w:rsidRDefault="001972C2" w:rsidP="000650B6">
      <w:pPr>
        <w:pStyle w:val="NumberedHeading3"/>
        <w:numPr>
          <w:ilvl w:val="0"/>
          <w:numId w:val="0"/>
        </w:numPr>
        <w:ind w:left="720"/>
        <w:jc w:val="center"/>
        <w:rPr>
          <w:b/>
        </w:rPr>
      </w:pPr>
      <w:r w:rsidRPr="0070529C">
        <w:rPr>
          <w:b/>
        </w:rPr>
        <w:t xml:space="preserve">Table </w:t>
      </w:r>
      <w:r w:rsidR="002331A1">
        <w:rPr>
          <w:b/>
        </w:rPr>
        <w:t>5</w:t>
      </w:r>
      <w:r w:rsidRPr="0070529C">
        <w:rPr>
          <w:b/>
        </w:rPr>
        <w:t xml:space="preserve">: </w:t>
      </w:r>
      <w:proofErr w:type="spellStart"/>
      <w:r w:rsidR="00D832A8">
        <w:rPr>
          <w:b/>
        </w:rPr>
        <w:t>Llandrillo</w:t>
      </w:r>
      <w:proofErr w:type="spellEnd"/>
      <w:r w:rsidR="00D832A8">
        <w:rPr>
          <w:b/>
        </w:rPr>
        <w:t xml:space="preserve"> </w:t>
      </w:r>
      <w:r w:rsidR="00DF7F87">
        <w:rPr>
          <w:b/>
        </w:rPr>
        <w:t>Ward R</w:t>
      </w:r>
      <w:r w:rsidR="00D832A8">
        <w:rPr>
          <w:b/>
        </w:rPr>
        <w:t xml:space="preserve">anking </w:t>
      </w:r>
      <w:r w:rsidR="00DF7F87">
        <w:rPr>
          <w:b/>
        </w:rPr>
        <w:t>(</w:t>
      </w:r>
      <w:r w:rsidRPr="0070529C">
        <w:rPr>
          <w:b/>
        </w:rPr>
        <w:t>Welsh Index of Multiple Deprivation</w:t>
      </w:r>
      <w:r w:rsidR="00DF7F87">
        <w:rPr>
          <w:b/>
        </w:rPr>
        <w:t xml:space="preserve"> data)</w:t>
      </w:r>
    </w:p>
    <w:tbl>
      <w:tblPr>
        <w:tblStyle w:val="ARCADISTable01"/>
        <w:tblW w:w="0" w:type="auto"/>
        <w:jc w:val="center"/>
        <w:tblLook w:val="04A0" w:firstRow="1" w:lastRow="0" w:firstColumn="1" w:lastColumn="0" w:noHBand="0" w:noVBand="1"/>
      </w:tblPr>
      <w:tblGrid>
        <w:gridCol w:w="2517"/>
        <w:gridCol w:w="2870"/>
        <w:gridCol w:w="2693"/>
      </w:tblGrid>
      <w:tr w:rsidR="00083D35" w:rsidRPr="00DF7F87" w14:paraId="4C34B6B2" w14:textId="447D0C09" w:rsidTr="00DF7F87">
        <w:trPr>
          <w:cnfStyle w:val="100000000000" w:firstRow="1" w:lastRow="0" w:firstColumn="0" w:lastColumn="0" w:oddVBand="0" w:evenVBand="0" w:oddHBand="0" w:evenHBand="0" w:firstRowFirstColumn="0" w:firstRowLastColumn="0" w:lastRowFirstColumn="0" w:lastRowLastColumn="0"/>
          <w:jc w:val="center"/>
        </w:trPr>
        <w:tc>
          <w:tcPr>
            <w:tcW w:w="2517" w:type="dxa"/>
          </w:tcPr>
          <w:p w14:paraId="58A534DF" w14:textId="251A4DAF" w:rsidR="00083D35" w:rsidRPr="00DF7F87" w:rsidRDefault="00C56428" w:rsidP="00097B42">
            <w:pPr>
              <w:pStyle w:val="NumberedHeading3"/>
              <w:numPr>
                <w:ilvl w:val="0"/>
                <w:numId w:val="0"/>
              </w:numPr>
              <w:rPr>
                <w:b/>
              </w:rPr>
            </w:pPr>
            <w:r w:rsidRPr="00DF7F87">
              <w:rPr>
                <w:b/>
              </w:rPr>
              <w:t xml:space="preserve">WIMD Domains </w:t>
            </w:r>
          </w:p>
        </w:tc>
        <w:tc>
          <w:tcPr>
            <w:tcW w:w="2870" w:type="dxa"/>
          </w:tcPr>
          <w:p w14:paraId="54EA3A29" w14:textId="56E7B05A" w:rsidR="00083D35" w:rsidRPr="00DF7F87" w:rsidRDefault="00083D35" w:rsidP="00097B42">
            <w:pPr>
              <w:pStyle w:val="NumberedHeading3"/>
              <w:numPr>
                <w:ilvl w:val="0"/>
                <w:numId w:val="0"/>
              </w:numPr>
              <w:rPr>
                <w:b/>
              </w:rPr>
            </w:pPr>
            <w:r w:rsidRPr="00DF7F87">
              <w:rPr>
                <w:b/>
              </w:rPr>
              <w:t xml:space="preserve">Rank </w:t>
            </w:r>
            <w:r w:rsidR="00DF7F87">
              <w:rPr>
                <w:b/>
              </w:rPr>
              <w:t xml:space="preserve">Within </w:t>
            </w:r>
            <w:r w:rsidRPr="00DF7F87">
              <w:rPr>
                <w:b/>
              </w:rPr>
              <w:t>Denbighshire</w:t>
            </w:r>
          </w:p>
        </w:tc>
        <w:tc>
          <w:tcPr>
            <w:tcW w:w="2693" w:type="dxa"/>
          </w:tcPr>
          <w:p w14:paraId="0C437D5B" w14:textId="74EBBE0A" w:rsidR="00083D35" w:rsidRPr="00DF7F87" w:rsidRDefault="00083D35" w:rsidP="00DF7F87">
            <w:pPr>
              <w:pStyle w:val="NumberedHeading3"/>
              <w:numPr>
                <w:ilvl w:val="0"/>
                <w:numId w:val="0"/>
              </w:numPr>
              <w:rPr>
                <w:b/>
              </w:rPr>
            </w:pPr>
            <w:r w:rsidRPr="00DF7F87">
              <w:rPr>
                <w:b/>
              </w:rPr>
              <w:t xml:space="preserve">Rank </w:t>
            </w:r>
            <w:r w:rsidR="00DF7F87">
              <w:rPr>
                <w:b/>
              </w:rPr>
              <w:t xml:space="preserve">Within </w:t>
            </w:r>
            <w:r w:rsidRPr="00DF7F87">
              <w:rPr>
                <w:b/>
              </w:rPr>
              <w:t>Wales</w:t>
            </w:r>
          </w:p>
        </w:tc>
      </w:tr>
      <w:tr w:rsidR="00083D35" w14:paraId="7E2B2A7D" w14:textId="40A9061B" w:rsidTr="00DF7F87">
        <w:trPr>
          <w:cnfStyle w:val="000000100000" w:firstRow="0" w:lastRow="0" w:firstColumn="0" w:lastColumn="0" w:oddVBand="0" w:evenVBand="0" w:oddHBand="1" w:evenHBand="0" w:firstRowFirstColumn="0" w:firstRowLastColumn="0" w:lastRowFirstColumn="0" w:lastRowLastColumn="0"/>
          <w:jc w:val="center"/>
        </w:trPr>
        <w:tc>
          <w:tcPr>
            <w:tcW w:w="2517" w:type="dxa"/>
            <w:vAlign w:val="top"/>
          </w:tcPr>
          <w:p w14:paraId="3B3D78A0" w14:textId="55E4545D" w:rsidR="00083D35" w:rsidRPr="00DE4F05" w:rsidRDefault="00083D35" w:rsidP="00097B42">
            <w:pPr>
              <w:pStyle w:val="NumberedHeading3"/>
              <w:numPr>
                <w:ilvl w:val="0"/>
                <w:numId w:val="0"/>
              </w:numPr>
            </w:pPr>
            <w:r w:rsidRPr="00DE4F05">
              <w:t>WIMD 2014</w:t>
            </w:r>
          </w:p>
        </w:tc>
        <w:tc>
          <w:tcPr>
            <w:tcW w:w="2870" w:type="dxa"/>
            <w:vAlign w:val="bottom"/>
          </w:tcPr>
          <w:p w14:paraId="40496811" w14:textId="2C34F660" w:rsidR="00083D35" w:rsidRPr="00DE4F05" w:rsidRDefault="0057651A" w:rsidP="00D64E0E">
            <w:pPr>
              <w:pStyle w:val="NumberedHeading3"/>
              <w:numPr>
                <w:ilvl w:val="0"/>
                <w:numId w:val="0"/>
              </w:numPr>
              <w:jc w:val="right"/>
            </w:pPr>
            <w:r>
              <w:t>25</w:t>
            </w:r>
          </w:p>
        </w:tc>
        <w:tc>
          <w:tcPr>
            <w:tcW w:w="2693" w:type="dxa"/>
            <w:vAlign w:val="bottom"/>
          </w:tcPr>
          <w:p w14:paraId="2F5C111A" w14:textId="3B0B81C3" w:rsidR="00083D35" w:rsidRPr="00DE4F05" w:rsidRDefault="00083D35" w:rsidP="00D64E0E">
            <w:pPr>
              <w:pStyle w:val="NumberedHeading3"/>
              <w:numPr>
                <w:ilvl w:val="0"/>
                <w:numId w:val="0"/>
              </w:numPr>
              <w:jc w:val="right"/>
            </w:pPr>
            <w:r>
              <w:t>869</w:t>
            </w:r>
          </w:p>
        </w:tc>
      </w:tr>
      <w:tr w:rsidR="00083D35" w14:paraId="7D63C0D2" w14:textId="4CCE688C" w:rsidTr="00DF7F87">
        <w:trPr>
          <w:cnfStyle w:val="000000010000" w:firstRow="0" w:lastRow="0" w:firstColumn="0" w:lastColumn="0" w:oddVBand="0" w:evenVBand="0" w:oddHBand="0" w:evenHBand="1" w:firstRowFirstColumn="0" w:firstRowLastColumn="0" w:lastRowFirstColumn="0" w:lastRowLastColumn="0"/>
          <w:jc w:val="center"/>
        </w:trPr>
        <w:tc>
          <w:tcPr>
            <w:tcW w:w="2517" w:type="dxa"/>
            <w:vAlign w:val="top"/>
          </w:tcPr>
          <w:p w14:paraId="1D51B4EA" w14:textId="4B2B7932" w:rsidR="00083D35" w:rsidRPr="00DE4F05" w:rsidRDefault="00083D35" w:rsidP="00097B42">
            <w:pPr>
              <w:pStyle w:val="NumberedHeading3"/>
              <w:numPr>
                <w:ilvl w:val="0"/>
                <w:numId w:val="0"/>
              </w:numPr>
            </w:pPr>
            <w:r w:rsidRPr="00DE4F05">
              <w:t>Income</w:t>
            </w:r>
          </w:p>
        </w:tc>
        <w:tc>
          <w:tcPr>
            <w:tcW w:w="2870" w:type="dxa"/>
            <w:vAlign w:val="bottom"/>
          </w:tcPr>
          <w:p w14:paraId="62963E36" w14:textId="74DCC31D" w:rsidR="00083D35" w:rsidRPr="00DE4F05" w:rsidRDefault="00327FCA" w:rsidP="00D64E0E">
            <w:pPr>
              <w:pStyle w:val="NumberedHeading3"/>
              <w:numPr>
                <w:ilvl w:val="0"/>
                <w:numId w:val="0"/>
              </w:numPr>
              <w:jc w:val="right"/>
            </w:pPr>
            <w:r>
              <w:t>39</w:t>
            </w:r>
          </w:p>
        </w:tc>
        <w:tc>
          <w:tcPr>
            <w:tcW w:w="2693" w:type="dxa"/>
            <w:vAlign w:val="bottom"/>
          </w:tcPr>
          <w:p w14:paraId="258D94C2" w14:textId="0752FB44" w:rsidR="00083D35" w:rsidRPr="00DE4F05" w:rsidRDefault="00083D35" w:rsidP="00D64E0E">
            <w:pPr>
              <w:pStyle w:val="NumberedHeading3"/>
              <w:numPr>
                <w:ilvl w:val="0"/>
                <w:numId w:val="0"/>
              </w:numPr>
              <w:jc w:val="right"/>
            </w:pPr>
            <w:r>
              <w:t>1246</w:t>
            </w:r>
          </w:p>
        </w:tc>
      </w:tr>
      <w:tr w:rsidR="00083D35" w14:paraId="76F5DC31" w14:textId="3C4414B9" w:rsidTr="00DF7F87">
        <w:trPr>
          <w:cnfStyle w:val="000000100000" w:firstRow="0" w:lastRow="0" w:firstColumn="0" w:lastColumn="0" w:oddVBand="0" w:evenVBand="0" w:oddHBand="1" w:evenHBand="0" w:firstRowFirstColumn="0" w:firstRowLastColumn="0" w:lastRowFirstColumn="0" w:lastRowLastColumn="0"/>
          <w:jc w:val="center"/>
        </w:trPr>
        <w:tc>
          <w:tcPr>
            <w:tcW w:w="2517" w:type="dxa"/>
            <w:vAlign w:val="top"/>
          </w:tcPr>
          <w:p w14:paraId="7712EABE" w14:textId="6C7DC4F4" w:rsidR="00083D35" w:rsidRDefault="00083D35" w:rsidP="00097B42">
            <w:pPr>
              <w:pStyle w:val="NumberedHeading3"/>
              <w:numPr>
                <w:ilvl w:val="0"/>
                <w:numId w:val="0"/>
              </w:numPr>
            </w:pPr>
            <w:r>
              <w:t>Employment</w:t>
            </w:r>
          </w:p>
        </w:tc>
        <w:tc>
          <w:tcPr>
            <w:tcW w:w="2870" w:type="dxa"/>
            <w:vAlign w:val="bottom"/>
          </w:tcPr>
          <w:p w14:paraId="2BC46C9E" w14:textId="3D849AD3" w:rsidR="00083D35" w:rsidRDefault="00327FCA" w:rsidP="00D64E0E">
            <w:pPr>
              <w:pStyle w:val="NumberedHeading3"/>
              <w:numPr>
                <w:ilvl w:val="0"/>
                <w:numId w:val="0"/>
              </w:numPr>
              <w:jc w:val="right"/>
            </w:pPr>
            <w:r>
              <w:t>47</w:t>
            </w:r>
          </w:p>
        </w:tc>
        <w:tc>
          <w:tcPr>
            <w:tcW w:w="2693" w:type="dxa"/>
            <w:vAlign w:val="bottom"/>
          </w:tcPr>
          <w:p w14:paraId="1ADBC6A4" w14:textId="1E92B25C" w:rsidR="00083D35" w:rsidRDefault="00083D35" w:rsidP="00D64E0E">
            <w:pPr>
              <w:pStyle w:val="NumberedHeading3"/>
              <w:numPr>
                <w:ilvl w:val="0"/>
                <w:numId w:val="0"/>
              </w:numPr>
              <w:jc w:val="right"/>
            </w:pPr>
            <w:r>
              <w:t>1546</w:t>
            </w:r>
          </w:p>
        </w:tc>
      </w:tr>
      <w:tr w:rsidR="00083D35" w14:paraId="0AFC4055" w14:textId="5D42356D" w:rsidTr="00DF7F87">
        <w:trPr>
          <w:cnfStyle w:val="000000010000" w:firstRow="0" w:lastRow="0" w:firstColumn="0" w:lastColumn="0" w:oddVBand="0" w:evenVBand="0" w:oddHBand="0" w:evenHBand="1" w:firstRowFirstColumn="0" w:firstRowLastColumn="0" w:lastRowFirstColumn="0" w:lastRowLastColumn="0"/>
          <w:jc w:val="center"/>
        </w:trPr>
        <w:tc>
          <w:tcPr>
            <w:tcW w:w="2517" w:type="dxa"/>
            <w:vAlign w:val="top"/>
          </w:tcPr>
          <w:p w14:paraId="510D3218" w14:textId="775ED9BF" w:rsidR="00083D35" w:rsidRDefault="00083D35" w:rsidP="00097B42">
            <w:pPr>
              <w:pStyle w:val="NumberedHeading3"/>
              <w:numPr>
                <w:ilvl w:val="0"/>
                <w:numId w:val="0"/>
              </w:numPr>
            </w:pPr>
            <w:r>
              <w:t>Health</w:t>
            </w:r>
          </w:p>
        </w:tc>
        <w:tc>
          <w:tcPr>
            <w:tcW w:w="2870" w:type="dxa"/>
            <w:vAlign w:val="bottom"/>
          </w:tcPr>
          <w:p w14:paraId="0247AAF3" w14:textId="65AC17C3" w:rsidR="00083D35" w:rsidRDefault="00BC4CD6" w:rsidP="00D64E0E">
            <w:pPr>
              <w:pStyle w:val="NumberedHeading3"/>
              <w:numPr>
                <w:ilvl w:val="0"/>
                <w:numId w:val="0"/>
              </w:numPr>
              <w:jc w:val="right"/>
            </w:pPr>
            <w:r>
              <w:t>50</w:t>
            </w:r>
          </w:p>
        </w:tc>
        <w:tc>
          <w:tcPr>
            <w:tcW w:w="2693" w:type="dxa"/>
            <w:vAlign w:val="bottom"/>
          </w:tcPr>
          <w:p w14:paraId="50087262" w14:textId="1EA0EF88" w:rsidR="00083D35" w:rsidRDefault="00083D35" w:rsidP="00D64E0E">
            <w:pPr>
              <w:pStyle w:val="NumberedHeading3"/>
              <w:numPr>
                <w:ilvl w:val="0"/>
                <w:numId w:val="0"/>
              </w:numPr>
              <w:jc w:val="right"/>
            </w:pPr>
            <w:r>
              <w:t>1485</w:t>
            </w:r>
          </w:p>
        </w:tc>
      </w:tr>
      <w:tr w:rsidR="00083D35" w14:paraId="21353092" w14:textId="4ECDE999" w:rsidTr="00DF7F87">
        <w:trPr>
          <w:cnfStyle w:val="000000100000" w:firstRow="0" w:lastRow="0" w:firstColumn="0" w:lastColumn="0" w:oddVBand="0" w:evenVBand="0" w:oddHBand="1" w:evenHBand="0" w:firstRowFirstColumn="0" w:firstRowLastColumn="0" w:lastRowFirstColumn="0" w:lastRowLastColumn="0"/>
          <w:jc w:val="center"/>
        </w:trPr>
        <w:tc>
          <w:tcPr>
            <w:tcW w:w="2517" w:type="dxa"/>
            <w:vAlign w:val="top"/>
          </w:tcPr>
          <w:p w14:paraId="05F714B9" w14:textId="5B1FFF4B" w:rsidR="00083D35" w:rsidRDefault="00083D35" w:rsidP="00097B42">
            <w:pPr>
              <w:pStyle w:val="NumberedHeading3"/>
              <w:numPr>
                <w:ilvl w:val="0"/>
                <w:numId w:val="0"/>
              </w:numPr>
            </w:pPr>
            <w:r>
              <w:t>Education</w:t>
            </w:r>
          </w:p>
        </w:tc>
        <w:tc>
          <w:tcPr>
            <w:tcW w:w="2870" w:type="dxa"/>
            <w:vAlign w:val="bottom"/>
          </w:tcPr>
          <w:p w14:paraId="72E2B447" w14:textId="45CC5480" w:rsidR="00083D35" w:rsidRDefault="00BC4CD6" w:rsidP="00D64E0E">
            <w:pPr>
              <w:pStyle w:val="NumberedHeading3"/>
              <w:numPr>
                <w:ilvl w:val="0"/>
                <w:numId w:val="0"/>
              </w:numPr>
              <w:jc w:val="right"/>
            </w:pPr>
            <w:r>
              <w:t>33</w:t>
            </w:r>
          </w:p>
        </w:tc>
        <w:tc>
          <w:tcPr>
            <w:tcW w:w="2693" w:type="dxa"/>
            <w:vAlign w:val="bottom"/>
          </w:tcPr>
          <w:p w14:paraId="4C878226" w14:textId="5B041CD7" w:rsidR="00083D35" w:rsidRDefault="00083D35" w:rsidP="00D64E0E">
            <w:pPr>
              <w:pStyle w:val="NumberedHeading3"/>
              <w:numPr>
                <w:ilvl w:val="0"/>
                <w:numId w:val="0"/>
              </w:numPr>
              <w:jc w:val="right"/>
            </w:pPr>
            <w:r>
              <w:t>1095</w:t>
            </w:r>
          </w:p>
        </w:tc>
      </w:tr>
      <w:tr w:rsidR="00083D35" w14:paraId="61816411" w14:textId="7D373FE0" w:rsidTr="00DF7F87">
        <w:trPr>
          <w:cnfStyle w:val="000000010000" w:firstRow="0" w:lastRow="0" w:firstColumn="0" w:lastColumn="0" w:oddVBand="0" w:evenVBand="0" w:oddHBand="0" w:evenHBand="1" w:firstRowFirstColumn="0" w:firstRowLastColumn="0" w:lastRowFirstColumn="0" w:lastRowLastColumn="0"/>
          <w:jc w:val="center"/>
        </w:trPr>
        <w:tc>
          <w:tcPr>
            <w:tcW w:w="2517" w:type="dxa"/>
            <w:vAlign w:val="top"/>
          </w:tcPr>
          <w:p w14:paraId="10950BF0" w14:textId="6591CE24" w:rsidR="00083D35" w:rsidRDefault="00083D35" w:rsidP="00097B42">
            <w:pPr>
              <w:pStyle w:val="NumberedHeading3"/>
              <w:numPr>
                <w:ilvl w:val="0"/>
                <w:numId w:val="0"/>
              </w:numPr>
            </w:pPr>
            <w:r>
              <w:t>Access to Services</w:t>
            </w:r>
          </w:p>
        </w:tc>
        <w:tc>
          <w:tcPr>
            <w:tcW w:w="2870" w:type="dxa"/>
            <w:vAlign w:val="bottom"/>
          </w:tcPr>
          <w:p w14:paraId="40F7A0D2" w14:textId="0C3AEA41" w:rsidR="00083D35" w:rsidRDefault="005122F3" w:rsidP="00D64E0E">
            <w:pPr>
              <w:pStyle w:val="NumberedHeading3"/>
              <w:numPr>
                <w:ilvl w:val="0"/>
                <w:numId w:val="0"/>
              </w:numPr>
              <w:jc w:val="right"/>
            </w:pPr>
            <w:r>
              <w:t>1</w:t>
            </w:r>
          </w:p>
        </w:tc>
        <w:tc>
          <w:tcPr>
            <w:tcW w:w="2693" w:type="dxa"/>
            <w:vAlign w:val="bottom"/>
          </w:tcPr>
          <w:p w14:paraId="4B9A6FDB" w14:textId="47D33CAC" w:rsidR="00083D35" w:rsidRDefault="00083D35" w:rsidP="00D64E0E">
            <w:pPr>
              <w:pStyle w:val="NumberedHeading3"/>
              <w:numPr>
                <w:ilvl w:val="0"/>
                <w:numId w:val="0"/>
              </w:numPr>
              <w:jc w:val="right"/>
            </w:pPr>
            <w:r>
              <w:t>7</w:t>
            </w:r>
          </w:p>
        </w:tc>
      </w:tr>
      <w:tr w:rsidR="00083D35" w14:paraId="60A23F19" w14:textId="1945C719" w:rsidTr="00DF7F87">
        <w:trPr>
          <w:cnfStyle w:val="000000100000" w:firstRow="0" w:lastRow="0" w:firstColumn="0" w:lastColumn="0" w:oddVBand="0" w:evenVBand="0" w:oddHBand="1" w:evenHBand="0" w:firstRowFirstColumn="0" w:firstRowLastColumn="0" w:lastRowFirstColumn="0" w:lastRowLastColumn="0"/>
          <w:jc w:val="center"/>
        </w:trPr>
        <w:tc>
          <w:tcPr>
            <w:tcW w:w="2517" w:type="dxa"/>
            <w:vAlign w:val="top"/>
          </w:tcPr>
          <w:p w14:paraId="3BE8D2D1" w14:textId="0B4ED2C6" w:rsidR="00083D35" w:rsidRDefault="00083D35" w:rsidP="00097B42">
            <w:pPr>
              <w:pStyle w:val="NumberedHeading3"/>
              <w:numPr>
                <w:ilvl w:val="0"/>
                <w:numId w:val="0"/>
              </w:numPr>
            </w:pPr>
            <w:r>
              <w:t>Community Safety</w:t>
            </w:r>
          </w:p>
        </w:tc>
        <w:tc>
          <w:tcPr>
            <w:tcW w:w="2870" w:type="dxa"/>
            <w:vAlign w:val="bottom"/>
          </w:tcPr>
          <w:p w14:paraId="6DEC7251" w14:textId="140C1551" w:rsidR="00083D35" w:rsidRDefault="00AF6D3D" w:rsidP="00D64E0E">
            <w:pPr>
              <w:pStyle w:val="NumberedHeading3"/>
              <w:numPr>
                <w:ilvl w:val="0"/>
                <w:numId w:val="0"/>
              </w:numPr>
              <w:jc w:val="right"/>
            </w:pPr>
            <w:r>
              <w:t>50</w:t>
            </w:r>
          </w:p>
        </w:tc>
        <w:tc>
          <w:tcPr>
            <w:tcW w:w="2693" w:type="dxa"/>
            <w:vAlign w:val="bottom"/>
          </w:tcPr>
          <w:p w14:paraId="24F3CE92" w14:textId="3847F1FF" w:rsidR="00083D35" w:rsidRDefault="00083D35" w:rsidP="00D64E0E">
            <w:pPr>
              <w:pStyle w:val="NumberedHeading3"/>
              <w:numPr>
                <w:ilvl w:val="0"/>
                <w:numId w:val="0"/>
              </w:numPr>
              <w:jc w:val="right"/>
            </w:pPr>
            <w:r>
              <w:t>1638</w:t>
            </w:r>
          </w:p>
        </w:tc>
      </w:tr>
      <w:tr w:rsidR="00083D35" w14:paraId="2AB84B7B" w14:textId="1E959235" w:rsidTr="00DF7F87">
        <w:trPr>
          <w:cnfStyle w:val="000000010000" w:firstRow="0" w:lastRow="0" w:firstColumn="0" w:lastColumn="0" w:oddVBand="0" w:evenVBand="0" w:oddHBand="0" w:evenHBand="1" w:firstRowFirstColumn="0" w:firstRowLastColumn="0" w:lastRowFirstColumn="0" w:lastRowLastColumn="0"/>
          <w:jc w:val="center"/>
        </w:trPr>
        <w:tc>
          <w:tcPr>
            <w:tcW w:w="2517" w:type="dxa"/>
            <w:vAlign w:val="top"/>
          </w:tcPr>
          <w:p w14:paraId="0184A7C8" w14:textId="585885BC" w:rsidR="00083D35" w:rsidRDefault="00083D35" w:rsidP="00097B42">
            <w:pPr>
              <w:pStyle w:val="NumberedHeading3"/>
              <w:numPr>
                <w:ilvl w:val="0"/>
                <w:numId w:val="0"/>
              </w:numPr>
            </w:pPr>
            <w:r>
              <w:t>Physical Environment</w:t>
            </w:r>
          </w:p>
        </w:tc>
        <w:tc>
          <w:tcPr>
            <w:tcW w:w="2870" w:type="dxa"/>
            <w:vAlign w:val="bottom"/>
          </w:tcPr>
          <w:p w14:paraId="59255721" w14:textId="73EE76A0" w:rsidR="00083D35" w:rsidRDefault="002B102B" w:rsidP="00D64E0E">
            <w:pPr>
              <w:pStyle w:val="NumberedHeading3"/>
              <w:numPr>
                <w:ilvl w:val="0"/>
                <w:numId w:val="0"/>
              </w:numPr>
              <w:jc w:val="right"/>
            </w:pPr>
            <w:r>
              <w:t>5</w:t>
            </w:r>
          </w:p>
        </w:tc>
        <w:tc>
          <w:tcPr>
            <w:tcW w:w="2693" w:type="dxa"/>
            <w:vAlign w:val="bottom"/>
          </w:tcPr>
          <w:p w14:paraId="6B16CA27" w14:textId="09E44859" w:rsidR="00083D35" w:rsidRDefault="00083D35" w:rsidP="00D64E0E">
            <w:pPr>
              <w:pStyle w:val="NumberedHeading3"/>
              <w:numPr>
                <w:ilvl w:val="0"/>
                <w:numId w:val="0"/>
              </w:numPr>
              <w:jc w:val="right"/>
            </w:pPr>
            <w:r>
              <w:t>250</w:t>
            </w:r>
          </w:p>
        </w:tc>
      </w:tr>
      <w:tr w:rsidR="00083D35" w14:paraId="668A8254" w14:textId="64FA1B6B" w:rsidTr="00DF7F87">
        <w:trPr>
          <w:cnfStyle w:val="000000100000" w:firstRow="0" w:lastRow="0" w:firstColumn="0" w:lastColumn="0" w:oddVBand="0" w:evenVBand="0" w:oddHBand="1" w:evenHBand="0" w:firstRowFirstColumn="0" w:firstRowLastColumn="0" w:lastRowFirstColumn="0" w:lastRowLastColumn="0"/>
          <w:jc w:val="center"/>
        </w:trPr>
        <w:tc>
          <w:tcPr>
            <w:tcW w:w="2517" w:type="dxa"/>
            <w:vAlign w:val="top"/>
          </w:tcPr>
          <w:p w14:paraId="7B3468B9" w14:textId="7E91A146" w:rsidR="00083D35" w:rsidRDefault="00083D35" w:rsidP="00097B42">
            <w:pPr>
              <w:pStyle w:val="NumberedHeading3"/>
              <w:numPr>
                <w:ilvl w:val="0"/>
                <w:numId w:val="0"/>
              </w:numPr>
            </w:pPr>
            <w:r>
              <w:t>Housing</w:t>
            </w:r>
          </w:p>
        </w:tc>
        <w:tc>
          <w:tcPr>
            <w:tcW w:w="2870" w:type="dxa"/>
            <w:vAlign w:val="bottom"/>
          </w:tcPr>
          <w:p w14:paraId="24A28682" w14:textId="6D7AEAB6" w:rsidR="00083D35" w:rsidRDefault="002B102B" w:rsidP="00D64E0E">
            <w:pPr>
              <w:pStyle w:val="NumberedHeading3"/>
              <w:numPr>
                <w:ilvl w:val="0"/>
                <w:numId w:val="0"/>
              </w:numPr>
              <w:jc w:val="right"/>
            </w:pPr>
            <w:r>
              <w:t>32</w:t>
            </w:r>
          </w:p>
        </w:tc>
        <w:tc>
          <w:tcPr>
            <w:tcW w:w="2693" w:type="dxa"/>
            <w:vAlign w:val="bottom"/>
          </w:tcPr>
          <w:p w14:paraId="69FAB3E1" w14:textId="122805CE" w:rsidR="00083D35" w:rsidRDefault="00083D35" w:rsidP="00D64E0E">
            <w:pPr>
              <w:pStyle w:val="NumberedHeading3"/>
              <w:numPr>
                <w:ilvl w:val="0"/>
                <w:numId w:val="0"/>
              </w:numPr>
              <w:jc w:val="right"/>
            </w:pPr>
            <w:r>
              <w:t>780</w:t>
            </w:r>
          </w:p>
        </w:tc>
      </w:tr>
    </w:tbl>
    <w:p w14:paraId="3EC7EC15" w14:textId="182A71D3" w:rsidR="00386F92" w:rsidRDefault="00047B47" w:rsidP="00952200">
      <w:pPr>
        <w:pStyle w:val="NumberedHeading3"/>
        <w:numPr>
          <w:ilvl w:val="0"/>
          <w:numId w:val="0"/>
        </w:numPr>
      </w:pPr>
      <w:r>
        <w:tab/>
      </w:r>
      <w:r>
        <w:tab/>
      </w:r>
      <w:r w:rsidR="000B0F44">
        <w:t>Source: Welsh Index of Multiple Deprivation, 2014 (revised August 2015)</w:t>
      </w:r>
    </w:p>
    <w:p w14:paraId="6D1E4FAA" w14:textId="229B1EA0" w:rsidR="004E35FF" w:rsidRPr="00D17C8E" w:rsidRDefault="004E35FF" w:rsidP="00952200">
      <w:pPr>
        <w:pStyle w:val="NumberedHeading3"/>
        <w:numPr>
          <w:ilvl w:val="0"/>
          <w:numId w:val="0"/>
        </w:numPr>
        <w:ind w:left="2160"/>
      </w:pPr>
      <w:r>
        <w:t>Note: LSOA</w:t>
      </w:r>
      <w:r w:rsidR="005345D0">
        <w:t>s in Denbighshire are</w:t>
      </w:r>
      <w:r>
        <w:t xml:space="preserve"> </w:t>
      </w:r>
      <w:r w:rsidR="003E5EB4">
        <w:t xml:space="preserve">ranked </w:t>
      </w:r>
      <w:r w:rsidR="00DF7F87">
        <w:t xml:space="preserve">between </w:t>
      </w:r>
      <w:r w:rsidR="003E5EB4">
        <w:t xml:space="preserve">1 </w:t>
      </w:r>
      <w:r w:rsidR="00DF7F87">
        <w:t>and</w:t>
      </w:r>
      <w:r w:rsidR="003E5EB4">
        <w:t xml:space="preserve"> 58</w:t>
      </w:r>
      <w:r w:rsidR="00405C72">
        <w:t xml:space="preserve"> (</w:t>
      </w:r>
      <w:r w:rsidR="00DF7F87">
        <w:t>where one is the most</w:t>
      </w:r>
      <w:r w:rsidR="00405C72">
        <w:t xml:space="preserve"> deprived </w:t>
      </w:r>
      <w:r w:rsidR="00DF7F87">
        <w:t xml:space="preserve">and </w:t>
      </w:r>
      <w:r w:rsidR="00405C72">
        <w:t xml:space="preserve">58 </w:t>
      </w:r>
      <w:r w:rsidR="00DF7F87">
        <w:t xml:space="preserve">the </w:t>
      </w:r>
      <w:r w:rsidR="00405C72">
        <w:t>least</w:t>
      </w:r>
      <w:r w:rsidR="00DF7F87">
        <w:t xml:space="preserve"> deprived</w:t>
      </w:r>
      <w:r w:rsidR="005345D0">
        <w:t>) and</w:t>
      </w:r>
      <w:r w:rsidR="003E5EB4">
        <w:t xml:space="preserve"> </w:t>
      </w:r>
      <w:r w:rsidR="00DF7F87">
        <w:t xml:space="preserve">between </w:t>
      </w:r>
      <w:r w:rsidR="003E5EB4">
        <w:t xml:space="preserve">1 </w:t>
      </w:r>
      <w:r w:rsidR="00DF7F87">
        <w:t xml:space="preserve">and </w:t>
      </w:r>
      <w:r w:rsidR="003E5EB4">
        <w:t>1,909</w:t>
      </w:r>
      <w:r w:rsidR="00DF7F87">
        <w:t xml:space="preserve"> for Wales as a whole (again where one is the </w:t>
      </w:r>
      <w:r w:rsidR="00405C72">
        <w:t xml:space="preserve">most deprived </w:t>
      </w:r>
      <w:r w:rsidR="00DF7F87">
        <w:t xml:space="preserve">and </w:t>
      </w:r>
      <w:r w:rsidR="00405C72">
        <w:t>1,909</w:t>
      </w:r>
      <w:r w:rsidR="00DF7F87">
        <w:t xml:space="preserve"> the least deprived</w:t>
      </w:r>
      <w:r w:rsidR="005345D0">
        <w:t>)</w:t>
      </w:r>
    </w:p>
    <w:p w14:paraId="6B69D462" w14:textId="2766D2B2" w:rsidR="005C05E1" w:rsidRPr="00CA4E1E" w:rsidRDefault="00233BEF" w:rsidP="000650B6">
      <w:pPr>
        <w:pStyle w:val="NumberedHeading2"/>
      </w:pPr>
      <w:bookmarkStart w:id="205" w:name="_Toc4708790"/>
      <w:bookmarkStart w:id="206" w:name="_Toc1651476"/>
      <w:bookmarkEnd w:id="204"/>
      <w:r w:rsidRPr="00CA4E1E">
        <w:t>Local Services and Facilities</w:t>
      </w:r>
      <w:bookmarkEnd w:id="205"/>
    </w:p>
    <w:p w14:paraId="0C68EDF8" w14:textId="2EADB442" w:rsidR="00C245AB" w:rsidRPr="00E3102C" w:rsidRDefault="004A650E" w:rsidP="00E3102C">
      <w:pPr>
        <w:pStyle w:val="NumberedHeading3"/>
        <w:ind w:left="720" w:hanging="720"/>
      </w:pPr>
      <w:r>
        <w:t xml:space="preserve">Despite </w:t>
      </w:r>
      <w:r w:rsidR="00E61207">
        <w:t>its</w:t>
      </w:r>
      <w:r>
        <w:t xml:space="preserve"> rural nature and small population, </w:t>
      </w:r>
      <w:proofErr w:type="spellStart"/>
      <w:r>
        <w:t>Llandrillo</w:t>
      </w:r>
      <w:proofErr w:type="spellEnd"/>
      <w:r>
        <w:t xml:space="preserve"> is home to a number of community facilities and amenities which are well used and widely supported by the local population. </w:t>
      </w:r>
      <w:bookmarkStart w:id="207" w:name="_Toc534794846"/>
      <w:bookmarkStart w:id="208" w:name="_Toc1651477"/>
      <w:bookmarkEnd w:id="202"/>
      <w:bookmarkEnd w:id="206"/>
      <w:r w:rsidR="00442875">
        <w:t>A summary of the main services and facilities is provided below.</w:t>
      </w:r>
    </w:p>
    <w:p w14:paraId="2395CA41" w14:textId="718F2AC2" w:rsidR="00E11686" w:rsidRPr="000650B6" w:rsidRDefault="00E11686" w:rsidP="000650B6">
      <w:pPr>
        <w:pStyle w:val="Heading3"/>
        <w:ind w:firstLine="720"/>
        <w:rPr>
          <w:b/>
          <w:sz w:val="22"/>
        </w:rPr>
      </w:pPr>
      <w:r w:rsidRPr="000650B6">
        <w:rPr>
          <w:b/>
          <w:sz w:val="22"/>
        </w:rPr>
        <w:t xml:space="preserve">Y </w:t>
      </w:r>
      <w:proofErr w:type="spellStart"/>
      <w:r w:rsidRPr="000650B6">
        <w:rPr>
          <w:b/>
          <w:sz w:val="22"/>
        </w:rPr>
        <w:t>Ganolf</w:t>
      </w:r>
      <w:r w:rsidR="00A552E5" w:rsidRPr="000650B6">
        <w:rPr>
          <w:b/>
          <w:sz w:val="22"/>
        </w:rPr>
        <w:t>a</w:t>
      </w:r>
      <w:r w:rsidRPr="000650B6">
        <w:rPr>
          <w:b/>
          <w:sz w:val="22"/>
        </w:rPr>
        <w:t>n</w:t>
      </w:r>
      <w:proofErr w:type="spellEnd"/>
      <w:r w:rsidRPr="000650B6">
        <w:rPr>
          <w:b/>
          <w:sz w:val="22"/>
        </w:rPr>
        <w:t xml:space="preserve"> </w:t>
      </w:r>
      <w:bookmarkEnd w:id="207"/>
      <w:bookmarkEnd w:id="208"/>
    </w:p>
    <w:p w14:paraId="54E86674" w14:textId="2EC3102A" w:rsidR="00E95EFC" w:rsidRPr="006377C5" w:rsidRDefault="00314493" w:rsidP="00765BD0">
      <w:pPr>
        <w:pStyle w:val="NumberedHeading3"/>
        <w:ind w:left="720" w:hanging="720"/>
      </w:pPr>
      <w:r w:rsidRPr="006377C5">
        <w:t xml:space="preserve">Built in </w:t>
      </w:r>
      <w:r w:rsidR="008758C5" w:rsidRPr="006377C5">
        <w:t xml:space="preserve">1905 and extended in 1982 and 2002, Y </w:t>
      </w:r>
      <w:proofErr w:type="spellStart"/>
      <w:r w:rsidR="008758C5" w:rsidRPr="006377C5">
        <w:t>Ganolfan</w:t>
      </w:r>
      <w:proofErr w:type="spellEnd"/>
      <w:r w:rsidR="008758C5" w:rsidRPr="006377C5">
        <w:t xml:space="preserve"> is </w:t>
      </w:r>
      <w:r w:rsidR="000C2450" w:rsidRPr="006377C5">
        <w:t>centrally located within the village</w:t>
      </w:r>
      <w:r w:rsidR="008758C5" w:rsidRPr="006377C5">
        <w:t>.</w:t>
      </w:r>
      <w:r w:rsidR="00765BD0" w:rsidRPr="006377C5">
        <w:t xml:space="preserve"> The building host</w:t>
      </w:r>
      <w:r w:rsidR="000C2450" w:rsidRPr="006377C5">
        <w:t>s</w:t>
      </w:r>
      <w:r w:rsidR="00765BD0" w:rsidRPr="006377C5">
        <w:t xml:space="preserve"> a number of community activities</w:t>
      </w:r>
      <w:r w:rsidR="001C04EB" w:rsidRPr="006377C5">
        <w:t xml:space="preserve"> and events</w:t>
      </w:r>
      <w:r w:rsidR="00765BD0" w:rsidRPr="006377C5">
        <w:t xml:space="preserve"> including </w:t>
      </w:r>
      <w:r w:rsidR="00B27EBD" w:rsidRPr="006377C5">
        <w:t xml:space="preserve">for local groups such as the </w:t>
      </w:r>
      <w:r w:rsidR="00765BD0" w:rsidRPr="006377C5">
        <w:t>Women’s Ins</w:t>
      </w:r>
      <w:r w:rsidR="000E12B0" w:rsidRPr="006377C5">
        <w:t xml:space="preserve">titute, </w:t>
      </w:r>
      <w:r w:rsidR="00FE1831" w:rsidRPr="006377C5">
        <w:t xml:space="preserve">gardening club, youth club and </w:t>
      </w:r>
      <w:r w:rsidR="00E25B3D">
        <w:t xml:space="preserve">indoor short-mat </w:t>
      </w:r>
      <w:r w:rsidR="001972FE" w:rsidRPr="006377C5">
        <w:t xml:space="preserve">bowls club. </w:t>
      </w:r>
      <w:r w:rsidR="00B27EBD" w:rsidRPr="006377C5">
        <w:t>The building is</w:t>
      </w:r>
      <w:r w:rsidR="00E25B3D">
        <w:t xml:space="preserve"> independently owned and operated by trustees with a management committee. </w:t>
      </w:r>
      <w:r w:rsidR="00B27EBD" w:rsidRPr="006377C5">
        <w:t xml:space="preserve"> </w:t>
      </w:r>
      <w:r w:rsidR="00ED7E84" w:rsidRPr="006377C5">
        <w:t xml:space="preserve">Facilities within the building include a </w:t>
      </w:r>
      <w:r w:rsidR="00E25B3D">
        <w:t xml:space="preserve">central </w:t>
      </w:r>
      <w:r w:rsidR="00ED7E84" w:rsidRPr="006377C5">
        <w:t xml:space="preserve">hall with stage area, used for </w:t>
      </w:r>
      <w:r w:rsidR="00E25B3D">
        <w:t xml:space="preserve">frequent evening entertainment events plus the newly invigorated and very </w:t>
      </w:r>
      <w:r w:rsidR="003726DE" w:rsidRPr="006377C5">
        <w:t xml:space="preserve">popular </w:t>
      </w:r>
      <w:r w:rsidR="00ED7E84" w:rsidRPr="006377C5">
        <w:t>annual pantomime</w:t>
      </w:r>
      <w:r w:rsidR="003726DE" w:rsidRPr="006377C5">
        <w:t xml:space="preserve">. </w:t>
      </w:r>
      <w:r w:rsidR="00331675" w:rsidRPr="000650B6">
        <w:t>The hall is also used for various community events</w:t>
      </w:r>
      <w:r w:rsidR="008319DF" w:rsidRPr="000650B6">
        <w:t xml:space="preserve"> over</w:t>
      </w:r>
      <w:r w:rsidR="004A481F">
        <w:t xml:space="preserve"> the</w:t>
      </w:r>
      <w:r w:rsidR="008319DF" w:rsidRPr="000650B6">
        <w:t xml:space="preserve"> Christmas</w:t>
      </w:r>
      <w:r w:rsidR="004A481F">
        <w:t xml:space="preserve"> period</w:t>
      </w:r>
      <w:r w:rsidR="006377C5">
        <w:t xml:space="preserve"> and the summer months for a variety of village activities</w:t>
      </w:r>
      <w:r w:rsidR="004A481F">
        <w:t>;</w:t>
      </w:r>
      <w:r w:rsidR="008319DF" w:rsidRPr="000650B6">
        <w:t xml:space="preserve"> making it a key community facility</w:t>
      </w:r>
      <w:r w:rsidR="000D7BC1" w:rsidRPr="000650B6">
        <w:t xml:space="preserve"> for the village.</w:t>
      </w:r>
    </w:p>
    <w:p w14:paraId="447CE6CC" w14:textId="4AF40FAC" w:rsidR="00E11686" w:rsidRPr="000650B6" w:rsidRDefault="00E11686" w:rsidP="000650B6">
      <w:pPr>
        <w:pStyle w:val="Heading3"/>
        <w:ind w:left="720"/>
        <w:rPr>
          <w:b/>
          <w:sz w:val="22"/>
        </w:rPr>
      </w:pPr>
      <w:bookmarkStart w:id="209" w:name="_Toc534794847"/>
      <w:bookmarkStart w:id="210" w:name="_Toc1651478"/>
      <w:r w:rsidRPr="000650B6">
        <w:rPr>
          <w:b/>
          <w:sz w:val="22"/>
        </w:rPr>
        <w:t>General Store and Post Office</w:t>
      </w:r>
      <w:bookmarkEnd w:id="209"/>
      <w:bookmarkEnd w:id="210"/>
    </w:p>
    <w:p w14:paraId="0960D1C1" w14:textId="7604BD55" w:rsidR="0089402F" w:rsidRDefault="00ED6927" w:rsidP="0089402F">
      <w:pPr>
        <w:pStyle w:val="NumberedHeading3"/>
        <w:ind w:left="720" w:hanging="720"/>
      </w:pPr>
      <w:r>
        <w:t xml:space="preserve">The general store and post office counter has been run and expanded by the current owners since 2004. </w:t>
      </w:r>
      <w:r w:rsidR="003936A1">
        <w:t xml:space="preserve">The store is well supported by the local community and </w:t>
      </w:r>
      <w:r w:rsidR="00086E79">
        <w:t>has been a</w:t>
      </w:r>
      <w:r w:rsidR="003936A1">
        <w:t xml:space="preserve"> successful business operation</w:t>
      </w:r>
      <w:r w:rsidR="00086E79">
        <w:t xml:space="preserve">, </w:t>
      </w:r>
      <w:r w:rsidR="0078007F">
        <w:t xml:space="preserve">particularly busy through the summer months </w:t>
      </w:r>
      <w:r w:rsidR="00086E79">
        <w:t>as a result of the</w:t>
      </w:r>
      <w:r w:rsidR="0078007F">
        <w:t xml:space="preserve"> large caravan park community located nearby.</w:t>
      </w:r>
      <w:r w:rsidR="007701B2">
        <w:t xml:space="preserve"> The shop is currently on the market for sale as a going concern. </w:t>
      </w:r>
      <w:r w:rsidR="0089402F" w:rsidRPr="0089402F">
        <w:t xml:space="preserve"> </w:t>
      </w:r>
    </w:p>
    <w:p w14:paraId="568292DA" w14:textId="0E7E8BEC" w:rsidR="001D5D44" w:rsidRPr="000650B6" w:rsidRDefault="00CB723B" w:rsidP="000650B6">
      <w:pPr>
        <w:pStyle w:val="Heading3"/>
        <w:ind w:left="720"/>
        <w:rPr>
          <w:b/>
          <w:sz w:val="22"/>
        </w:rPr>
      </w:pPr>
      <w:r w:rsidRPr="000650B6">
        <w:rPr>
          <w:b/>
          <w:sz w:val="22"/>
        </w:rPr>
        <w:t>Church of St Trillo</w:t>
      </w:r>
    </w:p>
    <w:p w14:paraId="169887A8" w14:textId="45F47805" w:rsidR="001D5D44" w:rsidRDefault="00CB723B" w:rsidP="001D5D44">
      <w:pPr>
        <w:pStyle w:val="NumberedHeading3"/>
        <w:ind w:left="720" w:hanging="720"/>
      </w:pPr>
      <w:r>
        <w:t>The Church of St Trillo</w:t>
      </w:r>
      <w:r w:rsidR="001D5D44">
        <w:t xml:space="preserve"> is a</w:t>
      </w:r>
      <w:r w:rsidR="00445F37">
        <w:t xml:space="preserve"> Victorian Gothic-revival,</w:t>
      </w:r>
      <w:r w:rsidR="001D5D44">
        <w:t xml:space="preserve"> Grade II listed church found in the centre of the </w:t>
      </w:r>
      <w:r w:rsidR="001D5D44" w:rsidRPr="00E434F9">
        <w:t xml:space="preserve">village </w:t>
      </w:r>
      <w:r w:rsidR="0043156F">
        <w:t xml:space="preserve">fronting the High Street </w:t>
      </w:r>
      <w:r w:rsidR="001D5D44" w:rsidRPr="00E434F9">
        <w:t xml:space="preserve">opposite the Dudley Arms. </w:t>
      </w:r>
      <w:r w:rsidR="007D1C65" w:rsidRPr="00E434F9">
        <w:t>The church is used by the local community</w:t>
      </w:r>
      <w:r w:rsidR="004A481F" w:rsidRPr="00E434F9">
        <w:t xml:space="preserve"> for various church services and</w:t>
      </w:r>
      <w:r w:rsidR="000D7BC1" w:rsidRPr="00E434F9">
        <w:t xml:space="preserve"> host</w:t>
      </w:r>
      <w:r w:rsidR="004A481F" w:rsidRPr="00E434F9">
        <w:t>s</w:t>
      </w:r>
      <w:r w:rsidR="000D7BC1" w:rsidRPr="00E434F9">
        <w:t xml:space="preserve"> a coffee </w:t>
      </w:r>
      <w:r w:rsidR="00C60CC1" w:rsidRPr="00E434F9">
        <w:t>morning every Saturday</w:t>
      </w:r>
      <w:r w:rsidR="0043156F">
        <w:t xml:space="preserve"> (except during the winter months)</w:t>
      </w:r>
      <w:r w:rsidR="00C60CC1" w:rsidRPr="00E434F9">
        <w:t xml:space="preserve">, which </w:t>
      </w:r>
      <w:r w:rsidR="00A168E8" w:rsidRPr="00E434F9">
        <w:t>is</w:t>
      </w:r>
      <w:r w:rsidR="00C60CC1" w:rsidRPr="00E434F9">
        <w:t xml:space="preserve"> popular with visitors of the surrounding </w:t>
      </w:r>
      <w:r w:rsidR="00A168E8" w:rsidRPr="00E434F9">
        <w:t xml:space="preserve">visitor accommodation </w:t>
      </w:r>
      <w:r w:rsidR="00E434F9" w:rsidRPr="00E434F9">
        <w:t xml:space="preserve">found within </w:t>
      </w:r>
      <w:proofErr w:type="spellStart"/>
      <w:r w:rsidR="00E434F9" w:rsidRPr="00E434F9">
        <w:t>Llandrillo</w:t>
      </w:r>
      <w:proofErr w:type="spellEnd"/>
      <w:r w:rsidR="00E434F9" w:rsidRPr="00E434F9">
        <w:t xml:space="preserve"> and throughout the wider area.</w:t>
      </w:r>
      <w:r w:rsidR="00E434F9">
        <w:t xml:space="preserve"> </w:t>
      </w:r>
    </w:p>
    <w:p w14:paraId="043E67D8" w14:textId="5E34E330" w:rsidR="002C50EB" w:rsidRPr="000650B6" w:rsidRDefault="002C50EB" w:rsidP="000650B6">
      <w:pPr>
        <w:pStyle w:val="Heading3"/>
        <w:ind w:firstLine="720"/>
        <w:rPr>
          <w:b/>
          <w:sz w:val="22"/>
        </w:rPr>
      </w:pPr>
      <w:proofErr w:type="spellStart"/>
      <w:r w:rsidRPr="000650B6">
        <w:rPr>
          <w:b/>
          <w:sz w:val="22"/>
        </w:rPr>
        <w:t>Llandrillo</w:t>
      </w:r>
      <w:proofErr w:type="spellEnd"/>
      <w:r w:rsidRPr="000650B6">
        <w:rPr>
          <w:b/>
          <w:sz w:val="22"/>
        </w:rPr>
        <w:t xml:space="preserve"> Bowls Club</w:t>
      </w:r>
    </w:p>
    <w:p w14:paraId="4B0ED684" w14:textId="77777777" w:rsidR="00DF7F87" w:rsidRPr="00DF7F87" w:rsidRDefault="00DF7F87" w:rsidP="00DF7F87">
      <w:pPr>
        <w:pStyle w:val="ListParagraph"/>
        <w:numPr>
          <w:ilvl w:val="0"/>
          <w:numId w:val="5"/>
        </w:numPr>
        <w:spacing w:after="120"/>
        <w:contextualSpacing w:val="0"/>
        <w:outlineLvl w:val="1"/>
        <w:rPr>
          <w:vanish/>
          <w:color w:val="1D1D1D" w:themeColor="text2"/>
          <w:szCs w:val="28"/>
        </w:rPr>
      </w:pPr>
    </w:p>
    <w:p w14:paraId="5BCBF231" w14:textId="77777777" w:rsidR="00DF7F87" w:rsidRPr="00DF7F87" w:rsidRDefault="00DF7F87" w:rsidP="00DF7F87">
      <w:pPr>
        <w:pStyle w:val="ListParagraph"/>
        <w:numPr>
          <w:ilvl w:val="0"/>
          <w:numId w:val="5"/>
        </w:numPr>
        <w:spacing w:after="120"/>
        <w:contextualSpacing w:val="0"/>
        <w:outlineLvl w:val="1"/>
        <w:rPr>
          <w:vanish/>
          <w:color w:val="1D1D1D" w:themeColor="text2"/>
          <w:szCs w:val="28"/>
        </w:rPr>
      </w:pPr>
    </w:p>
    <w:p w14:paraId="248928DF" w14:textId="77777777" w:rsidR="00DF7F87" w:rsidRPr="00DF7F87" w:rsidRDefault="00DF7F87" w:rsidP="00DF7F87">
      <w:pPr>
        <w:pStyle w:val="ListParagraph"/>
        <w:numPr>
          <w:ilvl w:val="0"/>
          <w:numId w:val="5"/>
        </w:numPr>
        <w:spacing w:after="120"/>
        <w:contextualSpacing w:val="0"/>
        <w:outlineLvl w:val="1"/>
        <w:rPr>
          <w:vanish/>
          <w:color w:val="1D1D1D" w:themeColor="text2"/>
          <w:szCs w:val="28"/>
        </w:rPr>
      </w:pPr>
    </w:p>
    <w:p w14:paraId="4DDB64B8" w14:textId="77777777" w:rsidR="00DF7F87" w:rsidRPr="00DF7F87" w:rsidRDefault="00DF7F87" w:rsidP="00DF7F87">
      <w:pPr>
        <w:pStyle w:val="ListParagraph"/>
        <w:numPr>
          <w:ilvl w:val="1"/>
          <w:numId w:val="5"/>
        </w:numPr>
        <w:spacing w:after="120"/>
        <w:contextualSpacing w:val="0"/>
        <w:outlineLvl w:val="1"/>
        <w:rPr>
          <w:vanish/>
          <w:color w:val="1D1D1D" w:themeColor="text2"/>
          <w:szCs w:val="28"/>
        </w:rPr>
      </w:pPr>
    </w:p>
    <w:p w14:paraId="2FF39FBD" w14:textId="77777777" w:rsidR="00DF7F87" w:rsidRPr="00DF7F87" w:rsidRDefault="00DF7F87" w:rsidP="00DF7F87">
      <w:pPr>
        <w:pStyle w:val="ListParagraph"/>
        <w:numPr>
          <w:ilvl w:val="1"/>
          <w:numId w:val="5"/>
        </w:numPr>
        <w:spacing w:after="120"/>
        <w:contextualSpacing w:val="0"/>
        <w:outlineLvl w:val="1"/>
        <w:rPr>
          <w:vanish/>
          <w:color w:val="1D1D1D" w:themeColor="text2"/>
          <w:szCs w:val="28"/>
        </w:rPr>
      </w:pPr>
    </w:p>
    <w:p w14:paraId="360078F0" w14:textId="77777777" w:rsidR="00DF7F87" w:rsidRPr="00DF7F87" w:rsidRDefault="00DF7F87" w:rsidP="00DF7F87">
      <w:pPr>
        <w:pStyle w:val="ListParagraph"/>
        <w:numPr>
          <w:ilvl w:val="1"/>
          <w:numId w:val="5"/>
        </w:numPr>
        <w:spacing w:after="120"/>
        <w:contextualSpacing w:val="0"/>
        <w:outlineLvl w:val="1"/>
        <w:rPr>
          <w:vanish/>
          <w:color w:val="1D1D1D" w:themeColor="text2"/>
          <w:szCs w:val="28"/>
        </w:rPr>
      </w:pPr>
    </w:p>
    <w:p w14:paraId="7E116DE4" w14:textId="77777777" w:rsidR="00DF7F87" w:rsidRPr="00DF7F87" w:rsidRDefault="00DF7F87" w:rsidP="00DF7F87">
      <w:pPr>
        <w:pStyle w:val="ListParagraph"/>
        <w:numPr>
          <w:ilvl w:val="1"/>
          <w:numId w:val="5"/>
        </w:numPr>
        <w:spacing w:after="120"/>
        <w:contextualSpacing w:val="0"/>
        <w:outlineLvl w:val="1"/>
        <w:rPr>
          <w:vanish/>
          <w:color w:val="1D1D1D" w:themeColor="text2"/>
          <w:szCs w:val="28"/>
        </w:rPr>
      </w:pPr>
    </w:p>
    <w:p w14:paraId="247E5DE7" w14:textId="77777777" w:rsidR="00DF7F87" w:rsidRPr="00DF7F87" w:rsidRDefault="00DF7F87" w:rsidP="00DF7F87">
      <w:pPr>
        <w:pStyle w:val="ListParagraph"/>
        <w:numPr>
          <w:ilvl w:val="1"/>
          <w:numId w:val="5"/>
        </w:numPr>
        <w:spacing w:after="120"/>
        <w:contextualSpacing w:val="0"/>
        <w:outlineLvl w:val="1"/>
        <w:rPr>
          <w:vanish/>
          <w:color w:val="1D1D1D" w:themeColor="text2"/>
          <w:szCs w:val="28"/>
        </w:rPr>
      </w:pPr>
    </w:p>
    <w:p w14:paraId="56D35F1F" w14:textId="77777777" w:rsidR="00DF7F87" w:rsidRPr="00DF7F87" w:rsidRDefault="00DF7F87" w:rsidP="00DF7F87">
      <w:pPr>
        <w:pStyle w:val="ListParagraph"/>
        <w:numPr>
          <w:ilvl w:val="1"/>
          <w:numId w:val="5"/>
        </w:numPr>
        <w:spacing w:after="120"/>
        <w:contextualSpacing w:val="0"/>
        <w:outlineLvl w:val="1"/>
        <w:rPr>
          <w:vanish/>
          <w:color w:val="1D1D1D" w:themeColor="text2"/>
          <w:szCs w:val="28"/>
        </w:rPr>
      </w:pPr>
    </w:p>
    <w:p w14:paraId="4361AE8E" w14:textId="77777777" w:rsidR="00DF7F87" w:rsidRPr="00DF7F87" w:rsidRDefault="00DF7F87" w:rsidP="00DF7F87">
      <w:pPr>
        <w:pStyle w:val="ListParagraph"/>
        <w:numPr>
          <w:ilvl w:val="2"/>
          <w:numId w:val="5"/>
        </w:numPr>
        <w:spacing w:after="120"/>
        <w:contextualSpacing w:val="0"/>
        <w:outlineLvl w:val="2"/>
        <w:rPr>
          <w:vanish/>
          <w:szCs w:val="24"/>
        </w:rPr>
      </w:pPr>
    </w:p>
    <w:p w14:paraId="5CAAF820" w14:textId="77777777" w:rsidR="00DF7F87" w:rsidRPr="00DF7F87" w:rsidRDefault="00DF7F87" w:rsidP="00DF7F87">
      <w:pPr>
        <w:pStyle w:val="ListParagraph"/>
        <w:numPr>
          <w:ilvl w:val="2"/>
          <w:numId w:val="5"/>
        </w:numPr>
        <w:spacing w:after="120"/>
        <w:contextualSpacing w:val="0"/>
        <w:outlineLvl w:val="2"/>
        <w:rPr>
          <w:vanish/>
          <w:szCs w:val="24"/>
        </w:rPr>
      </w:pPr>
    </w:p>
    <w:p w14:paraId="132C2677" w14:textId="77777777" w:rsidR="00DF7F87" w:rsidRPr="00DF7F87" w:rsidRDefault="00DF7F87" w:rsidP="00DF7F87">
      <w:pPr>
        <w:pStyle w:val="ListParagraph"/>
        <w:numPr>
          <w:ilvl w:val="2"/>
          <w:numId w:val="5"/>
        </w:numPr>
        <w:spacing w:after="120"/>
        <w:contextualSpacing w:val="0"/>
        <w:outlineLvl w:val="2"/>
        <w:rPr>
          <w:vanish/>
          <w:szCs w:val="24"/>
        </w:rPr>
      </w:pPr>
    </w:p>
    <w:p w14:paraId="7DFEC5B9" w14:textId="77777777" w:rsidR="00DF7F87" w:rsidRPr="00DF7F87" w:rsidRDefault="00DF7F87" w:rsidP="00DF7F87">
      <w:pPr>
        <w:pStyle w:val="ListParagraph"/>
        <w:numPr>
          <w:ilvl w:val="2"/>
          <w:numId w:val="5"/>
        </w:numPr>
        <w:spacing w:after="120"/>
        <w:contextualSpacing w:val="0"/>
        <w:outlineLvl w:val="2"/>
        <w:rPr>
          <w:vanish/>
          <w:szCs w:val="24"/>
        </w:rPr>
      </w:pPr>
    </w:p>
    <w:p w14:paraId="6E893924" w14:textId="1FCC5C54" w:rsidR="002478EF" w:rsidRDefault="00EE0132" w:rsidP="00DF7F87">
      <w:pPr>
        <w:pStyle w:val="ParaNum3"/>
        <w:ind w:left="709" w:hanging="709"/>
      </w:pPr>
      <w:proofErr w:type="spellStart"/>
      <w:r>
        <w:t>Llandrillo</w:t>
      </w:r>
      <w:proofErr w:type="spellEnd"/>
      <w:r w:rsidR="0092676D">
        <w:t xml:space="preserve"> bowling green is found immediately adjacent to the </w:t>
      </w:r>
      <w:r>
        <w:t>former s</w:t>
      </w:r>
      <w:r w:rsidR="0092676D">
        <w:t>chool</w:t>
      </w:r>
      <w:r>
        <w:t xml:space="preserve"> building and is </w:t>
      </w:r>
      <w:r w:rsidR="0078322D">
        <w:t xml:space="preserve">used between the months of April </w:t>
      </w:r>
      <w:r>
        <w:t xml:space="preserve">and </w:t>
      </w:r>
      <w:r w:rsidR="0078322D">
        <w:t>September</w:t>
      </w:r>
      <w:r>
        <w:t xml:space="preserve"> (</w:t>
      </w:r>
      <w:r w:rsidR="0078322D">
        <w:t xml:space="preserve">with Y </w:t>
      </w:r>
      <w:proofErr w:type="spellStart"/>
      <w:r w:rsidR="0078322D">
        <w:t>Ganolfan</w:t>
      </w:r>
      <w:proofErr w:type="spellEnd"/>
      <w:r w:rsidR="0078322D">
        <w:t xml:space="preserve"> used for indoor bowls between October and April</w:t>
      </w:r>
      <w:r w:rsidR="006067CD">
        <w:t>)</w:t>
      </w:r>
      <w:r w:rsidR="0078322D">
        <w:t>.</w:t>
      </w:r>
      <w:r w:rsidR="006067CD">
        <w:t xml:space="preserve"> The club has approximately 50 members and currently uses</w:t>
      </w:r>
      <w:r w:rsidR="002657BC">
        <w:t xml:space="preserve"> a small building found adjacent to the bowling green </w:t>
      </w:r>
      <w:r w:rsidR="006067CD">
        <w:t>as a clubhouse</w:t>
      </w:r>
      <w:r w:rsidR="002657BC">
        <w:t>.</w:t>
      </w:r>
      <w:r w:rsidR="0043156F">
        <w:t xml:space="preserve"> The bowling green was constructed during the autumn and spring 2000-2001 and hosted a visit by HRH Prince of Wales to celebrates its opening in May 2002.</w:t>
      </w:r>
    </w:p>
    <w:p w14:paraId="3222E900" w14:textId="5D6DAC88" w:rsidR="002C50EB" w:rsidRPr="000650B6" w:rsidRDefault="002C50EB" w:rsidP="000650B6">
      <w:pPr>
        <w:pStyle w:val="Heading3"/>
        <w:ind w:firstLine="720"/>
        <w:rPr>
          <w:b/>
          <w:sz w:val="22"/>
        </w:rPr>
      </w:pPr>
      <w:r w:rsidRPr="000650B6">
        <w:rPr>
          <w:b/>
          <w:sz w:val="22"/>
        </w:rPr>
        <w:t>Community Sports Field</w:t>
      </w:r>
    </w:p>
    <w:p w14:paraId="5ED6A57E" w14:textId="77777777" w:rsidR="00DF7F87" w:rsidRPr="00DF7F87" w:rsidRDefault="00DF7F87" w:rsidP="00DF7F87">
      <w:pPr>
        <w:pStyle w:val="ListParagraph"/>
        <w:numPr>
          <w:ilvl w:val="2"/>
          <w:numId w:val="10"/>
        </w:numPr>
        <w:spacing w:after="120"/>
        <w:contextualSpacing w:val="0"/>
        <w:outlineLvl w:val="2"/>
        <w:rPr>
          <w:vanish/>
          <w:szCs w:val="24"/>
        </w:rPr>
      </w:pPr>
    </w:p>
    <w:p w14:paraId="792AE422" w14:textId="2D66E11B" w:rsidR="00F81D66" w:rsidRDefault="00706A51" w:rsidP="00DF7F87">
      <w:pPr>
        <w:pStyle w:val="NumberedHeading3"/>
        <w:ind w:left="709" w:hanging="709"/>
      </w:pPr>
      <w:r>
        <w:t xml:space="preserve">The </w:t>
      </w:r>
      <w:r w:rsidR="00801263">
        <w:t>c</w:t>
      </w:r>
      <w:r>
        <w:t xml:space="preserve">ommunity </w:t>
      </w:r>
      <w:r w:rsidR="00801263">
        <w:t>s</w:t>
      </w:r>
      <w:r>
        <w:t xml:space="preserve">ports </w:t>
      </w:r>
      <w:r w:rsidR="00801263">
        <w:t>f</w:t>
      </w:r>
      <w:r>
        <w:t xml:space="preserve">ield is found immediately to the north of the bowling green and </w:t>
      </w:r>
      <w:r w:rsidR="00801263">
        <w:t xml:space="preserve">former </w:t>
      </w:r>
      <w:r w:rsidR="00E52D15">
        <w:t>school.</w:t>
      </w:r>
      <w:r w:rsidR="00F94281">
        <w:t xml:space="preserve"> </w:t>
      </w:r>
      <w:r w:rsidR="0043156F">
        <w:t>The sports fi</w:t>
      </w:r>
      <w:r w:rsidR="003557D6">
        <w:t>el</w:t>
      </w:r>
      <w:r w:rsidR="0043156F">
        <w:t xml:space="preserve">d is owned by </w:t>
      </w:r>
      <w:proofErr w:type="spellStart"/>
      <w:r w:rsidR="0043156F">
        <w:t>Llandrillo</w:t>
      </w:r>
      <w:proofErr w:type="spellEnd"/>
      <w:r w:rsidR="0043156F">
        <w:t xml:space="preserve"> Community Council and m</w:t>
      </w:r>
      <w:r w:rsidR="00F94281">
        <w:t xml:space="preserve">anaged by </w:t>
      </w:r>
      <w:proofErr w:type="spellStart"/>
      <w:r w:rsidR="00F94281">
        <w:t>Llandrillo</w:t>
      </w:r>
      <w:proofErr w:type="spellEnd"/>
      <w:r w:rsidR="00F94281">
        <w:t xml:space="preserve"> Sports &amp; Leisure Club</w:t>
      </w:r>
      <w:r w:rsidR="00056BE1">
        <w:t xml:space="preserve">. The </w:t>
      </w:r>
      <w:r w:rsidR="00F94281">
        <w:t xml:space="preserve">field is used during the summer months for up to 10/12 local </w:t>
      </w:r>
      <w:r w:rsidR="00DD037E">
        <w:t xml:space="preserve">children’s </w:t>
      </w:r>
      <w:r w:rsidR="00F94281">
        <w:t>football teams</w:t>
      </w:r>
      <w:r w:rsidR="00336E60">
        <w:t>, hosting matches weekly and over the week</w:t>
      </w:r>
      <w:r w:rsidR="00F81D66">
        <w:t>end. In addition to being used for football matches, the field is also used for other sports such as rounders and badminton</w:t>
      </w:r>
      <w:r w:rsidR="00AF1BD4">
        <w:t>, for adult football matches during the summer,</w:t>
      </w:r>
      <w:r w:rsidR="000E4CEF">
        <w:t xml:space="preserve"> and for the </w:t>
      </w:r>
      <w:r w:rsidR="006D0F47">
        <w:t xml:space="preserve">annual </w:t>
      </w:r>
      <w:proofErr w:type="spellStart"/>
      <w:r w:rsidR="000E4CEF">
        <w:t>Llan</w:t>
      </w:r>
      <w:r w:rsidR="00EA2FC9">
        <w:t>d</w:t>
      </w:r>
      <w:r w:rsidR="000E4CEF">
        <w:t>rillo</w:t>
      </w:r>
      <w:proofErr w:type="spellEnd"/>
      <w:r w:rsidR="000E4CEF">
        <w:t xml:space="preserve"> Car</w:t>
      </w:r>
      <w:r w:rsidR="00EA2FC9">
        <w:t>nival</w:t>
      </w:r>
      <w:r w:rsidR="000E4CEF">
        <w:t xml:space="preserve"> which attracts over 300 visitors</w:t>
      </w:r>
      <w:r w:rsidR="00FE5224">
        <w:t xml:space="preserve">. </w:t>
      </w:r>
      <w:proofErr w:type="spellStart"/>
      <w:r w:rsidR="00A96DAB">
        <w:t>Llandrillo</w:t>
      </w:r>
      <w:proofErr w:type="spellEnd"/>
      <w:r w:rsidR="00A96DAB">
        <w:t xml:space="preserve"> Sports &amp; Leisure Club ha</w:t>
      </w:r>
      <w:r w:rsidR="006D0F47">
        <w:t>s</w:t>
      </w:r>
      <w:r w:rsidR="00A96DAB">
        <w:t xml:space="preserve"> recently secured funding from DCC to level the playing field and hope to increase usage.</w:t>
      </w:r>
    </w:p>
    <w:p w14:paraId="6CAF5CB4" w14:textId="4E1B13B4" w:rsidR="00854EA7" w:rsidRPr="000650B6" w:rsidRDefault="00FF4F74" w:rsidP="000650B6">
      <w:pPr>
        <w:pStyle w:val="Heading3"/>
        <w:ind w:firstLine="720"/>
        <w:rPr>
          <w:b/>
          <w:sz w:val="22"/>
        </w:rPr>
      </w:pPr>
      <w:r w:rsidRPr="000650B6">
        <w:rPr>
          <w:b/>
          <w:sz w:val="22"/>
        </w:rPr>
        <w:t xml:space="preserve">Local </w:t>
      </w:r>
      <w:r>
        <w:rPr>
          <w:b/>
          <w:sz w:val="22"/>
        </w:rPr>
        <w:t>P</w:t>
      </w:r>
      <w:r w:rsidRPr="000650B6">
        <w:rPr>
          <w:b/>
          <w:sz w:val="22"/>
        </w:rPr>
        <w:t xml:space="preserve">ubs and </w:t>
      </w:r>
      <w:r>
        <w:rPr>
          <w:b/>
          <w:sz w:val="22"/>
        </w:rPr>
        <w:t>R</w:t>
      </w:r>
      <w:r w:rsidRPr="000650B6">
        <w:rPr>
          <w:b/>
          <w:sz w:val="22"/>
        </w:rPr>
        <w:t>estaurants</w:t>
      </w:r>
    </w:p>
    <w:p w14:paraId="17295AFB" w14:textId="686B099F" w:rsidR="005366A7" w:rsidRPr="00E3102C" w:rsidRDefault="00FF4F74" w:rsidP="00E3102C">
      <w:pPr>
        <w:pStyle w:val="NumberedHeading3"/>
        <w:ind w:left="720" w:hanging="720"/>
      </w:pPr>
      <w:r>
        <w:t xml:space="preserve">In addition to the </w:t>
      </w:r>
      <w:proofErr w:type="spellStart"/>
      <w:r>
        <w:t>Tyddyn</w:t>
      </w:r>
      <w:proofErr w:type="spellEnd"/>
      <w:r>
        <w:t xml:space="preserve"> </w:t>
      </w:r>
      <w:proofErr w:type="spellStart"/>
      <w:r>
        <w:t>Llan</w:t>
      </w:r>
      <w:proofErr w:type="spellEnd"/>
      <w:r>
        <w:t xml:space="preserve"> </w:t>
      </w:r>
      <w:r w:rsidR="00056BE1">
        <w:t>restaurant with rooms</w:t>
      </w:r>
      <w:r w:rsidR="00C16D86">
        <w:t xml:space="preserve"> referred to earlier, </w:t>
      </w:r>
      <w:proofErr w:type="spellStart"/>
      <w:r w:rsidR="00C16D86">
        <w:t>Llandrillo</w:t>
      </w:r>
      <w:proofErr w:type="spellEnd"/>
      <w:r w:rsidR="00C16D86">
        <w:t xml:space="preserve"> can also boast a good quality pub and restaurant, in the form of the </w:t>
      </w:r>
      <w:r w:rsidR="00854EA7">
        <w:t>Dudley Arms</w:t>
      </w:r>
      <w:r w:rsidR="00C16D86">
        <w:t xml:space="preserve"> and the Berwyn Restaurant. </w:t>
      </w:r>
      <w:r w:rsidR="00C926D5">
        <w:t>In addition to food and drink, the Dudley Arms also provides t</w:t>
      </w:r>
      <w:r w:rsidR="00854EA7">
        <w:t xml:space="preserve">wo double </w:t>
      </w:r>
      <w:proofErr w:type="spellStart"/>
      <w:r w:rsidR="00854EA7">
        <w:t>en</w:t>
      </w:r>
      <w:proofErr w:type="spellEnd"/>
      <w:r w:rsidR="00854EA7">
        <w:t xml:space="preserve">-suite bedrooms above the pub and a </w:t>
      </w:r>
      <w:r w:rsidR="00C0513C">
        <w:t>2-bedroom</w:t>
      </w:r>
      <w:r w:rsidR="00854EA7">
        <w:t xml:space="preserve"> self-catering cottage to let. The </w:t>
      </w:r>
      <w:r w:rsidR="0000482E">
        <w:t xml:space="preserve">pub </w:t>
      </w:r>
      <w:r w:rsidR="00854EA7">
        <w:t xml:space="preserve">is very popular and well supported by locals and visitors alike, with 44% of ratings on </w:t>
      </w:r>
      <w:r w:rsidR="001C5348">
        <w:t>TripAdvisor</w:t>
      </w:r>
      <w:r w:rsidR="00854EA7">
        <w:t xml:space="preserve"> </w:t>
      </w:r>
      <w:r w:rsidR="005429B1">
        <w:t>‘</w:t>
      </w:r>
      <w:r w:rsidR="00854EA7">
        <w:t>Excellent</w:t>
      </w:r>
      <w:r w:rsidR="005429B1">
        <w:t>’</w:t>
      </w:r>
      <w:r w:rsidR="00854EA7">
        <w:t>.</w:t>
      </w:r>
      <w:r w:rsidR="001D1B89">
        <w:t xml:space="preserve"> </w:t>
      </w:r>
      <w:r w:rsidR="0000482E">
        <w:t>Similarly, t</w:t>
      </w:r>
      <w:r w:rsidR="00854EA7">
        <w:t xml:space="preserve">he Berwyn Restaurant has constantly been rated in the top two places to eat in North Wales by </w:t>
      </w:r>
      <w:r w:rsidR="001C5348">
        <w:t>TripAdvisor</w:t>
      </w:r>
      <w:r w:rsidR="00854EA7">
        <w:t xml:space="preserve">, despite having little promotion or publicity. 97% of reviews ratings on </w:t>
      </w:r>
      <w:r w:rsidR="001C5348">
        <w:t>TripAdvisor</w:t>
      </w:r>
      <w:r w:rsidR="00854EA7">
        <w:t xml:space="preserve"> are excellent.</w:t>
      </w:r>
    </w:p>
    <w:p w14:paraId="37310F42" w14:textId="5BEA73F0" w:rsidR="00882AC5" w:rsidRDefault="00F700AB" w:rsidP="00F700AB">
      <w:pPr>
        <w:pStyle w:val="NumberedHeading3"/>
        <w:ind w:left="720" w:hanging="720"/>
      </w:pPr>
      <w:bookmarkStart w:id="211" w:name="_Toc534794853"/>
      <w:bookmarkStart w:id="212" w:name="_Toc1651486"/>
      <w:r>
        <w:t xml:space="preserve">The fact that </w:t>
      </w:r>
      <w:proofErr w:type="spellStart"/>
      <w:r>
        <w:t>Llandrillo</w:t>
      </w:r>
      <w:proofErr w:type="spellEnd"/>
      <w:r>
        <w:t xml:space="preserve"> despite its ruralness and small population can sustain a number of well-support</w:t>
      </w:r>
      <w:r w:rsidR="001D1B89">
        <w:t>ed</w:t>
      </w:r>
      <w:r w:rsidR="00F55F05">
        <w:t xml:space="preserve"> and widely praised facilities, speaks volumes for the draw the area has for local </w:t>
      </w:r>
      <w:r w:rsidR="001D1B89">
        <w:t xml:space="preserve">people </w:t>
      </w:r>
      <w:r w:rsidR="00F55F05">
        <w:t>and tourist</w:t>
      </w:r>
      <w:r w:rsidR="001D1B89">
        <w:t>s</w:t>
      </w:r>
      <w:r w:rsidR="00F55F05">
        <w:t xml:space="preserve"> alike. </w:t>
      </w:r>
    </w:p>
    <w:p w14:paraId="6E5C63C5" w14:textId="423113C5" w:rsidR="003D69FB" w:rsidRDefault="00C965E0" w:rsidP="004958D0">
      <w:pPr>
        <w:pStyle w:val="NumberedHeading3"/>
        <w:numPr>
          <w:ilvl w:val="0"/>
          <w:numId w:val="0"/>
        </w:numPr>
        <w:ind w:left="709"/>
      </w:pPr>
      <w:r>
        <w:t xml:space="preserve"> </w:t>
      </w:r>
    </w:p>
    <w:p w14:paraId="0251A8D2" w14:textId="4EA957E3" w:rsidR="005D7A36" w:rsidRDefault="005D7A36">
      <w:pPr>
        <w:rPr>
          <w:b/>
          <w:szCs w:val="24"/>
        </w:rPr>
      </w:pPr>
      <w:r>
        <w:rPr>
          <w:b/>
        </w:rPr>
        <w:br w:type="page"/>
      </w:r>
    </w:p>
    <w:p w14:paraId="519D77A8" w14:textId="2C0BF70F" w:rsidR="00767BF5" w:rsidRDefault="005D7A36" w:rsidP="005D7A36">
      <w:pPr>
        <w:pStyle w:val="NumberedHeading1"/>
        <w:rPr>
          <w:rFonts w:hint="eastAsia"/>
        </w:rPr>
      </w:pPr>
      <w:bookmarkStart w:id="213" w:name="_Toc4708791"/>
      <w:r>
        <w:t>Consultation</w:t>
      </w:r>
      <w:bookmarkEnd w:id="213"/>
    </w:p>
    <w:p w14:paraId="5E49AC3D" w14:textId="186473A7" w:rsidR="005D7A36" w:rsidRDefault="005D7A36" w:rsidP="005D7A36">
      <w:pPr>
        <w:pStyle w:val="NumberedHeading3"/>
        <w:ind w:left="720" w:hanging="720"/>
      </w:pPr>
      <w:r>
        <w:t xml:space="preserve">In order to develop a good understanding of </w:t>
      </w:r>
      <w:proofErr w:type="spellStart"/>
      <w:r>
        <w:t>Llandrillo</w:t>
      </w:r>
      <w:proofErr w:type="spellEnd"/>
      <w:r>
        <w:t>, some of the challenges that the village faces</w:t>
      </w:r>
      <w:r w:rsidR="00103209">
        <w:t xml:space="preserve"> </w:t>
      </w:r>
      <w:r>
        <w:t>and opportunities presented, wide-ranging community consultation</w:t>
      </w:r>
      <w:r w:rsidR="007B0106">
        <w:t>s</w:t>
      </w:r>
      <w:r>
        <w:t xml:space="preserve"> </w:t>
      </w:r>
      <w:r w:rsidR="007B069F">
        <w:t>were</w:t>
      </w:r>
      <w:r>
        <w:t xml:space="preserve"> undertaken at the beginning of this commission. A list of community representatives and stakeholders </w:t>
      </w:r>
      <w:r w:rsidR="006B07B1">
        <w:t xml:space="preserve">consulted during the course of the study can be found at </w:t>
      </w:r>
      <w:r w:rsidR="006B07B1" w:rsidRPr="006B07B1">
        <w:rPr>
          <w:b/>
        </w:rPr>
        <w:t>Appendix B</w:t>
      </w:r>
      <w:r w:rsidR="006B07B1">
        <w:t xml:space="preserve">. </w:t>
      </w:r>
      <w:r>
        <w:t xml:space="preserve"> </w:t>
      </w:r>
    </w:p>
    <w:p w14:paraId="4B6185C3" w14:textId="0E842E4D" w:rsidR="005D7A36" w:rsidRDefault="005D7A36" w:rsidP="005D7A36">
      <w:pPr>
        <w:pStyle w:val="NumberedHeading3"/>
        <w:ind w:left="720" w:hanging="720"/>
      </w:pPr>
      <w:r>
        <w:t>The following provides a summary of the key points which were taken from the community consultations:</w:t>
      </w:r>
    </w:p>
    <w:p w14:paraId="77556F5D" w14:textId="23CD2A5F" w:rsidR="005D7A36" w:rsidRPr="005F3EA2" w:rsidRDefault="005D7A36" w:rsidP="000E5384">
      <w:pPr>
        <w:pStyle w:val="NumberedHeading3"/>
        <w:numPr>
          <w:ilvl w:val="0"/>
          <w:numId w:val="16"/>
        </w:numPr>
        <w:ind w:left="1134" w:hanging="283"/>
        <w:rPr>
          <w:szCs w:val="20"/>
        </w:rPr>
      </w:pPr>
      <w:r w:rsidRPr="005F3EA2">
        <w:rPr>
          <w:szCs w:val="20"/>
        </w:rPr>
        <w:t>Consultees highlighted the sadness felt throughout the village when the school was closed and how people miss the sound of children playing during break times reverberating throughout the village</w:t>
      </w:r>
      <w:r w:rsidR="006B07B1">
        <w:rPr>
          <w:szCs w:val="20"/>
        </w:rPr>
        <w:t>.</w:t>
      </w:r>
      <w:r w:rsidRPr="005F3EA2">
        <w:rPr>
          <w:szCs w:val="20"/>
        </w:rPr>
        <w:t xml:space="preserve"> </w:t>
      </w:r>
    </w:p>
    <w:p w14:paraId="239E47B6" w14:textId="16F54510" w:rsidR="005D7A36" w:rsidRPr="005F3EA2" w:rsidRDefault="005D7A36" w:rsidP="000E5384">
      <w:pPr>
        <w:pStyle w:val="NumberedHeading3"/>
        <w:numPr>
          <w:ilvl w:val="0"/>
          <w:numId w:val="16"/>
        </w:numPr>
        <w:ind w:left="1134" w:hanging="283"/>
        <w:rPr>
          <w:szCs w:val="20"/>
        </w:rPr>
      </w:pPr>
      <w:r w:rsidRPr="005F3EA2">
        <w:rPr>
          <w:szCs w:val="20"/>
        </w:rPr>
        <w:t xml:space="preserve">The closure </w:t>
      </w:r>
      <w:r w:rsidR="006B07B1">
        <w:rPr>
          <w:szCs w:val="20"/>
        </w:rPr>
        <w:t>was felt to have</w:t>
      </w:r>
      <w:r w:rsidRPr="005F3EA2">
        <w:rPr>
          <w:szCs w:val="20"/>
        </w:rPr>
        <w:t xml:space="preserve"> had a negative impact on social cohesion and the older generations feel a detachment from the younger generations, </w:t>
      </w:r>
      <w:r w:rsidR="005A3CE3">
        <w:rPr>
          <w:szCs w:val="20"/>
        </w:rPr>
        <w:t xml:space="preserve">as there are no longer opportunities to </w:t>
      </w:r>
      <w:r w:rsidR="00103209">
        <w:rPr>
          <w:szCs w:val="20"/>
        </w:rPr>
        <w:t>socialise</w:t>
      </w:r>
      <w:r w:rsidR="00295D6D">
        <w:rPr>
          <w:szCs w:val="20"/>
        </w:rPr>
        <w:t xml:space="preserve"> during school drop-off and pick up.</w:t>
      </w:r>
    </w:p>
    <w:p w14:paraId="0A31CD97" w14:textId="22C6C0CB" w:rsidR="005D7A36" w:rsidRPr="005F3EA2" w:rsidRDefault="005D7A36" w:rsidP="000E5384">
      <w:pPr>
        <w:pStyle w:val="NumberedHeading3"/>
        <w:numPr>
          <w:ilvl w:val="0"/>
          <w:numId w:val="16"/>
        </w:numPr>
        <w:ind w:left="1134" w:hanging="283"/>
        <w:rPr>
          <w:szCs w:val="20"/>
        </w:rPr>
      </w:pPr>
      <w:proofErr w:type="spellStart"/>
      <w:r w:rsidRPr="005F3EA2">
        <w:rPr>
          <w:szCs w:val="20"/>
        </w:rPr>
        <w:t>Llandrillo</w:t>
      </w:r>
      <w:proofErr w:type="spellEnd"/>
      <w:r w:rsidRPr="005F3EA2">
        <w:rPr>
          <w:szCs w:val="20"/>
        </w:rPr>
        <w:t xml:space="preserve"> is very popular with walkers who are attracted to the rural nature of the area and the fact that </w:t>
      </w:r>
      <w:r w:rsidR="00767BBA">
        <w:rPr>
          <w:szCs w:val="20"/>
        </w:rPr>
        <w:t xml:space="preserve">it ticks all the five boxes to satisfy their needs – free car park </w:t>
      </w:r>
      <w:r w:rsidR="00C03FD8">
        <w:rPr>
          <w:szCs w:val="20"/>
        </w:rPr>
        <w:t>–</w:t>
      </w:r>
      <w:r w:rsidRPr="005F3EA2">
        <w:rPr>
          <w:szCs w:val="20"/>
        </w:rPr>
        <w:t xml:space="preserve"> public</w:t>
      </w:r>
      <w:r w:rsidR="00C03FD8">
        <w:rPr>
          <w:szCs w:val="20"/>
        </w:rPr>
        <w:t xml:space="preserve"> </w:t>
      </w:r>
      <w:r w:rsidRPr="005F3EA2">
        <w:rPr>
          <w:szCs w:val="20"/>
        </w:rPr>
        <w:t>toilets</w:t>
      </w:r>
      <w:r w:rsidR="00767BBA">
        <w:rPr>
          <w:szCs w:val="20"/>
        </w:rPr>
        <w:t xml:space="preserve"> – </w:t>
      </w:r>
      <w:r w:rsidR="00BB69D1">
        <w:rPr>
          <w:szCs w:val="20"/>
        </w:rPr>
        <w:t xml:space="preserve">open </w:t>
      </w:r>
      <w:r w:rsidR="00767BBA">
        <w:rPr>
          <w:szCs w:val="20"/>
        </w:rPr>
        <w:t xml:space="preserve">environment – shop – pub for refreshments </w:t>
      </w:r>
      <w:r w:rsidR="00BB69D1">
        <w:rPr>
          <w:szCs w:val="20"/>
        </w:rPr>
        <w:t>at the end of the day.</w:t>
      </w:r>
    </w:p>
    <w:p w14:paraId="33A8BD5F" w14:textId="0B77C753" w:rsidR="005D7A36" w:rsidRPr="005F3EA2" w:rsidRDefault="005D7A36" w:rsidP="000E5384">
      <w:pPr>
        <w:pStyle w:val="NumberedHeading3"/>
        <w:numPr>
          <w:ilvl w:val="0"/>
          <w:numId w:val="16"/>
        </w:numPr>
        <w:ind w:left="1134" w:hanging="283"/>
        <w:rPr>
          <w:szCs w:val="20"/>
        </w:rPr>
      </w:pPr>
      <w:r w:rsidRPr="005F3EA2">
        <w:rPr>
          <w:szCs w:val="20"/>
        </w:rPr>
        <w:t xml:space="preserve">Consultees highlighted how in the past decade, there had been a number of new attractions to the area, which had changed the demographic of visitors, attracting younger people looking for different thrills. New attractions include Zip World at Penrhyn Quarry and </w:t>
      </w:r>
      <w:proofErr w:type="spellStart"/>
      <w:r w:rsidRPr="005F3EA2">
        <w:rPr>
          <w:szCs w:val="20"/>
        </w:rPr>
        <w:t>Fforest</w:t>
      </w:r>
      <w:proofErr w:type="spellEnd"/>
      <w:r w:rsidRPr="005F3EA2">
        <w:rPr>
          <w:szCs w:val="20"/>
        </w:rPr>
        <w:t xml:space="preserve"> Coaster</w:t>
      </w:r>
      <w:r w:rsidR="006B07B1">
        <w:rPr>
          <w:szCs w:val="20"/>
        </w:rPr>
        <w:t>.</w:t>
      </w:r>
    </w:p>
    <w:p w14:paraId="1FCA6AE7" w14:textId="5ECBAE81" w:rsidR="005D7A36" w:rsidRPr="006B07B1" w:rsidRDefault="005D7A36" w:rsidP="000E5384">
      <w:pPr>
        <w:pStyle w:val="NumberedHeading3"/>
        <w:numPr>
          <w:ilvl w:val="0"/>
          <w:numId w:val="16"/>
        </w:numPr>
        <w:ind w:left="1134" w:hanging="283"/>
        <w:rPr>
          <w:szCs w:val="20"/>
        </w:rPr>
      </w:pPr>
      <w:r w:rsidRPr="006B07B1">
        <w:rPr>
          <w:szCs w:val="20"/>
        </w:rPr>
        <w:t xml:space="preserve">A number of stakeholders raised concerns that any proposed use in the school </w:t>
      </w:r>
      <w:r w:rsidR="00BB69D1">
        <w:rPr>
          <w:szCs w:val="20"/>
        </w:rPr>
        <w:t>c</w:t>
      </w:r>
      <w:r w:rsidRPr="006B07B1">
        <w:rPr>
          <w:szCs w:val="20"/>
        </w:rPr>
        <w:t>ould have</w:t>
      </w:r>
      <w:r w:rsidR="00BB69D1">
        <w:rPr>
          <w:szCs w:val="20"/>
        </w:rPr>
        <w:t xml:space="preserve"> an adverse effect</w:t>
      </w:r>
      <w:r w:rsidR="00207090">
        <w:rPr>
          <w:szCs w:val="20"/>
        </w:rPr>
        <w:t xml:space="preserve"> </w:t>
      </w:r>
      <w:r w:rsidRPr="006B07B1">
        <w:rPr>
          <w:szCs w:val="20"/>
        </w:rPr>
        <w:t xml:space="preserve">on Y </w:t>
      </w:r>
      <w:proofErr w:type="spellStart"/>
      <w:r w:rsidRPr="006B07B1">
        <w:rPr>
          <w:szCs w:val="20"/>
        </w:rPr>
        <w:t>Ganolfan</w:t>
      </w:r>
      <w:proofErr w:type="spellEnd"/>
      <w:r w:rsidRPr="006B07B1">
        <w:rPr>
          <w:szCs w:val="20"/>
        </w:rPr>
        <w:t>. People were concerned that the village would not be able support both</w:t>
      </w:r>
      <w:r w:rsidR="006B07B1" w:rsidRPr="006B07B1">
        <w:rPr>
          <w:szCs w:val="20"/>
        </w:rPr>
        <w:t xml:space="preserve">. </w:t>
      </w:r>
      <w:r w:rsidR="006B07B1">
        <w:rPr>
          <w:szCs w:val="20"/>
        </w:rPr>
        <w:t>Equally, other</w:t>
      </w:r>
      <w:r w:rsidRPr="006B07B1">
        <w:rPr>
          <w:szCs w:val="20"/>
        </w:rPr>
        <w:t xml:space="preserve"> consultees were adamant that the village could support both and that there would </w:t>
      </w:r>
      <w:r w:rsidR="00BB69D1">
        <w:rPr>
          <w:szCs w:val="20"/>
        </w:rPr>
        <w:t xml:space="preserve">be </w:t>
      </w:r>
      <w:r w:rsidRPr="006B07B1">
        <w:rPr>
          <w:szCs w:val="20"/>
        </w:rPr>
        <w:t xml:space="preserve">no negative impact on Y </w:t>
      </w:r>
      <w:proofErr w:type="spellStart"/>
      <w:r w:rsidRPr="006B07B1">
        <w:rPr>
          <w:szCs w:val="20"/>
        </w:rPr>
        <w:t>Ganolfan</w:t>
      </w:r>
      <w:proofErr w:type="spellEnd"/>
      <w:r w:rsidR="000E5384">
        <w:rPr>
          <w:szCs w:val="20"/>
        </w:rPr>
        <w:t>.</w:t>
      </w:r>
    </w:p>
    <w:p w14:paraId="3373EB12" w14:textId="033E3A0D" w:rsidR="005D7A36" w:rsidRPr="005F3EA2" w:rsidRDefault="005D7A36" w:rsidP="000E5384">
      <w:pPr>
        <w:pStyle w:val="NumberedHeading3"/>
        <w:numPr>
          <w:ilvl w:val="0"/>
          <w:numId w:val="16"/>
        </w:numPr>
        <w:ind w:left="1134" w:hanging="283"/>
        <w:rPr>
          <w:szCs w:val="20"/>
        </w:rPr>
      </w:pPr>
      <w:r w:rsidRPr="005F3EA2">
        <w:rPr>
          <w:szCs w:val="20"/>
        </w:rPr>
        <w:t xml:space="preserve">Members of </w:t>
      </w:r>
      <w:proofErr w:type="spellStart"/>
      <w:r w:rsidRPr="005F3EA2">
        <w:rPr>
          <w:szCs w:val="20"/>
        </w:rPr>
        <w:t>Llandrillo</w:t>
      </w:r>
      <w:proofErr w:type="spellEnd"/>
      <w:r w:rsidRPr="005F3EA2">
        <w:rPr>
          <w:szCs w:val="20"/>
        </w:rPr>
        <w:t xml:space="preserve"> Community Council were concerned over the </w:t>
      </w:r>
      <w:r w:rsidRPr="000E5384">
        <w:rPr>
          <w:b/>
          <w:szCs w:val="20"/>
        </w:rPr>
        <w:t>capacity</w:t>
      </w:r>
      <w:r w:rsidRPr="005F3EA2">
        <w:rPr>
          <w:szCs w:val="20"/>
        </w:rPr>
        <w:t xml:space="preserve"> </w:t>
      </w:r>
      <w:r w:rsidR="00BB69D1">
        <w:rPr>
          <w:szCs w:val="20"/>
        </w:rPr>
        <w:t xml:space="preserve">of the Community </w:t>
      </w:r>
      <w:r w:rsidRPr="005F3EA2">
        <w:rPr>
          <w:szCs w:val="20"/>
        </w:rPr>
        <w:t xml:space="preserve">to manage both Y </w:t>
      </w:r>
      <w:proofErr w:type="spellStart"/>
      <w:r w:rsidRPr="005F3EA2">
        <w:rPr>
          <w:szCs w:val="20"/>
        </w:rPr>
        <w:t>Ganolfan</w:t>
      </w:r>
      <w:proofErr w:type="spellEnd"/>
      <w:r w:rsidRPr="005F3EA2">
        <w:rPr>
          <w:szCs w:val="20"/>
        </w:rPr>
        <w:t xml:space="preserve"> and the school</w:t>
      </w:r>
      <w:r w:rsidR="00BB69D1">
        <w:rPr>
          <w:szCs w:val="20"/>
        </w:rPr>
        <w:t xml:space="preserve"> </w:t>
      </w:r>
      <w:r w:rsidR="00207090">
        <w:rPr>
          <w:szCs w:val="20"/>
        </w:rPr>
        <w:t>successfully</w:t>
      </w:r>
      <w:r w:rsidR="000E5384">
        <w:rPr>
          <w:szCs w:val="20"/>
        </w:rPr>
        <w:t xml:space="preserve">. </w:t>
      </w:r>
    </w:p>
    <w:p w14:paraId="010DF280" w14:textId="2F0C3F8E" w:rsidR="005D7A36" w:rsidRPr="005F3EA2" w:rsidRDefault="005D7A36" w:rsidP="000E5384">
      <w:pPr>
        <w:pStyle w:val="NumberedHeading3"/>
        <w:numPr>
          <w:ilvl w:val="0"/>
          <w:numId w:val="16"/>
        </w:numPr>
        <w:ind w:left="1134" w:hanging="283"/>
        <w:rPr>
          <w:szCs w:val="20"/>
        </w:rPr>
      </w:pPr>
      <w:r w:rsidRPr="005F3EA2">
        <w:rPr>
          <w:szCs w:val="20"/>
        </w:rPr>
        <w:t>The most popular suggestion for the school was to use it as a café</w:t>
      </w:r>
      <w:r w:rsidR="000E5384">
        <w:rPr>
          <w:szCs w:val="20"/>
        </w:rPr>
        <w:t>.</w:t>
      </w:r>
    </w:p>
    <w:p w14:paraId="0F1CCDA1" w14:textId="3DDEFA0C" w:rsidR="005D7A36" w:rsidRPr="005F3EA2" w:rsidRDefault="005D7A36" w:rsidP="000E5384">
      <w:pPr>
        <w:pStyle w:val="NumberedHeading3"/>
        <w:numPr>
          <w:ilvl w:val="0"/>
          <w:numId w:val="16"/>
        </w:numPr>
        <w:ind w:left="1134" w:hanging="283"/>
        <w:rPr>
          <w:szCs w:val="20"/>
        </w:rPr>
      </w:pPr>
      <w:r w:rsidRPr="005F3EA2">
        <w:rPr>
          <w:szCs w:val="20"/>
        </w:rPr>
        <w:t>A few consultees highlighted surprise at the number of pre-school children present at the village Christmas lights turn</w:t>
      </w:r>
      <w:r w:rsidR="00BB69D1">
        <w:rPr>
          <w:szCs w:val="20"/>
        </w:rPr>
        <w:t>-</w:t>
      </w:r>
      <w:r w:rsidRPr="005F3EA2">
        <w:rPr>
          <w:szCs w:val="20"/>
        </w:rPr>
        <w:t xml:space="preserve">on and were frustrated that the school was closed but pleased to see that a number of young families were </w:t>
      </w:r>
      <w:r w:rsidR="00BB69D1">
        <w:rPr>
          <w:szCs w:val="20"/>
        </w:rPr>
        <w:t xml:space="preserve">being attracted to </w:t>
      </w:r>
      <w:r w:rsidRPr="005F3EA2">
        <w:rPr>
          <w:szCs w:val="20"/>
        </w:rPr>
        <w:t>living in the village</w:t>
      </w:r>
      <w:r w:rsidR="000E5384">
        <w:rPr>
          <w:szCs w:val="20"/>
        </w:rPr>
        <w:t xml:space="preserve">. </w:t>
      </w:r>
    </w:p>
    <w:p w14:paraId="5F0944A6" w14:textId="0BC681A1" w:rsidR="005D7A36" w:rsidRPr="005F3EA2" w:rsidRDefault="005D7A36" w:rsidP="000E5384">
      <w:pPr>
        <w:pStyle w:val="NumberedHeading3"/>
        <w:numPr>
          <w:ilvl w:val="0"/>
          <w:numId w:val="16"/>
        </w:numPr>
        <w:ind w:left="1134" w:hanging="283"/>
        <w:rPr>
          <w:szCs w:val="20"/>
        </w:rPr>
      </w:pPr>
      <w:r w:rsidRPr="005F3EA2">
        <w:rPr>
          <w:szCs w:val="20"/>
        </w:rPr>
        <w:t xml:space="preserve">Members of </w:t>
      </w:r>
      <w:proofErr w:type="spellStart"/>
      <w:r w:rsidRPr="005F3EA2">
        <w:rPr>
          <w:szCs w:val="20"/>
        </w:rPr>
        <w:t>Llandrillo</w:t>
      </w:r>
      <w:proofErr w:type="spellEnd"/>
      <w:r w:rsidRPr="005F3EA2">
        <w:rPr>
          <w:szCs w:val="20"/>
        </w:rPr>
        <w:t xml:space="preserve"> Sports &amp; Leisure Club highlighted how they would like to be able to host more games for a variety of sports but were limited by a lack of changing facilities. It was therefore suggested that the school could be used to provide changing facilities</w:t>
      </w:r>
      <w:r w:rsidR="000E5384">
        <w:rPr>
          <w:szCs w:val="20"/>
        </w:rPr>
        <w:t xml:space="preserve">. </w:t>
      </w:r>
    </w:p>
    <w:p w14:paraId="019B6B43" w14:textId="1296FEA5" w:rsidR="005D7A36" w:rsidRPr="00307AE7" w:rsidRDefault="005D7A36" w:rsidP="000E5384">
      <w:pPr>
        <w:pStyle w:val="NumberedHeading3"/>
        <w:numPr>
          <w:ilvl w:val="0"/>
          <w:numId w:val="16"/>
        </w:numPr>
        <w:ind w:left="1134" w:hanging="283"/>
        <w:rPr>
          <w:szCs w:val="20"/>
        </w:rPr>
        <w:sectPr w:rsidR="005D7A36" w:rsidRPr="00307AE7" w:rsidSect="00C36653">
          <w:pgSz w:w="11906" w:h="16838" w:code="9"/>
          <w:pgMar w:top="1701" w:right="1134" w:bottom="1701" w:left="1134" w:header="1134" w:footer="851" w:gutter="0"/>
          <w:cols w:space="708"/>
          <w:titlePg/>
          <w:docGrid w:linePitch="360"/>
        </w:sectPr>
      </w:pPr>
      <w:r w:rsidRPr="005F3EA2">
        <w:rPr>
          <w:szCs w:val="20"/>
        </w:rPr>
        <w:t xml:space="preserve">However, overall there was wide ranging support for the school to be brought back into use as a building which </w:t>
      </w:r>
      <w:r w:rsidR="00BB69D1">
        <w:rPr>
          <w:szCs w:val="20"/>
        </w:rPr>
        <w:t xml:space="preserve">can be </w:t>
      </w:r>
      <w:r w:rsidRPr="005F3EA2">
        <w:rPr>
          <w:szCs w:val="20"/>
        </w:rPr>
        <w:t xml:space="preserve"> used by the community.</w:t>
      </w:r>
    </w:p>
    <w:p w14:paraId="5845CF50" w14:textId="5CEF2117" w:rsidR="008F09DE" w:rsidRPr="000650B6" w:rsidRDefault="00C817B9" w:rsidP="003906DD">
      <w:pPr>
        <w:pStyle w:val="NumberedHeading1"/>
        <w:rPr>
          <w:rFonts w:hint="eastAsia"/>
          <w:sz w:val="36"/>
        </w:rPr>
      </w:pPr>
      <w:bookmarkStart w:id="214" w:name="_Toc4708792"/>
      <w:r w:rsidRPr="000650B6">
        <w:rPr>
          <w:rFonts w:hint="eastAsia"/>
          <w:sz w:val="36"/>
        </w:rPr>
        <w:t xml:space="preserve">Potential Uses and Opportunities for </w:t>
      </w:r>
      <w:r w:rsidR="00093CDD">
        <w:rPr>
          <w:sz w:val="36"/>
        </w:rPr>
        <w:t>the</w:t>
      </w:r>
      <w:r w:rsidRPr="000650B6">
        <w:rPr>
          <w:rFonts w:hint="eastAsia"/>
          <w:sz w:val="36"/>
        </w:rPr>
        <w:t xml:space="preserve"> Old School</w:t>
      </w:r>
      <w:bookmarkEnd w:id="214"/>
    </w:p>
    <w:p w14:paraId="126CEE27" w14:textId="45F9C099" w:rsidR="00093CDD" w:rsidRDefault="00093CDD" w:rsidP="000650B6">
      <w:pPr>
        <w:pStyle w:val="NumberedHeading2"/>
      </w:pPr>
      <w:bookmarkStart w:id="215" w:name="_Toc4708793"/>
      <w:r>
        <w:t>Introduction</w:t>
      </w:r>
      <w:bookmarkEnd w:id="215"/>
    </w:p>
    <w:p w14:paraId="615B518A" w14:textId="0D3F6D58" w:rsidR="00C814DE" w:rsidRDefault="00093CDD" w:rsidP="00C32F96">
      <w:pPr>
        <w:pStyle w:val="NumberedHeading3"/>
        <w:ind w:left="720" w:hanging="720"/>
      </w:pPr>
      <w:r>
        <w:t>Th</w:t>
      </w:r>
      <w:r w:rsidR="003906DD">
        <w:t>i</w:t>
      </w:r>
      <w:r>
        <w:t>s chapter i</w:t>
      </w:r>
      <w:r w:rsidR="003906DD">
        <w:t>dentifies</w:t>
      </w:r>
      <w:r w:rsidR="003906DD" w:rsidRPr="00FF3CEF">
        <w:t xml:space="preserve"> </w:t>
      </w:r>
      <w:r>
        <w:t>a</w:t>
      </w:r>
      <w:r w:rsidR="003906DD" w:rsidRPr="00FF3CEF">
        <w:t xml:space="preserve"> </w:t>
      </w:r>
      <w:r w:rsidR="003906DD">
        <w:t>‘</w:t>
      </w:r>
      <w:r w:rsidR="003906DD" w:rsidRPr="00FF3CEF">
        <w:t>long-list</w:t>
      </w:r>
      <w:r w:rsidR="003906DD">
        <w:t>’</w:t>
      </w:r>
      <w:r w:rsidR="003906DD" w:rsidRPr="00FF3CEF">
        <w:t xml:space="preserve"> of potential uses and opportunities for </w:t>
      </w:r>
      <w:proofErr w:type="spellStart"/>
      <w:r w:rsidR="003906DD">
        <w:t>Llandrillo</w:t>
      </w:r>
      <w:proofErr w:type="spellEnd"/>
      <w:r w:rsidR="003906DD">
        <w:t xml:space="preserve"> </w:t>
      </w:r>
      <w:r w:rsidR="00A966F9">
        <w:t>Old S</w:t>
      </w:r>
      <w:r w:rsidR="003906DD" w:rsidRPr="00FF3CEF">
        <w:t>chool</w:t>
      </w:r>
      <w:r w:rsidR="003906DD">
        <w:t xml:space="preserve"> and </w:t>
      </w:r>
      <w:r w:rsidR="00A966F9">
        <w:t xml:space="preserve">the </w:t>
      </w:r>
      <w:r w:rsidR="003906DD">
        <w:t>wider site</w:t>
      </w:r>
      <w:r w:rsidR="003906DD" w:rsidRPr="00FF3CEF">
        <w:t>, including the strengths and weaknesses associated with individual uses</w:t>
      </w:r>
      <w:r w:rsidR="00917415">
        <w:t>. A summary of how uses have been assessed and prioritised is provided</w:t>
      </w:r>
      <w:r w:rsidR="003906DD">
        <w:t xml:space="preserve"> in an evaluation matrix</w:t>
      </w:r>
      <w:r w:rsidR="00917415">
        <w:t xml:space="preserve"> </w:t>
      </w:r>
      <w:r w:rsidR="00E11520">
        <w:t>at</w:t>
      </w:r>
      <w:r w:rsidR="00917415">
        <w:t xml:space="preserve"> the end of th</w:t>
      </w:r>
      <w:r w:rsidR="0038186C">
        <w:t>is</w:t>
      </w:r>
      <w:r w:rsidR="00917415">
        <w:t xml:space="preserve"> chapter</w:t>
      </w:r>
      <w:r w:rsidR="00C03FD8">
        <w:t xml:space="preserve"> (Table 6)</w:t>
      </w:r>
      <w:r w:rsidR="003906DD">
        <w:t>.</w:t>
      </w:r>
      <w:bookmarkStart w:id="216" w:name="_Toc534794854"/>
      <w:bookmarkStart w:id="217" w:name="_Toc3799313"/>
      <w:bookmarkStart w:id="218" w:name="_Toc3799314"/>
      <w:bookmarkStart w:id="219" w:name="_Toc3799315"/>
      <w:bookmarkStart w:id="220" w:name="_Toc3799316"/>
      <w:bookmarkStart w:id="221" w:name="_Toc3799317"/>
      <w:bookmarkStart w:id="222" w:name="_Toc3799318"/>
      <w:bookmarkStart w:id="223" w:name="_Toc3799319"/>
      <w:bookmarkStart w:id="224" w:name="_Toc3799320"/>
      <w:bookmarkStart w:id="225" w:name="_Toc3799321"/>
      <w:bookmarkStart w:id="226" w:name="_Toc3799322"/>
      <w:bookmarkStart w:id="227" w:name="_Toc3799323"/>
      <w:bookmarkStart w:id="228" w:name="_Toc3799324"/>
      <w:bookmarkStart w:id="229" w:name="_Toc3799325"/>
      <w:bookmarkStart w:id="230" w:name="_Toc1651629"/>
      <w:bookmarkStart w:id="231" w:name="bmkECCompany"/>
      <w:bookmarkEnd w:id="211"/>
      <w:bookmarkEnd w:id="212"/>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002375A2">
        <w:t xml:space="preserve"> </w:t>
      </w:r>
      <w:r w:rsidR="007A4935">
        <w:t>Potential uses have been identified through:</w:t>
      </w:r>
    </w:p>
    <w:bookmarkEnd w:id="230"/>
    <w:p w14:paraId="46D72B36" w14:textId="18054585" w:rsidR="00265E37" w:rsidRPr="005F3EA2" w:rsidRDefault="00BE33A9" w:rsidP="000650B6">
      <w:pPr>
        <w:pStyle w:val="NumberedHeading3"/>
        <w:numPr>
          <w:ilvl w:val="0"/>
          <w:numId w:val="16"/>
        </w:numPr>
        <w:ind w:left="1134" w:hanging="283"/>
        <w:rPr>
          <w:szCs w:val="20"/>
        </w:rPr>
      </w:pPr>
      <w:r>
        <w:rPr>
          <w:szCs w:val="20"/>
        </w:rPr>
        <w:t>O</w:t>
      </w:r>
      <w:r w:rsidR="005F68EC">
        <w:rPr>
          <w:szCs w:val="20"/>
        </w:rPr>
        <w:t>utputs from suggestions boxes and public meetings held by t</w:t>
      </w:r>
      <w:r w:rsidR="002375A2">
        <w:rPr>
          <w:szCs w:val="20"/>
        </w:rPr>
        <w:t>he Steering Group</w:t>
      </w:r>
      <w:r w:rsidR="005F68EC">
        <w:rPr>
          <w:szCs w:val="20"/>
        </w:rPr>
        <w:t xml:space="preserve"> in 2018</w:t>
      </w:r>
      <w:r>
        <w:rPr>
          <w:szCs w:val="20"/>
        </w:rPr>
        <w:t>;</w:t>
      </w:r>
    </w:p>
    <w:p w14:paraId="406C2F93" w14:textId="5B58CF47" w:rsidR="00915A40" w:rsidRPr="005F3EA2" w:rsidRDefault="00BE33A9" w:rsidP="000650B6">
      <w:pPr>
        <w:pStyle w:val="NumberedHeading3"/>
        <w:numPr>
          <w:ilvl w:val="0"/>
          <w:numId w:val="16"/>
        </w:numPr>
        <w:ind w:left="1134" w:hanging="283"/>
        <w:rPr>
          <w:szCs w:val="20"/>
        </w:rPr>
      </w:pPr>
      <w:r>
        <w:rPr>
          <w:szCs w:val="20"/>
        </w:rPr>
        <w:t>C</w:t>
      </w:r>
      <w:r w:rsidR="00915A40" w:rsidRPr="005F3EA2">
        <w:rPr>
          <w:szCs w:val="20"/>
        </w:rPr>
        <w:t xml:space="preserve">onsultation with </w:t>
      </w:r>
      <w:r w:rsidR="005F68EC">
        <w:rPr>
          <w:szCs w:val="20"/>
        </w:rPr>
        <w:t>local</w:t>
      </w:r>
      <w:r w:rsidR="005F68EC" w:rsidRPr="005F3EA2">
        <w:rPr>
          <w:szCs w:val="20"/>
        </w:rPr>
        <w:t xml:space="preserve"> </w:t>
      </w:r>
      <w:r w:rsidR="00915A40" w:rsidRPr="005F3EA2">
        <w:rPr>
          <w:szCs w:val="20"/>
        </w:rPr>
        <w:t>stakeholders</w:t>
      </w:r>
      <w:r w:rsidR="0024304E">
        <w:rPr>
          <w:szCs w:val="20"/>
        </w:rPr>
        <w:t xml:space="preserve"> during the course of the study</w:t>
      </w:r>
      <w:r>
        <w:rPr>
          <w:szCs w:val="20"/>
        </w:rPr>
        <w:t>; and</w:t>
      </w:r>
    </w:p>
    <w:p w14:paraId="6FDBB36C" w14:textId="7914C8E8" w:rsidR="0024304E" w:rsidRDefault="00BE33A9" w:rsidP="000650B6">
      <w:pPr>
        <w:pStyle w:val="BulletListOrange"/>
        <w:ind w:left="1134" w:hanging="283"/>
      </w:pPr>
      <w:r>
        <w:t>L</w:t>
      </w:r>
      <w:r w:rsidR="0024304E">
        <w:t>ocal market analysis and consideration of comparable projects</w:t>
      </w:r>
    </w:p>
    <w:p w14:paraId="0755CA87" w14:textId="3DB09AF3" w:rsidR="00F95407" w:rsidRDefault="00F4063C" w:rsidP="00810F30">
      <w:pPr>
        <w:pStyle w:val="NumberedHeading3"/>
        <w:ind w:left="709" w:hanging="709"/>
      </w:pPr>
      <w:bookmarkStart w:id="232" w:name="_Toc1651630"/>
      <w:r>
        <w:t>For each potential use</w:t>
      </w:r>
      <w:r w:rsidR="001B062E">
        <w:t xml:space="preserve"> we have considered existing facilities within the local and wider areas,</w:t>
      </w:r>
      <w:r w:rsidR="00EC0A62">
        <w:t xml:space="preserve"> the</w:t>
      </w:r>
      <w:r w:rsidR="001B062E">
        <w:t xml:space="preserve"> level of demand for uses</w:t>
      </w:r>
      <w:r w:rsidR="00C9386A">
        <w:t xml:space="preserve"> in the local market,</w:t>
      </w:r>
      <w:r w:rsidR="00AD743F">
        <w:t xml:space="preserve"> </w:t>
      </w:r>
      <w:r w:rsidR="00C9386A">
        <w:t xml:space="preserve">links with local </w:t>
      </w:r>
      <w:r w:rsidR="00C9386A" w:rsidRPr="00074F25">
        <w:t>strategies</w:t>
      </w:r>
      <w:r w:rsidR="00C9386A">
        <w:t xml:space="preserve"> and objectives where relevant and any observations relating to constraints and opportunities that may be associated with a particular us</w:t>
      </w:r>
      <w:r w:rsidR="0038186C">
        <w:t>age</w:t>
      </w:r>
      <w:r w:rsidR="00C9386A">
        <w:t xml:space="preserve">. </w:t>
      </w:r>
      <w:r w:rsidR="006E2784">
        <w:t>The u</w:t>
      </w:r>
      <w:r w:rsidR="00CF5A88">
        <w:t xml:space="preserve">ses that have been considered are </w:t>
      </w:r>
      <w:r w:rsidR="00463389">
        <w:t xml:space="preserve">as follows (not in </w:t>
      </w:r>
      <w:r w:rsidR="00150883">
        <w:t xml:space="preserve">any </w:t>
      </w:r>
      <w:r w:rsidR="00463389">
        <w:t>priority order)</w:t>
      </w:r>
      <w:r w:rsidR="00074F25">
        <w:t>:</w:t>
      </w:r>
    </w:p>
    <w:p w14:paraId="26124ABF" w14:textId="77777777" w:rsidR="00810F30" w:rsidRDefault="00810F30" w:rsidP="00810F30">
      <w:pPr>
        <w:pStyle w:val="BulletListOrange"/>
        <w:ind w:left="851" w:firstLine="0"/>
        <w:sectPr w:rsidR="00810F30" w:rsidSect="00C36653">
          <w:pgSz w:w="11906" w:h="16838" w:code="9"/>
          <w:pgMar w:top="1701" w:right="1134" w:bottom="1701" w:left="1134" w:header="1134" w:footer="851" w:gutter="0"/>
          <w:cols w:space="708"/>
          <w:titlePg/>
          <w:docGrid w:linePitch="360"/>
        </w:sectPr>
      </w:pPr>
    </w:p>
    <w:p w14:paraId="44CD303D" w14:textId="2E55A11B" w:rsidR="00880F5B" w:rsidRDefault="00880F5B" w:rsidP="00810F30">
      <w:pPr>
        <w:pStyle w:val="BulletListOrange"/>
        <w:ind w:left="851" w:firstLine="0"/>
      </w:pPr>
      <w:r>
        <w:t>C</w:t>
      </w:r>
      <w:r w:rsidR="00074F25">
        <w:t xml:space="preserve">ommunity </w:t>
      </w:r>
      <w:r>
        <w:t>café</w:t>
      </w:r>
    </w:p>
    <w:p w14:paraId="748AE403" w14:textId="0187E90E" w:rsidR="00074F25" w:rsidRDefault="00880F5B" w:rsidP="00810F30">
      <w:pPr>
        <w:pStyle w:val="BulletListOrange"/>
        <w:ind w:left="851" w:firstLine="0"/>
      </w:pPr>
      <w:r>
        <w:t>Changing Rooms</w:t>
      </w:r>
    </w:p>
    <w:p w14:paraId="1B4B3801" w14:textId="56046DD0" w:rsidR="00880F5B" w:rsidRDefault="00880F5B" w:rsidP="00810F30">
      <w:pPr>
        <w:pStyle w:val="BulletListOrange"/>
        <w:ind w:left="851" w:firstLine="0"/>
      </w:pPr>
      <w:r>
        <w:t>Multifunctional Space</w:t>
      </w:r>
    </w:p>
    <w:p w14:paraId="66859046" w14:textId="65CDFA65" w:rsidR="00880F5B" w:rsidRDefault="00880F5B" w:rsidP="00810F30">
      <w:pPr>
        <w:pStyle w:val="BulletListOrange"/>
        <w:ind w:left="851" w:firstLine="0"/>
      </w:pPr>
      <w:r>
        <w:t>Play Area</w:t>
      </w:r>
    </w:p>
    <w:p w14:paraId="2A0BD739" w14:textId="02F5B975" w:rsidR="00880F5B" w:rsidRDefault="00880F5B" w:rsidP="00810F30">
      <w:pPr>
        <w:pStyle w:val="BulletListOrange"/>
        <w:ind w:left="851" w:firstLine="0"/>
      </w:pPr>
      <w:r>
        <w:t>Storage Shed for Carnival</w:t>
      </w:r>
    </w:p>
    <w:p w14:paraId="33698CD4" w14:textId="27D863DE" w:rsidR="00880F5B" w:rsidRDefault="00880F5B" w:rsidP="00810F30">
      <w:pPr>
        <w:pStyle w:val="BulletListOrange"/>
        <w:ind w:left="851" w:firstLine="0"/>
      </w:pPr>
      <w:r>
        <w:t>Community Growing Space</w:t>
      </w:r>
    </w:p>
    <w:p w14:paraId="570F4B97" w14:textId="77777777" w:rsidR="00CA29B1" w:rsidRDefault="00880F5B" w:rsidP="00810F30">
      <w:pPr>
        <w:pStyle w:val="BulletListOrange"/>
        <w:ind w:left="851" w:firstLine="0"/>
      </w:pPr>
      <w:r>
        <w:t>Workshop Space</w:t>
      </w:r>
    </w:p>
    <w:p w14:paraId="00D3BAB6" w14:textId="77777777" w:rsidR="00CA29B1" w:rsidRDefault="00CA29B1" w:rsidP="00810F30">
      <w:pPr>
        <w:pStyle w:val="BulletListOrange"/>
        <w:ind w:left="851" w:firstLine="0"/>
      </w:pPr>
      <w:r>
        <w:t>Local Produce Sale</w:t>
      </w:r>
    </w:p>
    <w:p w14:paraId="55AE81A0" w14:textId="77777777" w:rsidR="00CA29B1" w:rsidRDefault="00CA29B1" w:rsidP="00810F30">
      <w:pPr>
        <w:pStyle w:val="BulletListOrange"/>
        <w:ind w:left="851" w:firstLine="0"/>
      </w:pPr>
      <w:r>
        <w:t>Cookery Courses</w:t>
      </w:r>
    </w:p>
    <w:p w14:paraId="22AFC918" w14:textId="77777777" w:rsidR="00CA29B1" w:rsidRDefault="00CA29B1" w:rsidP="00810F30">
      <w:pPr>
        <w:pStyle w:val="BulletListOrange"/>
        <w:ind w:left="851" w:firstLine="0"/>
      </w:pPr>
      <w:r>
        <w:t>Tourist Information Centre</w:t>
      </w:r>
    </w:p>
    <w:p w14:paraId="4CC26739" w14:textId="77777777" w:rsidR="00CA29B1" w:rsidRDefault="00CA29B1" w:rsidP="00810F30">
      <w:pPr>
        <w:pStyle w:val="BulletListOrange"/>
        <w:ind w:left="851" w:firstLine="0"/>
      </w:pPr>
      <w:proofErr w:type="spellStart"/>
      <w:r>
        <w:t>Daycare</w:t>
      </w:r>
      <w:proofErr w:type="spellEnd"/>
      <w:r>
        <w:t xml:space="preserve"> / Nursery</w:t>
      </w:r>
    </w:p>
    <w:p w14:paraId="58FED6D0" w14:textId="77777777" w:rsidR="00CA29B1" w:rsidRDefault="00CA29B1" w:rsidP="00810F30">
      <w:pPr>
        <w:pStyle w:val="BulletListOrange"/>
        <w:ind w:left="851" w:firstLine="0"/>
      </w:pPr>
      <w:proofErr w:type="spellStart"/>
      <w:r>
        <w:t>Softplay</w:t>
      </w:r>
      <w:proofErr w:type="spellEnd"/>
    </w:p>
    <w:p w14:paraId="278216EA" w14:textId="77777777" w:rsidR="00F95407" w:rsidRDefault="00CA29B1" w:rsidP="00810F30">
      <w:pPr>
        <w:pStyle w:val="BulletListOrange"/>
        <w:ind w:left="851" w:firstLine="0"/>
      </w:pPr>
      <w:r>
        <w:t>Bunkhouse</w:t>
      </w:r>
    </w:p>
    <w:p w14:paraId="4C12E9F5" w14:textId="1361BC50" w:rsidR="00F95407" w:rsidRDefault="00CA29B1" w:rsidP="00810F30">
      <w:pPr>
        <w:pStyle w:val="BulletListOrange"/>
        <w:ind w:left="851" w:firstLine="0"/>
      </w:pPr>
      <w:r>
        <w:t>Employment uses</w:t>
      </w:r>
    </w:p>
    <w:p w14:paraId="3B349C17" w14:textId="77777777" w:rsidR="00810F30" w:rsidRDefault="00810F30" w:rsidP="00C04B4E">
      <w:pPr>
        <w:pStyle w:val="BulletListOrange"/>
        <w:numPr>
          <w:ilvl w:val="0"/>
          <w:numId w:val="0"/>
        </w:numPr>
        <w:ind w:left="1134"/>
        <w:sectPr w:rsidR="00810F30" w:rsidSect="00810F30">
          <w:type w:val="continuous"/>
          <w:pgSz w:w="11906" w:h="16838" w:code="9"/>
          <w:pgMar w:top="1701" w:right="1134" w:bottom="1701" w:left="1134" w:header="1134" w:footer="851" w:gutter="0"/>
          <w:cols w:num="2" w:space="708"/>
          <w:titlePg/>
          <w:docGrid w:linePitch="360"/>
        </w:sectPr>
      </w:pPr>
    </w:p>
    <w:p w14:paraId="5DDFC2FC" w14:textId="26CA553C" w:rsidR="00F95407" w:rsidRDefault="00F95407" w:rsidP="00C04B4E">
      <w:pPr>
        <w:pStyle w:val="BulletListOrange"/>
        <w:numPr>
          <w:ilvl w:val="0"/>
          <w:numId w:val="0"/>
        </w:numPr>
        <w:ind w:left="1134"/>
      </w:pPr>
    </w:p>
    <w:p w14:paraId="3570C35A" w14:textId="0C7C1CA1" w:rsidR="00E7093C" w:rsidRPr="005F3EA2" w:rsidRDefault="00F95407" w:rsidP="00F95407">
      <w:pPr>
        <w:pStyle w:val="NumberedHeading3"/>
        <w:ind w:left="709" w:hanging="709"/>
      </w:pPr>
      <w:r>
        <w:t>Use</w:t>
      </w:r>
      <w:r w:rsidR="00FC7742">
        <w:t xml:space="preserve">s which have been excluded </w:t>
      </w:r>
      <w:r w:rsidR="00D5203A">
        <w:t xml:space="preserve">from the </w:t>
      </w:r>
      <w:r w:rsidR="00B31D0A">
        <w:t xml:space="preserve">list of potential opportunities are those considered to be inappropriate because of the location of the school in relation to </w:t>
      </w:r>
      <w:proofErr w:type="spellStart"/>
      <w:r w:rsidR="00B31D0A">
        <w:t>floodrisk</w:t>
      </w:r>
      <w:proofErr w:type="spellEnd"/>
      <w:r w:rsidR="00B31D0A">
        <w:t xml:space="preserve"> areas</w:t>
      </w:r>
      <w:r w:rsidR="007E44FA">
        <w:t xml:space="preserve"> or those which would directly duplicate uses offered by Y </w:t>
      </w:r>
      <w:proofErr w:type="spellStart"/>
      <w:r w:rsidR="007E44FA">
        <w:t>Ganolfan</w:t>
      </w:r>
      <w:proofErr w:type="spellEnd"/>
      <w:r w:rsidR="00B31D0A">
        <w:t xml:space="preserve">. </w:t>
      </w:r>
      <w:r w:rsidR="00A97144">
        <w:t>I</w:t>
      </w:r>
      <w:r w:rsidR="007E44FA">
        <w:t xml:space="preserve">n relation to the former category, excluded uses </w:t>
      </w:r>
      <w:r w:rsidR="00914B12">
        <w:t xml:space="preserve">relate to residential and visitor accommodation uses in the grounds of the former school buildings (such as log cabins / glamping pods). </w:t>
      </w:r>
      <w:r w:rsidR="00A52E16">
        <w:t xml:space="preserve">Uses that would duplicate with activities at Y </w:t>
      </w:r>
      <w:proofErr w:type="spellStart"/>
      <w:r w:rsidR="00A52E16">
        <w:t>Ganolfan</w:t>
      </w:r>
      <w:proofErr w:type="spellEnd"/>
      <w:r w:rsidR="00A52E16">
        <w:t xml:space="preserve"> include youth groups, community meeting space</w:t>
      </w:r>
      <w:r w:rsidR="007D1723">
        <w:t xml:space="preserve"> and amateur dramatics uses (although it is noted in this chapter that there may be opportunities for events at the former school when Y </w:t>
      </w:r>
      <w:proofErr w:type="spellStart"/>
      <w:r w:rsidR="007D1723">
        <w:t>Ganolfan</w:t>
      </w:r>
      <w:proofErr w:type="spellEnd"/>
      <w:r w:rsidR="007D1723">
        <w:t xml:space="preserve"> is fully booked or unable to acc</w:t>
      </w:r>
      <w:r w:rsidR="00DB3C2A">
        <w:t xml:space="preserve">ommodate an activity). </w:t>
      </w:r>
      <w:bookmarkEnd w:id="232"/>
    </w:p>
    <w:p w14:paraId="32044F16" w14:textId="2F28D479" w:rsidR="00FB1598" w:rsidRDefault="00CF5A88" w:rsidP="000650B6">
      <w:pPr>
        <w:pStyle w:val="NumberedHeading2"/>
      </w:pPr>
      <w:bookmarkStart w:id="233" w:name="_Toc1651631"/>
      <w:bookmarkStart w:id="234" w:name="_Toc4708794"/>
      <w:r>
        <w:t xml:space="preserve">Community </w:t>
      </w:r>
      <w:bookmarkStart w:id="235" w:name="_Toc1651632"/>
      <w:bookmarkEnd w:id="233"/>
      <w:r w:rsidR="00253039">
        <w:t>Café</w:t>
      </w:r>
      <w:bookmarkEnd w:id="234"/>
      <w:bookmarkEnd w:id="235"/>
    </w:p>
    <w:p w14:paraId="14DBCFD3" w14:textId="3AB0F605" w:rsidR="00FB1546" w:rsidRDefault="000C7F62" w:rsidP="00B14D6C">
      <w:pPr>
        <w:pStyle w:val="NumberedHeading3"/>
        <w:ind w:left="720" w:hanging="720"/>
      </w:pPr>
      <w:bookmarkStart w:id="236" w:name="_Toc1651633"/>
      <w:r>
        <w:t>From</w:t>
      </w:r>
      <w:r w:rsidR="00F453E7">
        <w:t xml:space="preserve"> consultations and from looking at comparable </w:t>
      </w:r>
      <w:r>
        <w:t>community buildings and locations</w:t>
      </w:r>
      <w:r w:rsidR="00F453E7">
        <w:t xml:space="preserve">, </w:t>
      </w:r>
      <w:r>
        <w:t>a potential use to include within the former school</w:t>
      </w:r>
      <w:r w:rsidR="006E2784">
        <w:t xml:space="preserve"> building</w:t>
      </w:r>
      <w:r>
        <w:t xml:space="preserve"> is a café. </w:t>
      </w:r>
      <w:r w:rsidR="00F453E7">
        <w:t xml:space="preserve"> </w:t>
      </w:r>
      <w:r w:rsidR="00611627">
        <w:t xml:space="preserve">A community café would provide a facility for both local residents and for the wider visitor </w:t>
      </w:r>
      <w:r w:rsidR="00351F63">
        <w:t xml:space="preserve">market. </w:t>
      </w:r>
      <w:r w:rsidR="007906CA">
        <w:t>Local residents have highlighted that, particularly since the closure of the school, the opportunities for social integration have declined.</w:t>
      </w:r>
      <w:r w:rsidR="008E45CD">
        <w:t xml:space="preserve"> </w:t>
      </w:r>
      <w:r w:rsidR="007906CA">
        <w:t xml:space="preserve"> </w:t>
      </w:r>
      <w:r w:rsidR="001971F4">
        <w:t>Consultations have also highlighted</w:t>
      </w:r>
      <w:r w:rsidR="00E76024">
        <w:t xml:space="preserve"> the </w:t>
      </w:r>
      <w:r w:rsidR="001971F4">
        <w:t xml:space="preserve">lack of familiarity between the different generations of residents of </w:t>
      </w:r>
      <w:proofErr w:type="spellStart"/>
      <w:r w:rsidR="001971F4">
        <w:t>Llandrillo</w:t>
      </w:r>
      <w:proofErr w:type="spellEnd"/>
      <w:r w:rsidR="001971F4">
        <w:t>, a ‘generational divide’</w:t>
      </w:r>
      <w:r w:rsidR="00E76024">
        <w:t xml:space="preserve">, </w:t>
      </w:r>
      <w:r w:rsidR="001971F4">
        <w:t xml:space="preserve">which </w:t>
      </w:r>
      <w:r w:rsidR="001E6662">
        <w:t xml:space="preserve">is </w:t>
      </w:r>
      <w:r w:rsidR="002A1E15">
        <w:t>accentuated by a lack of everyday meeting places such as a café</w:t>
      </w:r>
      <w:r w:rsidR="001971F4">
        <w:t>.</w:t>
      </w:r>
    </w:p>
    <w:p w14:paraId="617475E6" w14:textId="0FCC3F9C" w:rsidR="00DE2694" w:rsidRDefault="0004271B" w:rsidP="00B14D6C">
      <w:pPr>
        <w:pStyle w:val="NumberedHeading3"/>
        <w:ind w:left="720" w:hanging="720"/>
      </w:pPr>
      <w:proofErr w:type="spellStart"/>
      <w:r>
        <w:t>Llandrillo</w:t>
      </w:r>
      <w:proofErr w:type="spellEnd"/>
      <w:r>
        <w:t xml:space="preserve"> is already a welcome location for walkers by virtue of the well-maintained public </w:t>
      </w:r>
      <w:r w:rsidR="00716322">
        <w:t>toilets in the village</w:t>
      </w:r>
      <w:r w:rsidR="007D4741">
        <w:t xml:space="preserve">; adding a café to the offer for walkers and cyclists </w:t>
      </w:r>
      <w:r w:rsidR="00350D43">
        <w:t xml:space="preserve">would provide an additional attraction and reason to stop. </w:t>
      </w:r>
      <w:r w:rsidR="00934ABC">
        <w:t xml:space="preserve">The review of </w:t>
      </w:r>
      <w:r w:rsidR="003D3096">
        <w:t xml:space="preserve">visitor numbers highlighted </w:t>
      </w:r>
      <w:r w:rsidR="006C22E1">
        <w:t xml:space="preserve">that the </w:t>
      </w:r>
      <w:proofErr w:type="spellStart"/>
      <w:r w:rsidR="006C22E1">
        <w:t>Tegid</w:t>
      </w:r>
      <w:proofErr w:type="spellEnd"/>
      <w:r w:rsidR="006C22E1">
        <w:t xml:space="preserve"> Way and other local circular walks </w:t>
      </w:r>
      <w:r w:rsidR="006E2784">
        <w:t>including Public Rights of Way (</w:t>
      </w:r>
      <w:proofErr w:type="spellStart"/>
      <w:r w:rsidR="005301E2">
        <w:t>P</w:t>
      </w:r>
      <w:r w:rsidR="00207090">
        <w:t>R</w:t>
      </w:r>
      <w:r w:rsidR="006C22E1">
        <w:t>oW</w:t>
      </w:r>
      <w:r w:rsidR="00BC6F62">
        <w:t>s</w:t>
      </w:r>
      <w:proofErr w:type="spellEnd"/>
      <w:r w:rsidR="006E2784">
        <w:t>)</w:t>
      </w:r>
      <w:r w:rsidR="006C22E1">
        <w:t xml:space="preserve"> in the area </w:t>
      </w:r>
      <w:r w:rsidR="00BE4E79">
        <w:t xml:space="preserve">are well-used </w:t>
      </w:r>
      <w:r w:rsidR="009A51C9">
        <w:t>routes</w:t>
      </w:r>
      <w:r w:rsidR="00702DD0">
        <w:t xml:space="preserve">, particularly by groups of organised rambling societies (which can </w:t>
      </w:r>
      <w:r w:rsidR="00CB09EB">
        <w:t xml:space="preserve">easily </w:t>
      </w:r>
      <w:r w:rsidR="00702DD0">
        <w:t xml:space="preserve">include </w:t>
      </w:r>
      <w:r w:rsidR="00CB09EB">
        <w:t xml:space="preserve">fifteen to </w:t>
      </w:r>
      <w:r w:rsidR="00702DD0">
        <w:t xml:space="preserve">twenty people </w:t>
      </w:r>
      <w:r w:rsidR="00CB09EB">
        <w:t>in any one group</w:t>
      </w:r>
      <w:r w:rsidR="006E2784">
        <w:t xml:space="preserve"> arriving on a coach or individual veh</w:t>
      </w:r>
      <w:r w:rsidR="009F6D36">
        <w:t>icles</w:t>
      </w:r>
      <w:r w:rsidR="00CB09EB">
        <w:t>)</w:t>
      </w:r>
      <w:r w:rsidR="00702DD0">
        <w:t>.</w:t>
      </w:r>
      <w:r w:rsidR="00CB09EB">
        <w:t xml:space="preserve"> </w:t>
      </w:r>
      <w:r w:rsidR="00702DD0">
        <w:t xml:space="preserve"> </w:t>
      </w:r>
      <w:r w:rsidR="00BE4E79">
        <w:t xml:space="preserve"> </w:t>
      </w:r>
      <w:r w:rsidR="006C22E1">
        <w:t xml:space="preserve"> </w:t>
      </w:r>
    </w:p>
    <w:p w14:paraId="1805BD62" w14:textId="60C9D62B" w:rsidR="00770650" w:rsidRDefault="00DA32FF" w:rsidP="00DA32FF">
      <w:pPr>
        <w:pStyle w:val="NumberedHeading3"/>
        <w:ind w:left="720" w:hanging="720"/>
      </w:pPr>
      <w:r>
        <w:t xml:space="preserve">As would be expected, the nearest centres to </w:t>
      </w:r>
      <w:proofErr w:type="spellStart"/>
      <w:r>
        <w:t>Llandrillo</w:t>
      </w:r>
      <w:proofErr w:type="spellEnd"/>
      <w:r>
        <w:t xml:space="preserve"> (</w:t>
      </w:r>
      <w:proofErr w:type="spellStart"/>
      <w:r>
        <w:t>Bala</w:t>
      </w:r>
      <w:proofErr w:type="spellEnd"/>
      <w:r>
        <w:t xml:space="preserve"> and </w:t>
      </w:r>
      <w:proofErr w:type="spellStart"/>
      <w:r>
        <w:t>Corwen</w:t>
      </w:r>
      <w:proofErr w:type="spellEnd"/>
      <w:r>
        <w:t xml:space="preserve">) are home to a variety of cafes and food establishments. </w:t>
      </w:r>
      <w:r w:rsidR="002F0674">
        <w:t xml:space="preserve">However, the offer that could be provided at </w:t>
      </w:r>
      <w:proofErr w:type="spellStart"/>
      <w:r w:rsidR="002F0674">
        <w:t>Llandrillo</w:t>
      </w:r>
      <w:proofErr w:type="spellEnd"/>
      <w:r w:rsidR="002F0674">
        <w:t xml:space="preserve"> is </w:t>
      </w:r>
      <w:r w:rsidR="00475F22">
        <w:t xml:space="preserve">more unique </w:t>
      </w:r>
      <w:r w:rsidR="00D662AA">
        <w:t xml:space="preserve">and could potentially provide a facility </w:t>
      </w:r>
      <w:r w:rsidR="006E2784">
        <w:t>attracting from</w:t>
      </w:r>
      <w:r w:rsidR="00D662AA">
        <w:t xml:space="preserve"> both the local and wider </w:t>
      </w:r>
      <w:r w:rsidR="00BE010F">
        <w:t>visitor catchment</w:t>
      </w:r>
      <w:r w:rsidR="006E2784">
        <w:t xml:space="preserve"> areas</w:t>
      </w:r>
      <w:r w:rsidR="00BE010F">
        <w:t xml:space="preserve">. Examples of cafes in similarly rural </w:t>
      </w:r>
      <w:r w:rsidR="00251D7B">
        <w:t xml:space="preserve">or </w:t>
      </w:r>
      <w:r w:rsidR="003227D5">
        <w:t xml:space="preserve">non-town centre </w:t>
      </w:r>
      <w:r w:rsidR="00BE010F">
        <w:t xml:space="preserve">locations that have </w:t>
      </w:r>
      <w:r w:rsidR="00251D7B">
        <w:t>be</w:t>
      </w:r>
      <w:r w:rsidR="002374FC">
        <w:t xml:space="preserve">en very successful in the </w:t>
      </w:r>
      <w:r w:rsidR="00770650">
        <w:t>wider area include:</w:t>
      </w:r>
    </w:p>
    <w:p w14:paraId="66C07055" w14:textId="155AAC14" w:rsidR="00A746E5" w:rsidRDefault="00CD76C6" w:rsidP="000650B6">
      <w:pPr>
        <w:pStyle w:val="BulletListOrange"/>
        <w:ind w:left="1134" w:hanging="425"/>
      </w:pPr>
      <w:r w:rsidRPr="000650B6">
        <w:rPr>
          <w:b/>
        </w:rPr>
        <w:t xml:space="preserve">Sugar Plum </w:t>
      </w:r>
      <w:r w:rsidR="00F20963" w:rsidRPr="000650B6">
        <w:rPr>
          <w:b/>
        </w:rPr>
        <w:t>Tea Room</w:t>
      </w:r>
      <w:r>
        <w:t xml:space="preserve"> (outskirts of Ruthin) </w:t>
      </w:r>
      <w:r w:rsidR="00F20963">
        <w:t>–</w:t>
      </w:r>
      <w:r>
        <w:t xml:space="preserve"> </w:t>
      </w:r>
      <w:r w:rsidR="00F20963">
        <w:t xml:space="preserve">a very ordinary former agricultural building has been transformed into a tea room and </w:t>
      </w:r>
      <w:r w:rsidR="003316DE">
        <w:t xml:space="preserve">vintage furniture shop. The Tea Room </w:t>
      </w:r>
      <w:r w:rsidR="00116868">
        <w:t xml:space="preserve">has a very good reputation </w:t>
      </w:r>
      <w:r w:rsidR="002659AA">
        <w:t xml:space="preserve">and </w:t>
      </w:r>
      <w:r w:rsidR="00D94099">
        <w:t xml:space="preserve">bookings are advised for cream teas, for example. People travel from </w:t>
      </w:r>
      <w:r w:rsidR="009659BB">
        <w:t>a wide</w:t>
      </w:r>
      <w:r w:rsidR="00001E29">
        <w:t xml:space="preserve"> catchment area </w:t>
      </w:r>
      <w:r w:rsidR="009659BB">
        <w:t xml:space="preserve">to visit the </w:t>
      </w:r>
      <w:r w:rsidR="00A746E5">
        <w:t xml:space="preserve">café. </w:t>
      </w:r>
    </w:p>
    <w:p w14:paraId="658F6F70" w14:textId="0B283B48" w:rsidR="0067233D" w:rsidRDefault="0067233D" w:rsidP="000650B6">
      <w:pPr>
        <w:pStyle w:val="BulletListOrange"/>
        <w:ind w:left="1134" w:hanging="425"/>
        <w:rPr>
          <w:rFonts w:cs="Arial"/>
        </w:rPr>
      </w:pPr>
      <w:proofErr w:type="spellStart"/>
      <w:r w:rsidRPr="000650B6">
        <w:rPr>
          <w:rFonts w:cs="Arial"/>
          <w:b/>
        </w:rPr>
        <w:t>Caffi</w:t>
      </w:r>
      <w:proofErr w:type="spellEnd"/>
      <w:r w:rsidRPr="000650B6">
        <w:rPr>
          <w:rFonts w:cs="Arial"/>
          <w:b/>
        </w:rPr>
        <w:t xml:space="preserve"> </w:t>
      </w:r>
      <w:proofErr w:type="spellStart"/>
      <w:r w:rsidRPr="000650B6">
        <w:rPr>
          <w:rFonts w:cs="Arial"/>
          <w:b/>
        </w:rPr>
        <w:t>Yr</w:t>
      </w:r>
      <w:proofErr w:type="spellEnd"/>
      <w:r w:rsidRPr="000650B6">
        <w:rPr>
          <w:rFonts w:cs="Arial"/>
          <w:b/>
        </w:rPr>
        <w:t xml:space="preserve"> </w:t>
      </w:r>
      <w:proofErr w:type="spellStart"/>
      <w:r w:rsidRPr="000650B6">
        <w:rPr>
          <w:rFonts w:cs="Arial"/>
          <w:b/>
        </w:rPr>
        <w:t>Eliffant</w:t>
      </w:r>
      <w:proofErr w:type="spellEnd"/>
      <w:r>
        <w:rPr>
          <w:rFonts w:cs="Arial"/>
        </w:rPr>
        <w:t xml:space="preserve"> (located in the </w:t>
      </w:r>
      <w:proofErr w:type="spellStart"/>
      <w:r>
        <w:rPr>
          <w:rFonts w:cs="Arial"/>
        </w:rPr>
        <w:t>Canolfan</w:t>
      </w:r>
      <w:proofErr w:type="spellEnd"/>
      <w:r>
        <w:rPr>
          <w:rFonts w:cs="Arial"/>
        </w:rPr>
        <w:t xml:space="preserve"> y </w:t>
      </w:r>
      <w:proofErr w:type="spellStart"/>
      <w:r>
        <w:rPr>
          <w:rFonts w:cs="Arial"/>
        </w:rPr>
        <w:t>Ffron</w:t>
      </w:r>
      <w:proofErr w:type="spellEnd"/>
      <w:r>
        <w:rPr>
          <w:rFonts w:cs="Arial"/>
        </w:rPr>
        <w:t xml:space="preserve">) – taking its name from the ‘elephant’ mountain, the café specialises in breakfasts, simple day fare, cakes, teas and coffees. </w:t>
      </w:r>
      <w:proofErr w:type="spellStart"/>
      <w:r w:rsidR="00E51DD3">
        <w:rPr>
          <w:rFonts w:cs="Arial"/>
        </w:rPr>
        <w:t>Canolfan</w:t>
      </w:r>
      <w:proofErr w:type="spellEnd"/>
      <w:r w:rsidR="00E51DD3">
        <w:rPr>
          <w:rFonts w:cs="Arial"/>
        </w:rPr>
        <w:t xml:space="preserve"> y </w:t>
      </w:r>
      <w:proofErr w:type="spellStart"/>
      <w:r w:rsidR="00E51DD3">
        <w:rPr>
          <w:rFonts w:cs="Arial"/>
        </w:rPr>
        <w:t>Ffron</w:t>
      </w:r>
      <w:proofErr w:type="spellEnd"/>
      <w:r w:rsidR="00E51DD3">
        <w:rPr>
          <w:rFonts w:cs="Arial"/>
        </w:rPr>
        <w:t xml:space="preserve"> is in a rural location and provides a </w:t>
      </w:r>
      <w:r>
        <w:rPr>
          <w:rFonts w:cs="Arial"/>
        </w:rPr>
        <w:t xml:space="preserve">stop for walkers on the North </w:t>
      </w:r>
      <w:r w:rsidR="00E51DD3">
        <w:rPr>
          <w:rFonts w:cs="Arial"/>
        </w:rPr>
        <w:t>W</w:t>
      </w:r>
      <w:r>
        <w:rPr>
          <w:rFonts w:cs="Arial"/>
        </w:rPr>
        <w:t>ales Pil</w:t>
      </w:r>
      <w:r w:rsidR="00E51DD3">
        <w:rPr>
          <w:rFonts w:cs="Arial"/>
        </w:rPr>
        <w:t>g</w:t>
      </w:r>
      <w:r>
        <w:rPr>
          <w:rFonts w:cs="Arial"/>
        </w:rPr>
        <w:t xml:space="preserve">rims Way, Snowdonia Slate Trail and for cyclists doing a climb to the village. </w:t>
      </w:r>
    </w:p>
    <w:p w14:paraId="39A3A8B9" w14:textId="600F00B5" w:rsidR="00B27948" w:rsidRDefault="00B27948" w:rsidP="000650B6">
      <w:pPr>
        <w:pStyle w:val="BulletListOrange"/>
        <w:ind w:left="1134" w:hanging="425"/>
        <w:rPr>
          <w:rFonts w:cs="Arial"/>
        </w:rPr>
      </w:pPr>
      <w:proofErr w:type="spellStart"/>
      <w:r w:rsidRPr="000650B6">
        <w:rPr>
          <w:rFonts w:cs="Arial"/>
          <w:b/>
        </w:rPr>
        <w:t>Caban</w:t>
      </w:r>
      <w:proofErr w:type="spellEnd"/>
      <w:r w:rsidRPr="000650B6">
        <w:rPr>
          <w:rFonts w:cs="Arial"/>
          <w:b/>
        </w:rPr>
        <w:t xml:space="preserve"> </w:t>
      </w:r>
      <w:proofErr w:type="spellStart"/>
      <w:r w:rsidRPr="000650B6">
        <w:rPr>
          <w:rFonts w:cs="Arial"/>
          <w:b/>
        </w:rPr>
        <w:t>Cyf</w:t>
      </w:r>
      <w:proofErr w:type="spellEnd"/>
      <w:r w:rsidRPr="000650B6">
        <w:rPr>
          <w:rFonts w:cs="Arial"/>
          <w:b/>
        </w:rPr>
        <w:t xml:space="preserve">, </w:t>
      </w:r>
      <w:proofErr w:type="spellStart"/>
      <w:r w:rsidRPr="000650B6">
        <w:rPr>
          <w:rFonts w:cs="Arial"/>
          <w:b/>
        </w:rPr>
        <w:t>Brynrefail</w:t>
      </w:r>
      <w:proofErr w:type="spellEnd"/>
      <w:r>
        <w:rPr>
          <w:rFonts w:cs="Arial"/>
        </w:rPr>
        <w:t xml:space="preserve"> – social enterprise run café in the village of </w:t>
      </w:r>
      <w:proofErr w:type="spellStart"/>
      <w:r>
        <w:rPr>
          <w:rFonts w:cs="Arial"/>
        </w:rPr>
        <w:t>Brynrefail</w:t>
      </w:r>
      <w:proofErr w:type="spellEnd"/>
      <w:r w:rsidR="006015F5">
        <w:rPr>
          <w:rFonts w:cs="Arial"/>
        </w:rPr>
        <w:t>, e</w:t>
      </w:r>
      <w:r w:rsidR="00FD6355">
        <w:rPr>
          <w:rFonts w:cs="Arial"/>
        </w:rPr>
        <w:t>stablished with EU funding</w:t>
      </w:r>
      <w:r w:rsidR="005E48DF">
        <w:rPr>
          <w:rFonts w:cs="Arial"/>
        </w:rPr>
        <w:t xml:space="preserve">. </w:t>
      </w:r>
    </w:p>
    <w:p w14:paraId="0858F230" w14:textId="207AB280" w:rsidR="00C927F4" w:rsidRDefault="00C927F4" w:rsidP="00C927F4">
      <w:pPr>
        <w:pStyle w:val="BulletListOrange"/>
        <w:ind w:left="1134" w:hanging="425"/>
        <w:rPr>
          <w:rFonts w:cs="Arial"/>
        </w:rPr>
      </w:pPr>
      <w:r w:rsidRPr="000650B6">
        <w:rPr>
          <w:rFonts w:cs="Arial"/>
          <w:b/>
        </w:rPr>
        <w:t xml:space="preserve">The Hut, </w:t>
      </w:r>
      <w:proofErr w:type="spellStart"/>
      <w:r w:rsidRPr="000650B6">
        <w:rPr>
          <w:rFonts w:cs="Arial"/>
          <w:b/>
        </w:rPr>
        <w:t>Moel</w:t>
      </w:r>
      <w:proofErr w:type="spellEnd"/>
      <w:r w:rsidRPr="000650B6">
        <w:rPr>
          <w:rFonts w:cs="Arial"/>
          <w:b/>
        </w:rPr>
        <w:t xml:space="preserve"> </w:t>
      </w:r>
      <w:proofErr w:type="spellStart"/>
      <w:r w:rsidRPr="000650B6">
        <w:rPr>
          <w:rFonts w:cs="Arial"/>
          <w:b/>
        </w:rPr>
        <w:t>Famau</w:t>
      </w:r>
      <w:proofErr w:type="spellEnd"/>
      <w:r>
        <w:rPr>
          <w:rFonts w:cs="Arial"/>
        </w:rPr>
        <w:t xml:space="preserve"> – artisan coffee and food from a shepherd’s hut in the car park on </w:t>
      </w:r>
      <w:proofErr w:type="spellStart"/>
      <w:r>
        <w:rPr>
          <w:rFonts w:cs="Arial"/>
        </w:rPr>
        <w:t>Moel</w:t>
      </w:r>
      <w:proofErr w:type="spellEnd"/>
      <w:r>
        <w:rPr>
          <w:rFonts w:cs="Arial"/>
        </w:rPr>
        <w:t xml:space="preserve"> </w:t>
      </w:r>
      <w:proofErr w:type="spellStart"/>
      <w:r>
        <w:rPr>
          <w:rFonts w:cs="Arial"/>
        </w:rPr>
        <w:t>Famau</w:t>
      </w:r>
      <w:proofErr w:type="spellEnd"/>
      <w:r>
        <w:rPr>
          <w:rFonts w:cs="Arial"/>
        </w:rPr>
        <w:t xml:space="preserve">, within the </w:t>
      </w:r>
      <w:proofErr w:type="spellStart"/>
      <w:r>
        <w:rPr>
          <w:rFonts w:cs="Arial"/>
        </w:rPr>
        <w:t>Clwydian</w:t>
      </w:r>
      <w:proofErr w:type="spellEnd"/>
      <w:r>
        <w:rPr>
          <w:rFonts w:cs="Arial"/>
        </w:rPr>
        <w:t xml:space="preserve"> Range and Dee Valley AONB. </w:t>
      </w:r>
    </w:p>
    <w:p w14:paraId="19425593" w14:textId="0C65FFD0" w:rsidR="00C927F4" w:rsidRDefault="00856C8D" w:rsidP="00C927F4">
      <w:pPr>
        <w:pStyle w:val="BulletListOrange"/>
        <w:ind w:left="1134" w:hanging="425"/>
        <w:rPr>
          <w:rFonts w:cs="Arial"/>
        </w:rPr>
      </w:pPr>
      <w:proofErr w:type="spellStart"/>
      <w:r>
        <w:rPr>
          <w:rFonts w:cs="Arial"/>
          <w:b/>
        </w:rPr>
        <w:t>Coed</w:t>
      </w:r>
      <w:proofErr w:type="spellEnd"/>
      <w:r>
        <w:rPr>
          <w:rFonts w:cs="Arial"/>
          <w:b/>
        </w:rPr>
        <w:t xml:space="preserve"> </w:t>
      </w:r>
      <w:proofErr w:type="spellStart"/>
      <w:r>
        <w:rPr>
          <w:rFonts w:cs="Arial"/>
          <w:b/>
        </w:rPr>
        <w:t>Llandegla</w:t>
      </w:r>
      <w:proofErr w:type="spellEnd"/>
      <w:r>
        <w:rPr>
          <w:rFonts w:cs="Arial"/>
          <w:b/>
        </w:rPr>
        <w:t xml:space="preserve"> </w:t>
      </w:r>
      <w:r>
        <w:rPr>
          <w:rFonts w:cs="Arial"/>
        </w:rPr>
        <w:t>– as part of the mountain biking centre, the independent café here is extremely successf</w:t>
      </w:r>
      <w:r w:rsidR="00DE1216">
        <w:rPr>
          <w:rFonts w:cs="Arial"/>
        </w:rPr>
        <w:t xml:space="preserve">ul, making a strong focus on local produce and using loyalty cards to bring back repeat visitors. </w:t>
      </w:r>
    </w:p>
    <w:p w14:paraId="40138F9A" w14:textId="6B36EA53" w:rsidR="00A20C93" w:rsidRDefault="00A20C93" w:rsidP="000650B6">
      <w:pPr>
        <w:pStyle w:val="BulletListOrange"/>
        <w:ind w:left="1134" w:hanging="425"/>
        <w:rPr>
          <w:rFonts w:cs="Arial"/>
        </w:rPr>
      </w:pPr>
      <w:proofErr w:type="spellStart"/>
      <w:r>
        <w:rPr>
          <w:rFonts w:cs="Arial"/>
          <w:b/>
        </w:rPr>
        <w:t>Cilcain</w:t>
      </w:r>
      <w:proofErr w:type="spellEnd"/>
      <w:r>
        <w:rPr>
          <w:rFonts w:cs="Arial"/>
          <w:b/>
        </w:rPr>
        <w:t xml:space="preserve"> Community Café </w:t>
      </w:r>
      <w:r>
        <w:rPr>
          <w:rFonts w:cs="Arial"/>
        </w:rPr>
        <w:t xml:space="preserve">– opened in June 2018 and now open every morning and open in the afternoons between Wednesday and Saturday. </w:t>
      </w:r>
    </w:p>
    <w:p w14:paraId="6AF64DCC" w14:textId="7BD343F1" w:rsidR="00E51DD3" w:rsidRDefault="00E51DD3" w:rsidP="0067233D">
      <w:pPr>
        <w:ind w:left="720"/>
        <w:rPr>
          <w:rFonts w:cs="Arial"/>
        </w:rPr>
      </w:pPr>
    </w:p>
    <w:p w14:paraId="76E7CDE2" w14:textId="77777777" w:rsidR="0089262F" w:rsidRDefault="00FA0547" w:rsidP="00B14D6C">
      <w:pPr>
        <w:pStyle w:val="NumberedHeading3"/>
        <w:ind w:left="720" w:hanging="720"/>
      </w:pPr>
      <w:r>
        <w:t xml:space="preserve">What the above cafes have in common is that they each have a very distinctive identity – whether this comes from location, nearby activities or </w:t>
      </w:r>
      <w:r w:rsidR="00616EE0">
        <w:t xml:space="preserve">ethos (i.e. emphasis on local produce). </w:t>
      </w:r>
      <w:r w:rsidR="00A97041">
        <w:t>The links that cafes have made with local producers clearly contributes to success</w:t>
      </w:r>
      <w:r w:rsidR="00E05431">
        <w:t xml:space="preserve">. Opening hours vary </w:t>
      </w:r>
      <w:r w:rsidR="00895226">
        <w:t>–</w:t>
      </w:r>
      <w:r w:rsidR="00E05431">
        <w:t xml:space="preserve"> </w:t>
      </w:r>
      <w:r w:rsidR="00895226">
        <w:t xml:space="preserve">some open only Friday to Sunday </w:t>
      </w:r>
      <w:r w:rsidR="00C64774">
        <w:t xml:space="preserve">outside of school holiday periods, </w:t>
      </w:r>
      <w:r w:rsidR="00D7187D">
        <w:t>others have Tuesday and Wednesday as closed days</w:t>
      </w:r>
      <w:r w:rsidR="00E8090C">
        <w:t>, others are open all week.</w:t>
      </w:r>
    </w:p>
    <w:p w14:paraId="16B03B12" w14:textId="52884897" w:rsidR="00F46AA2" w:rsidRDefault="0089262F" w:rsidP="00B14D6C">
      <w:pPr>
        <w:pStyle w:val="NumberedHeading3"/>
        <w:ind w:left="720" w:hanging="720"/>
      </w:pPr>
      <w:r>
        <w:t xml:space="preserve">The advantages of a café use in the former </w:t>
      </w:r>
      <w:proofErr w:type="spellStart"/>
      <w:r w:rsidR="00A07C53">
        <w:t>L</w:t>
      </w:r>
      <w:r w:rsidR="0088392D">
        <w:t>l</w:t>
      </w:r>
      <w:r w:rsidR="00A07C53">
        <w:t>andrillo</w:t>
      </w:r>
      <w:proofErr w:type="spellEnd"/>
      <w:r w:rsidR="00A07C53">
        <w:t xml:space="preserve"> </w:t>
      </w:r>
      <w:r>
        <w:t xml:space="preserve">school include the </w:t>
      </w:r>
      <w:r w:rsidR="004F2ED5">
        <w:t xml:space="preserve">other attractions that can be </w:t>
      </w:r>
      <w:r w:rsidR="002B59BC">
        <w:t xml:space="preserve">linked to it in order to make a more </w:t>
      </w:r>
      <w:r w:rsidR="00F46AA2">
        <w:t>appealing offer for a wide variety of potential users. Examples include:</w:t>
      </w:r>
    </w:p>
    <w:bookmarkEnd w:id="236"/>
    <w:p w14:paraId="2FE98D50" w14:textId="4627E564" w:rsidR="0046244D" w:rsidRDefault="00F46AA2" w:rsidP="000650B6">
      <w:pPr>
        <w:pStyle w:val="BulletListOrange"/>
        <w:ind w:left="1134" w:hanging="425"/>
      </w:pPr>
      <w:r>
        <w:t>g</w:t>
      </w:r>
      <w:r w:rsidR="0046244D">
        <w:t xml:space="preserve">ood quality Wi-Fi for guests, </w:t>
      </w:r>
      <w:r w:rsidR="00323568">
        <w:t>thereby</w:t>
      </w:r>
      <w:r w:rsidR="0046244D">
        <w:t xml:space="preserve"> encourag</w:t>
      </w:r>
      <w:r w:rsidR="00323568">
        <w:t>ing</w:t>
      </w:r>
      <w:r w:rsidR="0046244D">
        <w:t xml:space="preserve"> customers to stay for longer</w:t>
      </w:r>
      <w:r w:rsidR="00323568">
        <w:t xml:space="preserve"> and </w:t>
      </w:r>
      <w:r w:rsidR="00F52349">
        <w:t xml:space="preserve">also to use the café as a </w:t>
      </w:r>
      <w:r w:rsidR="00080BE1">
        <w:t xml:space="preserve">venue for homeworking (particularly relevant in a rural location such as </w:t>
      </w:r>
      <w:proofErr w:type="spellStart"/>
      <w:r w:rsidR="00080BE1">
        <w:t>Llandrillo</w:t>
      </w:r>
      <w:proofErr w:type="spellEnd"/>
      <w:r w:rsidR="00080BE1">
        <w:t>)</w:t>
      </w:r>
    </w:p>
    <w:p w14:paraId="2B3EF734" w14:textId="39DD7429" w:rsidR="00080BE1" w:rsidRDefault="00DE618C" w:rsidP="000650B6">
      <w:pPr>
        <w:pStyle w:val="BulletListOrange"/>
        <w:ind w:left="1134" w:hanging="425"/>
      </w:pPr>
      <w:r>
        <w:t>comfortable seating areas</w:t>
      </w:r>
    </w:p>
    <w:p w14:paraId="09851954" w14:textId="074BCA8A" w:rsidR="003E3B52" w:rsidRDefault="00734B54" w:rsidP="000650B6">
      <w:pPr>
        <w:pStyle w:val="BulletListOrange"/>
        <w:ind w:left="1134" w:hanging="425"/>
      </w:pPr>
      <w:r>
        <w:t xml:space="preserve">outdoor play areas that are </w:t>
      </w:r>
      <w:r w:rsidR="00413F3A">
        <w:t>obviously linked to and visible from the café</w:t>
      </w:r>
    </w:p>
    <w:p w14:paraId="2A34CE1A" w14:textId="0C3914D8" w:rsidR="00E2743E" w:rsidRPr="00E2743E" w:rsidRDefault="00CA33DC" w:rsidP="00C34DAA">
      <w:pPr>
        <w:pStyle w:val="BulletListOrange"/>
        <w:ind w:left="1134" w:hanging="425"/>
      </w:pPr>
      <w:r>
        <w:t xml:space="preserve">being ‘dog friendly’ and ‘walker friendly’, in order to attract people </w:t>
      </w:r>
      <w:proofErr w:type="spellStart"/>
      <w:r w:rsidR="003E7019">
        <w:t>en</w:t>
      </w:r>
      <w:proofErr w:type="spellEnd"/>
      <w:r w:rsidR="003E7019">
        <w:t xml:space="preserve"> route. </w:t>
      </w:r>
      <w:bookmarkStart w:id="237" w:name="_Toc4103168"/>
      <w:bookmarkStart w:id="238" w:name="_Toc4127743"/>
      <w:bookmarkStart w:id="239" w:name="_Toc4147207"/>
      <w:bookmarkStart w:id="240" w:name="_Toc4147294"/>
      <w:bookmarkStart w:id="241" w:name="_Toc4147383"/>
      <w:bookmarkStart w:id="242" w:name="_Toc4147738"/>
      <w:bookmarkStart w:id="243" w:name="_Toc4147739"/>
      <w:bookmarkStart w:id="244" w:name="_Toc4147740"/>
      <w:bookmarkStart w:id="245" w:name="_Toc4147741"/>
      <w:bookmarkStart w:id="246" w:name="_Toc4147742"/>
      <w:bookmarkStart w:id="247" w:name="_Toc4147743"/>
      <w:bookmarkStart w:id="248" w:name="_Toc4147744"/>
      <w:bookmarkEnd w:id="237"/>
      <w:bookmarkEnd w:id="238"/>
      <w:bookmarkEnd w:id="239"/>
      <w:bookmarkEnd w:id="240"/>
      <w:bookmarkEnd w:id="241"/>
      <w:bookmarkEnd w:id="242"/>
      <w:bookmarkEnd w:id="243"/>
      <w:bookmarkEnd w:id="244"/>
      <w:bookmarkEnd w:id="245"/>
      <w:bookmarkEnd w:id="246"/>
      <w:bookmarkEnd w:id="247"/>
      <w:bookmarkEnd w:id="248"/>
    </w:p>
    <w:p w14:paraId="7052AF98" w14:textId="77777777" w:rsidR="00C34DAA" w:rsidRPr="00C34DAA" w:rsidRDefault="00C34DAA" w:rsidP="00C34DAA">
      <w:pPr>
        <w:pStyle w:val="ListParagraph"/>
        <w:numPr>
          <w:ilvl w:val="0"/>
          <w:numId w:val="5"/>
        </w:numPr>
        <w:spacing w:after="120"/>
        <w:contextualSpacing w:val="0"/>
        <w:outlineLvl w:val="1"/>
        <w:rPr>
          <w:vanish/>
          <w:color w:val="1D1D1D" w:themeColor="text2"/>
          <w:szCs w:val="28"/>
        </w:rPr>
      </w:pPr>
      <w:bookmarkStart w:id="249" w:name="_Toc4708795"/>
      <w:bookmarkEnd w:id="249"/>
    </w:p>
    <w:p w14:paraId="0F7204DA" w14:textId="77777777" w:rsidR="00C34DAA" w:rsidRPr="00C34DAA" w:rsidRDefault="00C34DAA" w:rsidP="00C34DAA">
      <w:pPr>
        <w:pStyle w:val="ListParagraph"/>
        <w:numPr>
          <w:ilvl w:val="0"/>
          <w:numId w:val="5"/>
        </w:numPr>
        <w:spacing w:after="120"/>
        <w:contextualSpacing w:val="0"/>
        <w:outlineLvl w:val="1"/>
        <w:rPr>
          <w:vanish/>
          <w:color w:val="1D1D1D" w:themeColor="text2"/>
          <w:szCs w:val="28"/>
        </w:rPr>
      </w:pPr>
      <w:bookmarkStart w:id="250" w:name="_Toc4708796"/>
      <w:bookmarkEnd w:id="250"/>
    </w:p>
    <w:p w14:paraId="7E62956C" w14:textId="77777777" w:rsidR="00C34DAA" w:rsidRPr="00C34DAA" w:rsidRDefault="00C34DAA" w:rsidP="00C34DAA">
      <w:pPr>
        <w:pStyle w:val="ListParagraph"/>
        <w:numPr>
          <w:ilvl w:val="0"/>
          <w:numId w:val="5"/>
        </w:numPr>
        <w:spacing w:after="120"/>
        <w:contextualSpacing w:val="0"/>
        <w:outlineLvl w:val="1"/>
        <w:rPr>
          <w:vanish/>
          <w:color w:val="1D1D1D" w:themeColor="text2"/>
          <w:szCs w:val="28"/>
        </w:rPr>
      </w:pPr>
      <w:bookmarkStart w:id="251" w:name="_Toc4708797"/>
      <w:bookmarkEnd w:id="251"/>
    </w:p>
    <w:p w14:paraId="78110ABF" w14:textId="77777777" w:rsidR="00C34DAA" w:rsidRPr="00C34DAA" w:rsidRDefault="00C34DAA" w:rsidP="00C34DAA">
      <w:pPr>
        <w:pStyle w:val="ListParagraph"/>
        <w:numPr>
          <w:ilvl w:val="0"/>
          <w:numId w:val="5"/>
        </w:numPr>
        <w:spacing w:after="120"/>
        <w:contextualSpacing w:val="0"/>
        <w:outlineLvl w:val="1"/>
        <w:rPr>
          <w:vanish/>
          <w:color w:val="1D1D1D" w:themeColor="text2"/>
          <w:szCs w:val="28"/>
        </w:rPr>
      </w:pPr>
      <w:bookmarkStart w:id="252" w:name="_Toc4708798"/>
      <w:bookmarkEnd w:id="252"/>
    </w:p>
    <w:p w14:paraId="72A85D54" w14:textId="77777777" w:rsidR="00C34DAA" w:rsidRPr="00C34DAA" w:rsidRDefault="00C34DAA" w:rsidP="00C34DAA">
      <w:pPr>
        <w:pStyle w:val="ListParagraph"/>
        <w:numPr>
          <w:ilvl w:val="0"/>
          <w:numId w:val="5"/>
        </w:numPr>
        <w:spacing w:after="120"/>
        <w:contextualSpacing w:val="0"/>
        <w:outlineLvl w:val="1"/>
        <w:rPr>
          <w:vanish/>
          <w:color w:val="1D1D1D" w:themeColor="text2"/>
          <w:szCs w:val="28"/>
        </w:rPr>
      </w:pPr>
      <w:bookmarkStart w:id="253" w:name="_Toc4708799"/>
      <w:bookmarkEnd w:id="253"/>
    </w:p>
    <w:p w14:paraId="280C0DD2" w14:textId="77777777" w:rsidR="00C34DAA" w:rsidRPr="00C34DAA" w:rsidRDefault="00C34DAA" w:rsidP="00C34DAA">
      <w:pPr>
        <w:pStyle w:val="ListParagraph"/>
        <w:numPr>
          <w:ilvl w:val="1"/>
          <w:numId w:val="5"/>
        </w:numPr>
        <w:spacing w:after="120"/>
        <w:contextualSpacing w:val="0"/>
        <w:outlineLvl w:val="1"/>
        <w:rPr>
          <w:vanish/>
          <w:color w:val="1D1D1D" w:themeColor="text2"/>
          <w:szCs w:val="28"/>
        </w:rPr>
      </w:pPr>
      <w:bookmarkStart w:id="254" w:name="_Toc4708800"/>
      <w:bookmarkEnd w:id="254"/>
    </w:p>
    <w:p w14:paraId="18444437" w14:textId="77777777" w:rsidR="00C34DAA" w:rsidRPr="00C34DAA" w:rsidRDefault="00C34DAA" w:rsidP="00C34DAA">
      <w:pPr>
        <w:pStyle w:val="ListParagraph"/>
        <w:numPr>
          <w:ilvl w:val="1"/>
          <w:numId w:val="5"/>
        </w:numPr>
        <w:spacing w:after="120"/>
        <w:contextualSpacing w:val="0"/>
        <w:outlineLvl w:val="1"/>
        <w:rPr>
          <w:vanish/>
          <w:color w:val="1D1D1D" w:themeColor="text2"/>
          <w:szCs w:val="28"/>
        </w:rPr>
      </w:pPr>
      <w:bookmarkStart w:id="255" w:name="_Toc4708801"/>
      <w:bookmarkEnd w:id="255"/>
    </w:p>
    <w:p w14:paraId="4D1856EA" w14:textId="77777777" w:rsidR="00C34DAA" w:rsidRPr="00C34DAA" w:rsidRDefault="00C34DAA" w:rsidP="00C34DAA">
      <w:pPr>
        <w:pStyle w:val="ListParagraph"/>
        <w:numPr>
          <w:ilvl w:val="2"/>
          <w:numId w:val="5"/>
        </w:numPr>
        <w:spacing w:after="120"/>
        <w:contextualSpacing w:val="0"/>
        <w:outlineLvl w:val="2"/>
        <w:rPr>
          <w:vanish/>
          <w:szCs w:val="24"/>
        </w:rPr>
      </w:pPr>
    </w:p>
    <w:p w14:paraId="4094CDE5" w14:textId="77777777" w:rsidR="00C34DAA" w:rsidRPr="00C34DAA" w:rsidRDefault="00C34DAA" w:rsidP="00C34DAA">
      <w:pPr>
        <w:pStyle w:val="ListParagraph"/>
        <w:numPr>
          <w:ilvl w:val="2"/>
          <w:numId w:val="5"/>
        </w:numPr>
        <w:spacing w:after="120"/>
        <w:contextualSpacing w:val="0"/>
        <w:outlineLvl w:val="2"/>
        <w:rPr>
          <w:vanish/>
          <w:szCs w:val="24"/>
        </w:rPr>
      </w:pPr>
    </w:p>
    <w:p w14:paraId="7D7047B5" w14:textId="77777777" w:rsidR="00C34DAA" w:rsidRPr="00C34DAA" w:rsidRDefault="00C34DAA" w:rsidP="00C34DAA">
      <w:pPr>
        <w:pStyle w:val="ListParagraph"/>
        <w:numPr>
          <w:ilvl w:val="2"/>
          <w:numId w:val="5"/>
        </w:numPr>
        <w:spacing w:after="120"/>
        <w:contextualSpacing w:val="0"/>
        <w:outlineLvl w:val="2"/>
        <w:rPr>
          <w:vanish/>
          <w:szCs w:val="24"/>
        </w:rPr>
      </w:pPr>
    </w:p>
    <w:p w14:paraId="45650808" w14:textId="77777777" w:rsidR="00C34DAA" w:rsidRPr="00C34DAA" w:rsidRDefault="00C34DAA" w:rsidP="00C34DAA">
      <w:pPr>
        <w:pStyle w:val="ListParagraph"/>
        <w:numPr>
          <w:ilvl w:val="2"/>
          <w:numId w:val="5"/>
        </w:numPr>
        <w:spacing w:after="120"/>
        <w:contextualSpacing w:val="0"/>
        <w:outlineLvl w:val="2"/>
        <w:rPr>
          <w:vanish/>
          <w:szCs w:val="24"/>
        </w:rPr>
      </w:pPr>
    </w:p>
    <w:p w14:paraId="126C1C5C" w14:textId="77777777" w:rsidR="00C34DAA" w:rsidRPr="00C34DAA" w:rsidRDefault="00C34DAA" w:rsidP="00C34DAA">
      <w:pPr>
        <w:pStyle w:val="ListParagraph"/>
        <w:numPr>
          <w:ilvl w:val="2"/>
          <w:numId w:val="5"/>
        </w:numPr>
        <w:spacing w:after="120"/>
        <w:contextualSpacing w:val="0"/>
        <w:outlineLvl w:val="2"/>
        <w:rPr>
          <w:vanish/>
          <w:szCs w:val="24"/>
        </w:rPr>
      </w:pPr>
    </w:p>
    <w:p w14:paraId="62344B17" w14:textId="4FF2030E" w:rsidR="00420FEA" w:rsidRDefault="00411DBC" w:rsidP="00C34DAA">
      <w:pPr>
        <w:pStyle w:val="ParaNum3"/>
        <w:ind w:left="709" w:hanging="709"/>
      </w:pPr>
      <w:r>
        <w:t xml:space="preserve">Links with the </w:t>
      </w:r>
      <w:r w:rsidR="00254D78">
        <w:t xml:space="preserve">Llangollen and </w:t>
      </w:r>
      <w:r>
        <w:t xml:space="preserve">Dee Valley Good Grub Club </w:t>
      </w:r>
      <w:r w:rsidR="006124C0">
        <w:t xml:space="preserve">will be important to explore </w:t>
      </w:r>
      <w:r w:rsidR="00FD2117">
        <w:t>–</w:t>
      </w:r>
      <w:r w:rsidR="006124C0">
        <w:t xml:space="preserve"> </w:t>
      </w:r>
      <w:r w:rsidR="00FD2117">
        <w:t xml:space="preserve">a co-operative of independent businesses from the retail, hospitality and </w:t>
      </w:r>
      <w:r w:rsidR="008D45C4">
        <w:t>food sectors in and around the Dee Valley</w:t>
      </w:r>
      <w:r w:rsidR="007E6665">
        <w:t xml:space="preserve">; They </w:t>
      </w:r>
      <w:r w:rsidR="008D45C4">
        <w:t xml:space="preserve">have </w:t>
      </w:r>
      <w:r w:rsidR="00AB32DB">
        <w:t xml:space="preserve">at their heart </w:t>
      </w:r>
      <w:r w:rsidR="007E6665">
        <w:t xml:space="preserve">the aim </w:t>
      </w:r>
      <w:r w:rsidR="00327491">
        <w:t>to increase the availability of food raised, grown or made in the region and to improve the quality of the visitor experience</w:t>
      </w:r>
      <w:r w:rsidR="006D4422">
        <w:t xml:space="preserve"> to the local area.</w:t>
      </w:r>
      <w:r w:rsidR="00422202">
        <w:t xml:space="preserve"> The Good Grub Club </w:t>
      </w:r>
      <w:r w:rsidR="00420FEA">
        <w:t>publicises walks and routes where people can stop for particular food and drink experiences –</w:t>
      </w:r>
      <w:proofErr w:type="spellStart"/>
      <w:r w:rsidR="00863365">
        <w:t>L</w:t>
      </w:r>
      <w:r w:rsidR="00420FEA">
        <w:t>landrillo</w:t>
      </w:r>
      <w:proofErr w:type="spellEnd"/>
      <w:r w:rsidR="00420FEA">
        <w:t xml:space="preserve"> could form part of this. </w:t>
      </w:r>
    </w:p>
    <w:p w14:paraId="61740E4D" w14:textId="1E56C13C" w:rsidR="003E7019" w:rsidRDefault="00EE60AA" w:rsidP="006D4422">
      <w:pPr>
        <w:pStyle w:val="ParaNum3"/>
        <w:ind w:left="709" w:hanging="709"/>
      </w:pPr>
      <w:proofErr w:type="spellStart"/>
      <w:r>
        <w:t>Llandrillo</w:t>
      </w:r>
      <w:proofErr w:type="spellEnd"/>
      <w:r>
        <w:t xml:space="preserve"> already has some food and drink reputation through the presence of the Michelin starred </w:t>
      </w:r>
      <w:r w:rsidR="00C34DAA">
        <w:t>c</w:t>
      </w:r>
      <w:r w:rsidR="007E6665">
        <w:t>hef, Bryan Webb</w:t>
      </w:r>
      <w:r w:rsidR="00C34DAA">
        <w:t>,</w:t>
      </w:r>
      <w:r w:rsidR="007E6665">
        <w:t xml:space="preserve"> at the </w:t>
      </w:r>
      <w:proofErr w:type="spellStart"/>
      <w:r>
        <w:t>Tyddyn</w:t>
      </w:r>
      <w:proofErr w:type="spellEnd"/>
      <w:r>
        <w:t xml:space="preserve"> </w:t>
      </w:r>
      <w:proofErr w:type="spellStart"/>
      <w:r>
        <w:t>Llan</w:t>
      </w:r>
      <w:proofErr w:type="spellEnd"/>
      <w:r>
        <w:t xml:space="preserve"> restaurant, and the presence also of the Dudley Arms and the Berwyn Restaurant. </w:t>
      </w:r>
      <w:r w:rsidR="008C2B31">
        <w:t xml:space="preserve">A café in </w:t>
      </w:r>
      <w:proofErr w:type="spellStart"/>
      <w:r w:rsidR="008C2B31">
        <w:t>Llandrillo</w:t>
      </w:r>
      <w:proofErr w:type="spellEnd"/>
      <w:r>
        <w:t xml:space="preserve"> would provide the final piece in the jigsaw to complement this food offer</w:t>
      </w:r>
      <w:r w:rsidR="00460BC5">
        <w:t xml:space="preserve"> and </w:t>
      </w:r>
      <w:r w:rsidR="008C2B31">
        <w:t>could use a ‘</w:t>
      </w:r>
      <w:r w:rsidR="004D641A">
        <w:t>local to Denbighshire’ strapline for as much of its produce as possible (for example locally sourced coffee</w:t>
      </w:r>
      <w:r w:rsidR="00422202">
        <w:t xml:space="preserve"> as well as other basics).</w:t>
      </w:r>
      <w:r w:rsidR="00E613DE">
        <w:t xml:space="preserve"> For a café to be successful in </w:t>
      </w:r>
      <w:proofErr w:type="spellStart"/>
      <w:r w:rsidR="00E613DE">
        <w:t>Llandrillo</w:t>
      </w:r>
      <w:proofErr w:type="spellEnd"/>
      <w:r w:rsidR="00E613DE">
        <w:t xml:space="preserve">, it will need to be established as a destination in itself – marketing and promotion will be vitally important (for example to </w:t>
      </w:r>
      <w:r w:rsidR="00863365">
        <w:t>target walkers and cyclists) and at a Denbighshire-wide scale to consider walking and cycling trails linked with places to eat and drink</w:t>
      </w:r>
      <w:r w:rsidR="007511AE">
        <w:t xml:space="preserve"> (similar to that produced by the Forest of Bowland for example). </w:t>
      </w:r>
      <w:r w:rsidR="00863365">
        <w:t xml:space="preserve"> </w:t>
      </w:r>
      <w:r w:rsidR="00422202">
        <w:t xml:space="preserve"> </w:t>
      </w:r>
    </w:p>
    <w:p w14:paraId="070A375F" w14:textId="77777777" w:rsidR="008E44EA" w:rsidRDefault="009915A0" w:rsidP="009915A0">
      <w:pPr>
        <w:pStyle w:val="ParaNum3"/>
        <w:ind w:left="709" w:hanging="709"/>
      </w:pPr>
      <w:r>
        <w:t xml:space="preserve">A related use for the café and a way of generating additional income could be to hold cookery courses and / or use the space for pop-up bistro and lunch / supper club uses. </w:t>
      </w:r>
      <w:r w:rsidR="008010DE">
        <w:t xml:space="preserve">Examples of </w:t>
      </w:r>
      <w:r w:rsidR="008E44EA">
        <w:t>pop-up workshops and themed evenings within the wider area include:</w:t>
      </w:r>
    </w:p>
    <w:p w14:paraId="03CC37AF" w14:textId="0E63E300" w:rsidR="009915A0" w:rsidRDefault="008E44EA" w:rsidP="000650B6">
      <w:pPr>
        <w:pStyle w:val="BulletListOrange"/>
        <w:ind w:left="1134" w:hanging="425"/>
      </w:pPr>
      <w:r>
        <w:t xml:space="preserve">Satsuma run a ‘vegan pop-up’ evening in the Buttered </w:t>
      </w:r>
      <w:r w:rsidR="00A46791">
        <w:t>Crust in Llangollen.</w:t>
      </w:r>
    </w:p>
    <w:p w14:paraId="39BF9714" w14:textId="446F14BC" w:rsidR="00A46791" w:rsidRDefault="00A46791" w:rsidP="000650B6">
      <w:pPr>
        <w:pStyle w:val="BulletListOrange"/>
        <w:ind w:left="1134" w:hanging="425"/>
      </w:pPr>
      <w:r>
        <w:t xml:space="preserve">Marina's Italian Cookery do a pop up Italian night and cookery workshops at the Chapel Tea Rooms near </w:t>
      </w:r>
      <w:proofErr w:type="spellStart"/>
      <w:r>
        <w:t>Pontcysyllte</w:t>
      </w:r>
      <w:proofErr w:type="spellEnd"/>
      <w:r>
        <w:t xml:space="preserve"> Aqueduct and at the Bridge Inn. </w:t>
      </w:r>
    </w:p>
    <w:p w14:paraId="29082D53" w14:textId="013FCDAD" w:rsidR="00A46791" w:rsidRDefault="00DB207D" w:rsidP="000650B6">
      <w:pPr>
        <w:pStyle w:val="ParaNum3"/>
        <w:ind w:left="709" w:hanging="709"/>
      </w:pPr>
      <w:r>
        <w:t xml:space="preserve">There is the possibility of forming partnerships with existing food outlets such as </w:t>
      </w:r>
      <w:proofErr w:type="spellStart"/>
      <w:r>
        <w:t>Tyddyn</w:t>
      </w:r>
      <w:proofErr w:type="spellEnd"/>
      <w:r>
        <w:t xml:space="preserve"> </w:t>
      </w:r>
      <w:proofErr w:type="spellStart"/>
      <w:r>
        <w:t>Llan</w:t>
      </w:r>
      <w:proofErr w:type="spellEnd"/>
      <w:r>
        <w:t xml:space="preserve">, the Dudley Arms </w:t>
      </w:r>
      <w:r w:rsidR="000F71F0">
        <w:t>and T</w:t>
      </w:r>
      <w:r w:rsidR="00C11EE4">
        <w:t xml:space="preserve">he Berwyn restaurant. </w:t>
      </w:r>
    </w:p>
    <w:p w14:paraId="77632A7F" w14:textId="2A4D7B4C" w:rsidR="00445CC5" w:rsidRDefault="00B17ADD" w:rsidP="00445CC5">
      <w:pPr>
        <w:pStyle w:val="ParaNum3"/>
      </w:pPr>
      <w:r>
        <w:t>Strengths and weaknesses of a community café at the former school can be summarised as follows:</w:t>
      </w:r>
    </w:p>
    <w:p w14:paraId="18BBAAA1" w14:textId="30A44E7C" w:rsidR="00B17ADD" w:rsidRDefault="00B17ADD" w:rsidP="00DA6FB8">
      <w:pPr>
        <w:pStyle w:val="BulletListOrange"/>
        <w:ind w:left="1134" w:hanging="425"/>
      </w:pPr>
      <w:r>
        <w:t>Potential demand has been identified within the local population and wider visitor market</w:t>
      </w:r>
    </w:p>
    <w:p w14:paraId="2A63BB72" w14:textId="0E592A2B" w:rsidR="00B17ADD" w:rsidRDefault="001925A2" w:rsidP="00DA6FB8">
      <w:pPr>
        <w:pStyle w:val="BulletListOrange"/>
        <w:ind w:left="1134" w:hanging="425"/>
      </w:pPr>
      <w:r>
        <w:t>Local economic benefits in terms of employment creation, training, spend in the local community</w:t>
      </w:r>
      <w:r w:rsidR="000F71F0">
        <w:t xml:space="preserve">, encouraging return trips </w:t>
      </w:r>
    </w:p>
    <w:p w14:paraId="30CE9A40" w14:textId="31E77DD3" w:rsidR="001925A2" w:rsidRDefault="001925A2" w:rsidP="00DA6FB8">
      <w:pPr>
        <w:pStyle w:val="BulletListOrange"/>
        <w:ind w:left="1134" w:hanging="425"/>
      </w:pPr>
      <w:r>
        <w:t xml:space="preserve">Benefits </w:t>
      </w:r>
      <w:r w:rsidR="00303CF5">
        <w:t>to the local community in terms of providing an asset to improve social cohesion in the village and promote intergenerational activities</w:t>
      </w:r>
    </w:p>
    <w:p w14:paraId="18D2C3F9" w14:textId="6B3362CD" w:rsidR="00303CF5" w:rsidRDefault="003179E7" w:rsidP="00DA6FB8">
      <w:pPr>
        <w:pStyle w:val="BulletListOrange"/>
        <w:ind w:left="1134" w:hanging="425"/>
      </w:pPr>
      <w:r>
        <w:t>The use would be compatible with a range of other uses identified for the former school</w:t>
      </w:r>
    </w:p>
    <w:p w14:paraId="2D623B26" w14:textId="54DD0CC4" w:rsidR="006B6B87" w:rsidRDefault="006B6B87" w:rsidP="00DA6FB8">
      <w:pPr>
        <w:pStyle w:val="BulletListOrange"/>
        <w:ind w:left="1134" w:hanging="425"/>
      </w:pPr>
      <w:r>
        <w:t xml:space="preserve">Likely to be compatible with local authority priorities and planning policy for rural businesses and </w:t>
      </w:r>
      <w:r w:rsidR="00AD641C">
        <w:t>opportunities for the rural economy</w:t>
      </w:r>
    </w:p>
    <w:p w14:paraId="3F3FA7D9" w14:textId="4F768F3C" w:rsidR="00AD641C" w:rsidRDefault="00AD641C" w:rsidP="00DA6FB8">
      <w:pPr>
        <w:pStyle w:val="BulletListOrange"/>
        <w:ind w:left="1134" w:hanging="425"/>
      </w:pPr>
      <w:r>
        <w:t>Strong level of support from the local community</w:t>
      </w:r>
    </w:p>
    <w:p w14:paraId="1261CA6A" w14:textId="0BB9D9F4" w:rsidR="00AD641C" w:rsidRDefault="00AD641C" w:rsidP="00DA6FB8">
      <w:pPr>
        <w:pStyle w:val="BulletListOrange"/>
        <w:ind w:left="1134" w:hanging="425"/>
      </w:pPr>
      <w:r>
        <w:t xml:space="preserve">Income generating potential for the wider project (extent may depend on how </w:t>
      </w:r>
      <w:r w:rsidR="00DA6FB8">
        <w:t>the café is set up – run by volunteers or by a local business)</w:t>
      </w:r>
    </w:p>
    <w:p w14:paraId="73EB2121" w14:textId="2B1165E3" w:rsidR="00DA6FB8" w:rsidRDefault="00DA6FB8" w:rsidP="00DA6FB8">
      <w:pPr>
        <w:pStyle w:val="BulletListOrange"/>
        <w:ind w:left="1134" w:hanging="425"/>
      </w:pPr>
      <w:r>
        <w:t>Timescale for implementation could be short-term, subject to setting up appropriate management arrangements</w:t>
      </w:r>
    </w:p>
    <w:p w14:paraId="765F675E" w14:textId="77777777" w:rsidR="001925A2" w:rsidRPr="00B17ADD" w:rsidRDefault="001925A2" w:rsidP="00B17ADD"/>
    <w:p w14:paraId="7F34AC09" w14:textId="164CB127" w:rsidR="00BE12C5" w:rsidRPr="00BE12C5" w:rsidRDefault="00BE12C5" w:rsidP="000650B6">
      <w:pPr>
        <w:pStyle w:val="NumberedHeading2"/>
      </w:pPr>
      <w:bookmarkStart w:id="256" w:name="_Toc4708802"/>
      <w:r w:rsidRPr="00BE12C5">
        <w:t>Multi</w:t>
      </w:r>
      <w:r w:rsidR="00462D90">
        <w:t>-</w:t>
      </w:r>
      <w:r w:rsidRPr="00BE12C5">
        <w:t>functional Space</w:t>
      </w:r>
      <w:bookmarkEnd w:id="256"/>
    </w:p>
    <w:p w14:paraId="5E9D3EF7" w14:textId="264F275F" w:rsidR="00F54583" w:rsidRDefault="00C837C2" w:rsidP="000232A0">
      <w:pPr>
        <w:pStyle w:val="NumberedHeading3"/>
        <w:ind w:left="720" w:hanging="720"/>
      </w:pPr>
      <w:r>
        <w:t>M</w:t>
      </w:r>
      <w:r w:rsidR="0094507F">
        <w:t xml:space="preserve">ulti-functional space </w:t>
      </w:r>
      <w:r w:rsidR="00462D90">
        <w:t>c</w:t>
      </w:r>
      <w:r w:rsidR="0094507F">
        <w:t xml:space="preserve">ould be </w:t>
      </w:r>
      <w:r w:rsidR="00462D90">
        <w:t xml:space="preserve">incorporated into the building </w:t>
      </w:r>
      <w:r w:rsidR="0094507F">
        <w:t xml:space="preserve">to use </w:t>
      </w:r>
      <w:r w:rsidR="00702B37">
        <w:t xml:space="preserve">for a variety of activities and income generating opportunities. </w:t>
      </w:r>
      <w:r w:rsidR="00F54583">
        <w:t xml:space="preserve">At a basic level, the space could be utilised </w:t>
      </w:r>
      <w:r w:rsidR="0094507F">
        <w:t xml:space="preserve">on an ad-hoc basis </w:t>
      </w:r>
      <w:r w:rsidR="00116466">
        <w:t xml:space="preserve">for community events </w:t>
      </w:r>
      <w:r w:rsidR="00F54583">
        <w:t xml:space="preserve">(for example when Y </w:t>
      </w:r>
      <w:proofErr w:type="spellStart"/>
      <w:r w:rsidR="00F54583">
        <w:t>Ganolfan</w:t>
      </w:r>
      <w:proofErr w:type="spellEnd"/>
      <w:r w:rsidR="00F54583">
        <w:t xml:space="preserve"> is fully booked or is unable to accommodate the event or when there is an event taking place on the </w:t>
      </w:r>
      <w:r w:rsidR="00116466">
        <w:t>adjacent playing fields, for example the carnival or sporting events</w:t>
      </w:r>
      <w:r w:rsidR="00F54583">
        <w:t>)</w:t>
      </w:r>
      <w:r w:rsidR="000232A0">
        <w:t>.</w:t>
      </w:r>
    </w:p>
    <w:p w14:paraId="5415FED7" w14:textId="2833D058" w:rsidR="003A5207" w:rsidRDefault="00F54583" w:rsidP="00445589">
      <w:pPr>
        <w:pStyle w:val="NumberedHeading3"/>
        <w:ind w:left="720" w:hanging="720"/>
      </w:pPr>
      <w:r>
        <w:t xml:space="preserve">The principal use of the multi-functional area could be </w:t>
      </w:r>
      <w:r w:rsidR="00DA3B28">
        <w:t>for</w:t>
      </w:r>
      <w:r>
        <w:t xml:space="preserve"> </w:t>
      </w:r>
      <w:r w:rsidR="00864B46">
        <w:t xml:space="preserve">workshop / training / course space for a variety of opportunities. </w:t>
      </w:r>
      <w:r w:rsidR="000232A0">
        <w:t xml:space="preserve"> </w:t>
      </w:r>
      <w:r w:rsidR="00A70F6E">
        <w:t xml:space="preserve">One-off </w:t>
      </w:r>
      <w:r w:rsidR="003A5207">
        <w:t>courses and workshops</w:t>
      </w:r>
      <w:r w:rsidR="00A70F6E">
        <w:t xml:space="preserve"> could be </w:t>
      </w:r>
      <w:r w:rsidR="003A5207">
        <w:t>culinary, craft or artisan produce based</w:t>
      </w:r>
      <w:r w:rsidR="00A70F6E">
        <w:t xml:space="preserve"> (for example </w:t>
      </w:r>
      <w:r w:rsidR="00102DC7">
        <w:t xml:space="preserve">photography, </w:t>
      </w:r>
      <w:r w:rsidR="003A5207">
        <w:t>willow weaving</w:t>
      </w:r>
      <w:r w:rsidR="00102DC7">
        <w:t xml:space="preserve"> / basketry, C</w:t>
      </w:r>
      <w:r w:rsidR="003A5207">
        <w:t>hristmas</w:t>
      </w:r>
      <w:r w:rsidR="00102DC7">
        <w:t>-based craft workshops such as</w:t>
      </w:r>
      <w:r w:rsidR="003A5207">
        <w:t xml:space="preserve"> pickles</w:t>
      </w:r>
      <w:r w:rsidR="00102DC7">
        <w:t>,</w:t>
      </w:r>
      <w:r w:rsidR="003A5207">
        <w:t xml:space="preserve"> truffle making </w:t>
      </w:r>
      <w:r w:rsidR="00102DC7">
        <w:t>or</w:t>
      </w:r>
      <w:r w:rsidR="003A5207">
        <w:t xml:space="preserve"> Christmas wreath making</w:t>
      </w:r>
      <w:r w:rsidR="00803576">
        <w:t xml:space="preserve">, </w:t>
      </w:r>
      <w:r w:rsidR="003A5207">
        <w:t>artisan breadmaking). There is a network of artisan producers and craftspeople who could potentially be drawn upon to run specific courses</w:t>
      </w:r>
      <w:r w:rsidR="00803576">
        <w:t xml:space="preserve"> and means of publicising events through national websites</w:t>
      </w:r>
      <w:r w:rsidR="003A5207">
        <w:t>.</w:t>
      </w:r>
      <w:r w:rsidR="00803576">
        <w:t xml:space="preserve"> </w:t>
      </w:r>
    </w:p>
    <w:p w14:paraId="631631E9" w14:textId="77777777" w:rsidR="00753246" w:rsidRDefault="0077555D" w:rsidP="000E4217">
      <w:pPr>
        <w:pStyle w:val="NumberedHeading3"/>
        <w:ind w:left="720" w:hanging="720"/>
      </w:pPr>
      <w:r>
        <w:t xml:space="preserve">The multi-functional space can be used in part for local produce sale, for expansion of ‘pop-up’ café activities and potentially as </w:t>
      </w:r>
      <w:r w:rsidR="0052192E">
        <w:t>safeguarded space for a shop should the existing village stores close.</w:t>
      </w:r>
    </w:p>
    <w:p w14:paraId="66CC8713" w14:textId="72F81764" w:rsidR="0077555D" w:rsidRDefault="00753246" w:rsidP="000E4217">
      <w:pPr>
        <w:pStyle w:val="NumberedHeading3"/>
        <w:ind w:left="720" w:hanging="720"/>
      </w:pPr>
      <w:r>
        <w:t>Strengths and weaknesses of introducing multi-functional space at the former school can be summarised as follows:</w:t>
      </w:r>
    </w:p>
    <w:p w14:paraId="1F6C79BD" w14:textId="2A2959C8" w:rsidR="00F051D1" w:rsidRDefault="00F051D1" w:rsidP="00BA36AD">
      <w:pPr>
        <w:pStyle w:val="BulletListOrange"/>
        <w:ind w:left="1134" w:hanging="425"/>
      </w:pPr>
      <w:r>
        <w:t xml:space="preserve">As the name suggests, the space can be used for a variety of events and income generating opportunities, thereby having economic </w:t>
      </w:r>
      <w:r w:rsidR="004E7A2D">
        <w:t xml:space="preserve">and potential community benefit (for example by providing space for the occasions when </w:t>
      </w:r>
      <w:r w:rsidR="005F4FDE">
        <w:t xml:space="preserve">Y </w:t>
      </w:r>
      <w:proofErr w:type="spellStart"/>
      <w:r w:rsidR="004E7A2D">
        <w:t>Ganolfan</w:t>
      </w:r>
      <w:proofErr w:type="spellEnd"/>
      <w:r w:rsidR="004E7A2D">
        <w:t xml:space="preserve"> is at capacity)</w:t>
      </w:r>
      <w:r w:rsidR="00A9428C">
        <w:t>.</w:t>
      </w:r>
    </w:p>
    <w:p w14:paraId="36F0DC15" w14:textId="6509C8CC" w:rsidR="00A9428C" w:rsidRDefault="00A9428C" w:rsidP="00BA36AD">
      <w:pPr>
        <w:pStyle w:val="BulletListOrange"/>
        <w:ind w:left="1134" w:hanging="425"/>
      </w:pPr>
      <w:r>
        <w:t xml:space="preserve">The use would be likely to be compatible with other proposed uses. </w:t>
      </w:r>
    </w:p>
    <w:p w14:paraId="77EDD286" w14:textId="5D961D40" w:rsidR="00BA36AD" w:rsidRDefault="00BA36AD" w:rsidP="00BA36AD">
      <w:pPr>
        <w:pStyle w:val="BulletListOrange"/>
        <w:ind w:left="1134" w:hanging="425"/>
      </w:pPr>
      <w:r>
        <w:t>There would be little in the way of capital outlay for the space</w:t>
      </w:r>
      <w:r w:rsidR="0010250D">
        <w:t>,</w:t>
      </w:r>
      <w:r>
        <w:t xml:space="preserve"> yet returns (for example from courses / workshops) could be generous. </w:t>
      </w:r>
    </w:p>
    <w:p w14:paraId="00247610" w14:textId="2FBB1CD3" w:rsidR="00753246" w:rsidRDefault="00BA36AD" w:rsidP="00BA36AD">
      <w:pPr>
        <w:pStyle w:val="BulletListOrange"/>
        <w:ind w:left="1134" w:hanging="425"/>
      </w:pPr>
      <w:r>
        <w:t xml:space="preserve">The space enables an opportunity to safeguard an area for a future community shop if necessary. </w:t>
      </w:r>
    </w:p>
    <w:p w14:paraId="0F2E6387" w14:textId="019B1868" w:rsidR="00E516B8" w:rsidRPr="002B417F" w:rsidRDefault="002B417F" w:rsidP="000650B6">
      <w:pPr>
        <w:pStyle w:val="NumberedHeading2"/>
      </w:pPr>
      <w:bookmarkStart w:id="257" w:name="_Toc4708803"/>
      <w:r w:rsidRPr="002B417F">
        <w:t>Workshop Space</w:t>
      </w:r>
      <w:r w:rsidR="006E25DA">
        <w:t xml:space="preserve"> / Men’s Sheds</w:t>
      </w:r>
      <w:bookmarkEnd w:id="257"/>
    </w:p>
    <w:p w14:paraId="26A55B5D" w14:textId="094AC964" w:rsidR="009D3197" w:rsidDel="009D3197" w:rsidRDefault="000C7001">
      <w:pPr>
        <w:pStyle w:val="NumberedHeading3"/>
        <w:ind w:left="720" w:hanging="720"/>
      </w:pPr>
      <w:r>
        <w:t>Consultations have highlighted there may be</w:t>
      </w:r>
      <w:r w:rsidR="00BC17D5">
        <w:t xml:space="preserve"> demand for workshop</w:t>
      </w:r>
      <w:r>
        <w:t xml:space="preserve"> space</w:t>
      </w:r>
      <w:r w:rsidR="00BC17D5">
        <w:t xml:space="preserve">, tailored </w:t>
      </w:r>
      <w:r w:rsidR="000C7BA1">
        <w:t>at light, craft type uses and provid</w:t>
      </w:r>
      <w:r w:rsidR="00360F3C">
        <w:t>ing flexible</w:t>
      </w:r>
      <w:r w:rsidR="000C7BA1">
        <w:t xml:space="preserve"> space for local artists to </w:t>
      </w:r>
      <w:r w:rsidR="00360F3C">
        <w:t xml:space="preserve">make, </w:t>
      </w:r>
      <w:r w:rsidR="000C7BA1">
        <w:t xml:space="preserve">display and sell their work. </w:t>
      </w:r>
      <w:r w:rsidR="00663638">
        <w:t>Standalone a</w:t>
      </w:r>
      <w:r w:rsidR="009F4551">
        <w:t>rts and crafts workshops</w:t>
      </w:r>
      <w:r w:rsidR="00663638">
        <w:t xml:space="preserve"> can be difficult to sustain financially, due to relatively low rental costs </w:t>
      </w:r>
      <w:r w:rsidR="001A359E">
        <w:t>and difficult</w:t>
      </w:r>
      <w:r w:rsidR="00377870">
        <w:t>y in having spaces that can be shared between individuals due to differing space / lighting / equipment requirements. The example of Ruthin Craft Centre is a case in po</w:t>
      </w:r>
      <w:r w:rsidR="00F0471C">
        <w:t>i</w:t>
      </w:r>
      <w:r w:rsidR="00377870">
        <w:t xml:space="preserve">nt – although located in a </w:t>
      </w:r>
      <w:r w:rsidR="001005B3">
        <w:t xml:space="preserve">more urban location, the centre has experienced difficulties maintaining occupancy levels over time. </w:t>
      </w:r>
      <w:r w:rsidR="009F4551">
        <w:t xml:space="preserve"> </w:t>
      </w:r>
      <w:r w:rsidR="001005B3">
        <w:t>H</w:t>
      </w:r>
      <w:r w:rsidR="00F0471C">
        <w:t>o</w:t>
      </w:r>
      <w:r w:rsidR="001005B3">
        <w:t xml:space="preserve">wever, there are locations and individual circumstances where </w:t>
      </w:r>
      <w:r w:rsidR="00476BD6">
        <w:t>a space may be just right for a local artist</w:t>
      </w:r>
      <w:r w:rsidR="00562597">
        <w:t xml:space="preserve">; consultations identified several artists in the locality of </w:t>
      </w:r>
      <w:proofErr w:type="spellStart"/>
      <w:r w:rsidR="00562597">
        <w:t>Llandrillo</w:t>
      </w:r>
      <w:proofErr w:type="spellEnd"/>
      <w:r w:rsidR="00562597">
        <w:t xml:space="preserve"> who may be interested in either workshop or </w:t>
      </w:r>
      <w:r w:rsidR="00C11B4D">
        <w:t xml:space="preserve">exhibition space of this nature and this is worthy of further exploration. </w:t>
      </w:r>
      <w:r w:rsidR="001005B3">
        <w:t xml:space="preserve"> </w:t>
      </w:r>
    </w:p>
    <w:p w14:paraId="2F8805F1" w14:textId="4907F4AB" w:rsidR="00AD2C0C" w:rsidRDefault="00E540FB">
      <w:pPr>
        <w:pStyle w:val="NumberedHeading3"/>
        <w:ind w:left="720" w:hanging="720"/>
      </w:pPr>
      <w:r>
        <w:t>A related and</w:t>
      </w:r>
      <w:r w:rsidR="0052505E">
        <w:t xml:space="preserve"> popular suggestion </w:t>
      </w:r>
      <w:r w:rsidR="005400BA">
        <w:t>for the</w:t>
      </w:r>
      <w:r>
        <w:t xml:space="preserve"> former</w:t>
      </w:r>
      <w:r w:rsidR="005400BA">
        <w:t xml:space="preserve"> school has been </w:t>
      </w:r>
      <w:r>
        <w:t>as a ‘</w:t>
      </w:r>
      <w:r w:rsidR="005400BA">
        <w:t>Men’s Shed</w:t>
      </w:r>
      <w:r>
        <w:t>’ or ‘</w:t>
      </w:r>
      <w:r w:rsidR="005400BA">
        <w:t>She Shed</w:t>
      </w:r>
      <w:r>
        <w:t>’</w:t>
      </w:r>
      <w:r w:rsidR="005400BA">
        <w:t>.</w:t>
      </w:r>
      <w:r w:rsidR="00C05D95">
        <w:t xml:space="preserve"> </w:t>
      </w:r>
      <w:r w:rsidR="00CC6E1A">
        <w:t>These</w:t>
      </w:r>
      <w:r w:rsidR="00EB1D01">
        <w:t xml:space="preserve"> are community space</w:t>
      </w:r>
      <w:r w:rsidR="00CC6E1A">
        <w:t>s</w:t>
      </w:r>
      <w:r w:rsidR="00EB1D01">
        <w:t xml:space="preserve"> for </w:t>
      </w:r>
      <w:r w:rsidR="00CC6E1A">
        <w:t>people</w:t>
      </w:r>
      <w:r w:rsidR="00EB1D01">
        <w:t xml:space="preserve"> to </w:t>
      </w:r>
      <w:r w:rsidR="00CC6E1A">
        <w:t>‘</w:t>
      </w:r>
      <w:r w:rsidR="00EB1D01">
        <w:t>connect, converse and create</w:t>
      </w:r>
      <w:r w:rsidR="00CC6E1A">
        <w:t xml:space="preserve">’, </w:t>
      </w:r>
      <w:r w:rsidR="00064218">
        <w:t>host</w:t>
      </w:r>
      <w:r w:rsidR="00CC6E1A">
        <w:t>ing</w:t>
      </w:r>
      <w:r w:rsidR="00064218">
        <w:t xml:space="preserve"> a </w:t>
      </w:r>
      <w:r w:rsidR="00CC6E1A">
        <w:t>range</w:t>
      </w:r>
      <w:r w:rsidR="00064218">
        <w:t xml:space="preserve"> of activities</w:t>
      </w:r>
      <w:r w:rsidR="00CC6E1A">
        <w:t xml:space="preserve"> and in doing so reducing</w:t>
      </w:r>
      <w:r w:rsidR="00064218">
        <w:t xml:space="preserve"> loneliness and isolation</w:t>
      </w:r>
      <w:r w:rsidR="003C1FC9">
        <w:t xml:space="preserve"> that can be experienced particularly in rural areas</w:t>
      </w:r>
      <w:r w:rsidR="002B61E2">
        <w:t xml:space="preserve"> and in retired populations</w:t>
      </w:r>
      <w:r w:rsidR="003C1FC9">
        <w:t xml:space="preserve">. </w:t>
      </w:r>
      <w:r w:rsidR="000E0FFC">
        <w:t xml:space="preserve">The ‘Shed movement’ are typically </w:t>
      </w:r>
      <w:r w:rsidR="00356DA7">
        <w:t xml:space="preserve">self-governed, self-supported and sustainable </w:t>
      </w:r>
      <w:r w:rsidR="000E0FFC">
        <w:t xml:space="preserve">groups </w:t>
      </w:r>
      <w:r w:rsidR="00356DA7">
        <w:t>with a small committee</w:t>
      </w:r>
      <w:r w:rsidR="000E0FFC">
        <w:t xml:space="preserve"> a </w:t>
      </w:r>
      <w:r w:rsidR="00356DA7">
        <w:t>constitution</w:t>
      </w:r>
      <w:r w:rsidR="007F1C62">
        <w:t xml:space="preserve"> and</w:t>
      </w:r>
      <w:r w:rsidR="00356DA7">
        <w:t xml:space="preserve"> income </w:t>
      </w:r>
      <w:r w:rsidR="000E0FFC">
        <w:t>streams</w:t>
      </w:r>
      <w:r w:rsidR="00C21E92">
        <w:t>. How each individual</w:t>
      </w:r>
      <w:r w:rsidR="00651533">
        <w:t xml:space="preserve"> shed</w:t>
      </w:r>
      <w:r w:rsidR="00C21E92">
        <w:t xml:space="preserve"> looks and the activities that take place in them depend entirely on the skills and interests of the group.</w:t>
      </w:r>
      <w:r w:rsidR="00CA294C">
        <w:t xml:space="preserve"> </w:t>
      </w:r>
      <w:r w:rsidR="002B61E2">
        <w:t xml:space="preserve"> </w:t>
      </w:r>
    </w:p>
    <w:p w14:paraId="13C25BCF" w14:textId="77777777" w:rsidR="00413B4B" w:rsidRDefault="007F62AE" w:rsidP="00413B4B">
      <w:pPr>
        <w:pStyle w:val="NumberedHeading3"/>
        <w:ind w:left="720" w:hanging="720"/>
      </w:pPr>
      <w:r>
        <w:t xml:space="preserve">The Denbigh Men’s Shed is the closest to </w:t>
      </w:r>
      <w:proofErr w:type="spellStart"/>
      <w:r>
        <w:t>Llandrillo</w:t>
      </w:r>
      <w:proofErr w:type="spellEnd"/>
      <w:r>
        <w:t xml:space="preserve"> and a good example of how such a project operates. The </w:t>
      </w:r>
      <w:r w:rsidR="002B61E2">
        <w:t xml:space="preserve">Denbigh </w:t>
      </w:r>
      <w:r>
        <w:t>Shed was set up in 201</w:t>
      </w:r>
      <w:r w:rsidR="003E5574">
        <w:t xml:space="preserve">4 with the aim of providing a supportive meeting place for men of all ages as a way of reducing social isolation. </w:t>
      </w:r>
      <w:r w:rsidR="008F111B">
        <w:t xml:space="preserve">The organisation was originally set up as an independent company </w:t>
      </w:r>
      <w:r w:rsidR="000B7B9D">
        <w:t xml:space="preserve">and has now also achieved charitable status. </w:t>
      </w:r>
      <w:r w:rsidR="006A113E">
        <w:t>Activities offered include woodworking and other craft based activities. Products made can be sold</w:t>
      </w:r>
      <w:r w:rsidR="000D6E92">
        <w:t xml:space="preserve">, thus providing a small income stream and covering running costs. </w:t>
      </w:r>
      <w:r w:rsidR="00B3452A">
        <w:t xml:space="preserve"> </w:t>
      </w:r>
    </w:p>
    <w:p w14:paraId="73E96DF1" w14:textId="69CBA11E" w:rsidR="005D2A9A" w:rsidRDefault="00413B4B" w:rsidP="00413B4B">
      <w:pPr>
        <w:pStyle w:val="NumberedHeading3"/>
        <w:ind w:left="720" w:hanging="720"/>
      </w:pPr>
      <w:r>
        <w:t>Strengths and weaknesses of introducing workshop space / shed type use at the former school can be summarised as follows:</w:t>
      </w:r>
    </w:p>
    <w:p w14:paraId="43F0F50F" w14:textId="67B5D5E9" w:rsidR="00413B4B" w:rsidRDefault="000570AE" w:rsidP="00596B37">
      <w:pPr>
        <w:pStyle w:val="BulletListOrange"/>
        <w:ind w:left="1134" w:hanging="425"/>
      </w:pPr>
      <w:r>
        <w:t xml:space="preserve">There has been some community interest in setting up a Men’s Shed in </w:t>
      </w:r>
      <w:proofErr w:type="spellStart"/>
      <w:r>
        <w:t>Llandrillo</w:t>
      </w:r>
      <w:proofErr w:type="spellEnd"/>
      <w:r>
        <w:t xml:space="preserve">, particularly following a presentation from the organisation in 2018. </w:t>
      </w:r>
      <w:r w:rsidR="000573FF">
        <w:t>A flexible workshop space provides the opportunity to do this in the short-term</w:t>
      </w:r>
      <w:r w:rsidR="00287913">
        <w:t xml:space="preserve">. </w:t>
      </w:r>
    </w:p>
    <w:p w14:paraId="45DC4A6C" w14:textId="67365BAA" w:rsidR="00287913" w:rsidRDefault="00287913" w:rsidP="00596B37">
      <w:pPr>
        <w:pStyle w:val="BulletListOrange"/>
        <w:ind w:left="1134" w:hanging="425"/>
      </w:pPr>
      <w:r>
        <w:t xml:space="preserve">There may be potential economic value from a crafts/ arts workshop or Men’s Shed in terms of sale of goods locally. </w:t>
      </w:r>
    </w:p>
    <w:p w14:paraId="2B677D6C" w14:textId="5345C491" w:rsidR="00DE61C1" w:rsidRDefault="00DE61C1" w:rsidP="00596B37">
      <w:pPr>
        <w:pStyle w:val="BulletListOrange"/>
        <w:ind w:left="1134" w:hanging="425"/>
      </w:pPr>
      <w:r>
        <w:t>A Men</w:t>
      </w:r>
      <w:r w:rsidR="005423B8">
        <w:t xml:space="preserve">’s Shed style use would be beneficial to </w:t>
      </w:r>
      <w:r w:rsidR="00596B37">
        <w:t xml:space="preserve">and supported by </w:t>
      </w:r>
      <w:r w:rsidR="005423B8">
        <w:t xml:space="preserve">the local community in terms of addressing social isolation for particular groups. </w:t>
      </w:r>
    </w:p>
    <w:p w14:paraId="7C7C4AF0" w14:textId="77777777" w:rsidR="00596B37" w:rsidRDefault="005423B8" w:rsidP="00596B37">
      <w:pPr>
        <w:pStyle w:val="BulletListOrange"/>
        <w:ind w:left="1134" w:hanging="425"/>
      </w:pPr>
      <w:r>
        <w:t xml:space="preserve">Likely to be in accordance with local authority priorities regarding social isolation and the rural economy. </w:t>
      </w:r>
    </w:p>
    <w:p w14:paraId="28F9F257" w14:textId="69B52B23" w:rsidR="005423B8" w:rsidRDefault="00596B37" w:rsidP="00596B37">
      <w:pPr>
        <w:pStyle w:val="BulletListOrange"/>
        <w:ind w:left="1134" w:hanging="425"/>
      </w:pPr>
      <w:r>
        <w:t xml:space="preserve">Minimal capital investment required to fitout the space for a workshop or shed space. </w:t>
      </w:r>
      <w:r w:rsidR="005423B8">
        <w:t xml:space="preserve"> </w:t>
      </w:r>
    </w:p>
    <w:p w14:paraId="7A1C5C63" w14:textId="77777777" w:rsidR="00E37E8B" w:rsidRDefault="00E37E8B" w:rsidP="00E37E8B">
      <w:pPr>
        <w:pStyle w:val="NumberedHeading2"/>
      </w:pPr>
      <w:bookmarkStart w:id="258" w:name="_Toc4708804"/>
      <w:r>
        <w:t>Employment Uses</w:t>
      </w:r>
      <w:bookmarkEnd w:id="258"/>
    </w:p>
    <w:p w14:paraId="2D113222" w14:textId="0F660A47" w:rsidR="00E37E8B" w:rsidRDefault="00E37E8B" w:rsidP="00E37E8B">
      <w:pPr>
        <w:pStyle w:val="NumberedHeading3"/>
        <w:ind w:left="720" w:hanging="720"/>
      </w:pPr>
      <w:r>
        <w:t xml:space="preserve">A final category of potential uses relates to employment – use of the former school for rental space by individual businesses or as a ‘hub’ for small business / flexible working. Consideration of this opportunity highlights a number of obvious things – the very rural location, the lack of an obvious critical mass of employment opportunities in the immediate surroundings, a fairly quiet market in relation to turnover of business opportunities. </w:t>
      </w:r>
      <w:r w:rsidR="00011A16">
        <w:t>However,</w:t>
      </w:r>
      <w:r>
        <w:t xml:space="preserve"> there is also opportunity presented by the location – certain types of business do choose to relocate to attractive rural areas and with homeworking and flexible working practices, small enterprises often seek out hubs where they can share meeting space / ancillary facilities and so on. Further market testing could be undertaken to explore opportunities for employment uses, however it is more likely that take-up of space at the former school would be on a very ad-hoc level (a good example is the use of the former </w:t>
      </w:r>
      <w:proofErr w:type="spellStart"/>
      <w:r>
        <w:t>Glyndyfrdwy</w:t>
      </w:r>
      <w:proofErr w:type="spellEnd"/>
      <w:r>
        <w:t xml:space="preserve"> School further towards Llangollen, where R3 Safety and Rescue Ltd now occupy the building).  </w:t>
      </w:r>
    </w:p>
    <w:p w14:paraId="07BD190C" w14:textId="77777777" w:rsidR="00E37E8B" w:rsidRDefault="00E37E8B" w:rsidP="00E37E8B">
      <w:pPr>
        <w:pStyle w:val="NumberedHeading3"/>
        <w:ind w:left="720" w:hanging="720"/>
      </w:pPr>
      <w:r>
        <w:t>Strengths and weaknesses of employment uses at the school can be summarised as follows:</w:t>
      </w:r>
    </w:p>
    <w:p w14:paraId="7C769AE7" w14:textId="77777777" w:rsidR="00E37E8B" w:rsidRDefault="00E37E8B" w:rsidP="00E37E8B">
      <w:pPr>
        <w:pStyle w:val="BulletListOrange"/>
        <w:ind w:left="1134" w:hanging="425"/>
      </w:pPr>
      <w:r>
        <w:t xml:space="preserve">The former school may be appropriate for a sole operator / specific local business but demand is generally low. </w:t>
      </w:r>
    </w:p>
    <w:p w14:paraId="6D217CF0" w14:textId="77777777" w:rsidR="00E37E8B" w:rsidRDefault="00E37E8B" w:rsidP="00E37E8B">
      <w:pPr>
        <w:pStyle w:val="BulletListOrange"/>
        <w:ind w:left="1134" w:hanging="425"/>
      </w:pPr>
      <w:r>
        <w:t xml:space="preserve">Although there would be economic benefits in terms of employment and local spend, there would be little community benefit from reuse of the building. </w:t>
      </w:r>
    </w:p>
    <w:p w14:paraId="38C2E81E" w14:textId="77777777" w:rsidR="00E37E8B" w:rsidRDefault="00E37E8B" w:rsidP="00E37E8B">
      <w:pPr>
        <w:pStyle w:val="BulletListOrange"/>
        <w:ind w:left="1134" w:hanging="425"/>
      </w:pPr>
      <w:r>
        <w:t xml:space="preserve">Community support likely to be dependent on the type of user / business taking the site.  </w:t>
      </w:r>
    </w:p>
    <w:p w14:paraId="6644D7EC" w14:textId="77777777" w:rsidR="00E37E8B" w:rsidRDefault="00E37E8B" w:rsidP="00E37E8B">
      <w:pPr>
        <w:pStyle w:val="BulletListOrange"/>
        <w:numPr>
          <w:ilvl w:val="0"/>
          <w:numId w:val="0"/>
        </w:numPr>
        <w:ind w:left="284" w:hanging="284"/>
      </w:pPr>
    </w:p>
    <w:p w14:paraId="0353F025" w14:textId="7F7EF350" w:rsidR="00AC4765" w:rsidRPr="000650B6" w:rsidRDefault="00B24D48">
      <w:pPr>
        <w:pStyle w:val="NumberedHeading2"/>
      </w:pPr>
      <w:bookmarkStart w:id="259" w:name="_Toc4708805"/>
      <w:r>
        <w:t xml:space="preserve">Sale of </w:t>
      </w:r>
      <w:r w:rsidR="00AC4765" w:rsidRPr="000650B6">
        <w:t>Local Produce</w:t>
      </w:r>
      <w:r w:rsidR="00FA2C86">
        <w:t xml:space="preserve"> / Crafts</w:t>
      </w:r>
      <w:bookmarkEnd w:id="259"/>
    </w:p>
    <w:p w14:paraId="3A8BA217" w14:textId="58A4F73F" w:rsidR="00936D36" w:rsidRDefault="0027235A" w:rsidP="00397C07">
      <w:pPr>
        <w:pStyle w:val="NumberedHeading3"/>
        <w:ind w:left="720" w:hanging="720"/>
      </w:pPr>
      <w:r>
        <w:t xml:space="preserve">The previous chapter noted that there is an existing village shop in </w:t>
      </w:r>
      <w:proofErr w:type="spellStart"/>
      <w:r>
        <w:t>Llandrillo</w:t>
      </w:r>
      <w:proofErr w:type="spellEnd"/>
      <w:r w:rsidR="00980930">
        <w:t xml:space="preserve"> which caters for day to day goods and </w:t>
      </w:r>
      <w:r w:rsidR="00A20ADC">
        <w:t>which is a valuable community facility</w:t>
      </w:r>
      <w:r w:rsidR="00953A62">
        <w:t xml:space="preserve">; the shop is also currently on the market for sale as a going concern. </w:t>
      </w:r>
      <w:r w:rsidR="00AF5684">
        <w:t xml:space="preserve">At this stage it is </w:t>
      </w:r>
      <w:r w:rsidR="003B5301">
        <w:t xml:space="preserve">not proposed to </w:t>
      </w:r>
      <w:r w:rsidR="00A237CB">
        <w:t xml:space="preserve">incorporate a shop use within the former school, although if over time, the village shop </w:t>
      </w:r>
      <w:r w:rsidR="00751A92">
        <w:t>was</w:t>
      </w:r>
      <w:r w:rsidR="00A237CB">
        <w:t xml:space="preserve"> to close </w:t>
      </w:r>
      <w:r w:rsidR="00266362">
        <w:t>or</w:t>
      </w:r>
      <w:r w:rsidR="00A237CB">
        <w:t xml:space="preserve"> </w:t>
      </w:r>
      <w:r w:rsidR="00266362">
        <w:t xml:space="preserve">be sold and converted back into residential use, there is space within the former school to accommodate </w:t>
      </w:r>
      <w:r w:rsidR="00534A98">
        <w:t>it</w:t>
      </w:r>
      <w:r w:rsidR="00266362">
        <w:t>. However</w:t>
      </w:r>
      <w:r w:rsidR="004F67B8">
        <w:t>,</w:t>
      </w:r>
      <w:r w:rsidR="00266362">
        <w:t xml:space="preserve"> aside from day to day produce, as an income-generating opportunity, the former school should incorporate a sales area that could be attractive to potential visitors. This does not necessarily need to be food related</w:t>
      </w:r>
      <w:r w:rsidR="00FF5075">
        <w:t xml:space="preserve">, although links with other more specialist food retailers could be beneficial and </w:t>
      </w:r>
      <w:r w:rsidR="00936D36">
        <w:t xml:space="preserve">present an opportunity. </w:t>
      </w:r>
    </w:p>
    <w:p w14:paraId="2B2ED322" w14:textId="30F85F90" w:rsidR="00F36099" w:rsidRDefault="00936D36" w:rsidP="00397C07">
      <w:pPr>
        <w:pStyle w:val="NumberedHeading3"/>
        <w:ind w:left="720" w:hanging="720"/>
      </w:pPr>
      <w:r>
        <w:t>Examples could include</w:t>
      </w:r>
      <w:r w:rsidR="00F36099">
        <w:t>:</w:t>
      </w:r>
    </w:p>
    <w:p w14:paraId="06582A17" w14:textId="21B3155E" w:rsidR="00032056" w:rsidRPr="000650B6" w:rsidRDefault="00936D36" w:rsidP="000650B6">
      <w:pPr>
        <w:pStyle w:val="BulletListOrange"/>
        <w:ind w:left="1276" w:hanging="567"/>
      </w:pPr>
      <w:r>
        <w:t>links</w:t>
      </w:r>
      <w:r w:rsidR="00032056" w:rsidRPr="000650B6">
        <w:t xml:space="preserve"> with the </w:t>
      </w:r>
      <w:proofErr w:type="spellStart"/>
      <w:r w:rsidR="00032056" w:rsidRPr="000650B6">
        <w:t>Rhug</w:t>
      </w:r>
      <w:proofErr w:type="spellEnd"/>
      <w:r w:rsidR="00032056" w:rsidRPr="000650B6">
        <w:t xml:space="preserve"> Estate</w:t>
      </w:r>
      <w:r w:rsidR="00FF6243" w:rsidRPr="000650B6">
        <w:t xml:space="preserve"> </w:t>
      </w:r>
      <w:r>
        <w:t>(located six</w:t>
      </w:r>
      <w:r w:rsidR="00FF6243" w:rsidRPr="000650B6">
        <w:t xml:space="preserve"> miles to the north east of </w:t>
      </w:r>
      <w:proofErr w:type="spellStart"/>
      <w:r w:rsidR="00FF6243" w:rsidRPr="000650B6">
        <w:t>Llandrillo</w:t>
      </w:r>
      <w:proofErr w:type="spellEnd"/>
      <w:r>
        <w:t>)</w:t>
      </w:r>
      <w:r w:rsidR="00C446A0">
        <w:t xml:space="preserve"> and the organic farm shop</w:t>
      </w:r>
      <w:r w:rsidR="00FF6243" w:rsidRPr="000650B6">
        <w:t>.</w:t>
      </w:r>
      <w:r w:rsidR="0019795B" w:rsidRPr="000650B6">
        <w:t xml:space="preserve"> </w:t>
      </w:r>
      <w:r w:rsidR="00174F9C" w:rsidRPr="000650B6">
        <w:t xml:space="preserve">There has been a significant expansion of the UK organic market, which is now worth more than </w:t>
      </w:r>
      <w:r w:rsidR="00164342" w:rsidRPr="000650B6">
        <w:t>£2.2 billion, growing 6% in 2017. The organic market now has had six years of steady growth, with organic accounting for 1.5% of the total UK food and drink market</w:t>
      </w:r>
      <w:r w:rsidR="00164342" w:rsidRPr="000650B6">
        <w:rPr>
          <w:rStyle w:val="FootnoteReference"/>
        </w:rPr>
        <w:footnoteReference w:id="5"/>
      </w:r>
      <w:r w:rsidR="00164342" w:rsidRPr="000650B6">
        <w:t>.</w:t>
      </w:r>
    </w:p>
    <w:p w14:paraId="67E67B86" w14:textId="3A791C3D" w:rsidR="00F36099" w:rsidRPr="00843F3B" w:rsidDel="00F36099" w:rsidRDefault="00F36099" w:rsidP="000650B6">
      <w:pPr>
        <w:pStyle w:val="BulletListOrange"/>
        <w:ind w:left="1276" w:hanging="567"/>
      </w:pPr>
      <w:r>
        <w:t>links</w:t>
      </w:r>
      <w:r w:rsidR="00BC707D" w:rsidRPr="000650B6">
        <w:t xml:space="preserve"> with</w:t>
      </w:r>
      <w:r w:rsidR="00A05192" w:rsidRPr="000650B6">
        <w:t xml:space="preserve"> </w:t>
      </w:r>
      <w:r>
        <w:t xml:space="preserve">artisan food producers and suppliers </w:t>
      </w:r>
      <w:r w:rsidR="00B36055">
        <w:t>through the Llangollen and Dee Valley</w:t>
      </w:r>
      <w:r w:rsidR="00A05192" w:rsidRPr="000650B6">
        <w:t xml:space="preserve"> Good Grub Club</w:t>
      </w:r>
    </w:p>
    <w:p w14:paraId="45D6944B" w14:textId="4AE594C5" w:rsidR="00B42BFE" w:rsidRDefault="00D15685" w:rsidP="000650B6">
      <w:pPr>
        <w:pStyle w:val="BulletListOrange"/>
        <w:ind w:left="1276" w:hanging="567"/>
      </w:pPr>
      <w:r>
        <w:t>t</w:t>
      </w:r>
      <w:r w:rsidR="00FF4192" w:rsidRPr="000650B6">
        <w:t xml:space="preserve">he Sugar Plum Tea Room </w:t>
      </w:r>
      <w:r>
        <w:t>example</w:t>
      </w:r>
      <w:r w:rsidR="00751A92">
        <w:t>,</w:t>
      </w:r>
      <w:r>
        <w:t xml:space="preserve"> described earlier</w:t>
      </w:r>
      <w:r w:rsidR="00257FEB">
        <w:t>,</w:t>
      </w:r>
      <w:r>
        <w:t xml:space="preserve"> </w:t>
      </w:r>
      <w:r w:rsidR="00152DB8" w:rsidRPr="000650B6">
        <w:t>is part of a family run interiors business</w:t>
      </w:r>
      <w:r w:rsidR="000C021F" w:rsidRPr="000650B6">
        <w:t xml:space="preserve"> Homewood Bound Collections, which offers </w:t>
      </w:r>
      <w:r w:rsidR="00B31B30">
        <w:t>new and vintage</w:t>
      </w:r>
      <w:r w:rsidR="000C021F" w:rsidRPr="000650B6">
        <w:t xml:space="preserve"> furniture and </w:t>
      </w:r>
      <w:r w:rsidR="00B31B30">
        <w:t xml:space="preserve">homeware. </w:t>
      </w:r>
    </w:p>
    <w:p w14:paraId="17B59D11" w14:textId="49B631F1" w:rsidR="00F936C1" w:rsidRDefault="00F936C1" w:rsidP="00F936C1">
      <w:pPr>
        <w:pStyle w:val="ParaNum3"/>
        <w:ind w:left="709" w:hanging="709"/>
      </w:pPr>
      <w:bookmarkStart w:id="260" w:name="_Toc4103178"/>
      <w:bookmarkStart w:id="261" w:name="_Toc4127753"/>
      <w:bookmarkStart w:id="262" w:name="_Toc4147217"/>
      <w:bookmarkStart w:id="263" w:name="_Toc4147304"/>
      <w:bookmarkStart w:id="264" w:name="_Toc4147393"/>
      <w:bookmarkStart w:id="265" w:name="_Toc4147749"/>
      <w:bookmarkStart w:id="266" w:name="_Toc4103179"/>
      <w:bookmarkStart w:id="267" w:name="_Toc4127754"/>
      <w:bookmarkStart w:id="268" w:name="_Toc4147218"/>
      <w:bookmarkStart w:id="269" w:name="_Toc4147305"/>
      <w:bookmarkStart w:id="270" w:name="_Toc4147394"/>
      <w:bookmarkStart w:id="271" w:name="_Toc4147750"/>
      <w:bookmarkStart w:id="272" w:name="_Toc4103180"/>
      <w:bookmarkStart w:id="273" w:name="_Toc4127755"/>
      <w:bookmarkStart w:id="274" w:name="_Toc4147219"/>
      <w:bookmarkStart w:id="275" w:name="_Toc4147306"/>
      <w:bookmarkStart w:id="276" w:name="_Toc4147395"/>
      <w:bookmarkStart w:id="277" w:name="_Toc4147751"/>
      <w:bookmarkStart w:id="278" w:name="_Toc4103181"/>
      <w:bookmarkStart w:id="279" w:name="_Toc4127756"/>
      <w:bookmarkStart w:id="280" w:name="_Toc4147220"/>
      <w:bookmarkStart w:id="281" w:name="_Toc4147307"/>
      <w:bookmarkStart w:id="282" w:name="_Toc4147396"/>
      <w:bookmarkStart w:id="283" w:name="_Toc4147752"/>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t>Strengths and weaknesses of introducing a use focused around selling local produce at the former school can be summarised as follows</w:t>
      </w:r>
      <w:r w:rsidR="00252DD2">
        <w:t>:</w:t>
      </w:r>
    </w:p>
    <w:p w14:paraId="6DA6C86F" w14:textId="0553ACE5" w:rsidR="00252DD2" w:rsidRDefault="000A7E93" w:rsidP="004F5F73">
      <w:pPr>
        <w:pStyle w:val="BulletListOrange"/>
        <w:ind w:left="1276" w:hanging="567"/>
      </w:pPr>
      <w:r>
        <w:t>Sale of local produce would be of benefit to the local economy</w:t>
      </w:r>
      <w:r w:rsidR="0076569F">
        <w:t xml:space="preserve"> through spend and also through promotion of local brands and goods. </w:t>
      </w:r>
    </w:p>
    <w:p w14:paraId="761C82D6" w14:textId="2FC9B044" w:rsidR="00E82212" w:rsidRDefault="00E82212" w:rsidP="004F5F73">
      <w:pPr>
        <w:pStyle w:val="BulletListOrange"/>
        <w:ind w:left="1276" w:hanging="567"/>
      </w:pPr>
      <w:r>
        <w:t xml:space="preserve">Likely to be supported by the local community. </w:t>
      </w:r>
    </w:p>
    <w:p w14:paraId="11CC8FA1" w14:textId="3DF7DE16" w:rsidR="00E82212" w:rsidRDefault="00E82212" w:rsidP="004F5F73">
      <w:pPr>
        <w:pStyle w:val="BulletListOrange"/>
        <w:ind w:left="1276" w:hanging="567"/>
      </w:pPr>
      <w:r>
        <w:t>Would cont</w:t>
      </w:r>
      <w:r w:rsidR="004F5F73">
        <w:t xml:space="preserve">ribute to financial sustainability of the building. </w:t>
      </w:r>
    </w:p>
    <w:p w14:paraId="690FC9BB" w14:textId="1EA097EB" w:rsidR="004F5F73" w:rsidRDefault="004F5F73" w:rsidP="004F5F73">
      <w:pPr>
        <w:pStyle w:val="BulletListOrange"/>
        <w:ind w:left="1276" w:hanging="567"/>
      </w:pPr>
      <w:r>
        <w:t xml:space="preserve">Likely to be compatible with a range of uses. </w:t>
      </w:r>
    </w:p>
    <w:p w14:paraId="11F0C3E7" w14:textId="0F8BDDF1" w:rsidR="004F5F73" w:rsidRDefault="004F5F73" w:rsidP="004F5F73">
      <w:pPr>
        <w:pStyle w:val="BulletListOrange"/>
        <w:ind w:left="1276" w:hanging="567"/>
      </w:pPr>
      <w:r>
        <w:t xml:space="preserve">Capital outlay for goods at an early stage would be required. </w:t>
      </w:r>
    </w:p>
    <w:p w14:paraId="03CE1144" w14:textId="77777777" w:rsidR="00751A92" w:rsidRDefault="00751A92" w:rsidP="00751A92">
      <w:pPr>
        <w:pStyle w:val="BulletListOrange"/>
        <w:numPr>
          <w:ilvl w:val="0"/>
          <w:numId w:val="0"/>
        </w:numPr>
        <w:ind w:left="1276"/>
      </w:pPr>
    </w:p>
    <w:p w14:paraId="005211C3" w14:textId="77777777" w:rsidR="00391DB5" w:rsidRPr="00DF5AB5" w:rsidRDefault="00391DB5" w:rsidP="00391DB5">
      <w:pPr>
        <w:pStyle w:val="NumberedHeading2"/>
      </w:pPr>
      <w:bookmarkStart w:id="284" w:name="_Toc4708806"/>
      <w:r>
        <w:t>Bunkhouse Accommodation</w:t>
      </w:r>
      <w:bookmarkEnd w:id="284"/>
    </w:p>
    <w:p w14:paraId="67802886" w14:textId="77777777" w:rsidR="00391DB5" w:rsidRDefault="00391DB5" w:rsidP="00391DB5">
      <w:pPr>
        <w:pStyle w:val="NumberedHeading3"/>
        <w:ind w:left="720" w:hanging="720"/>
      </w:pPr>
      <w:r>
        <w:t xml:space="preserve">Recent years have shown increasing demand for bunkhouse accommodation throughout the UK, with an increasing number of people seeking to undertake outdoor activities and visit places on relatively low budgets. In order to keep costs down, bunkhouses typically offer a basic service with a high level of self-service. </w:t>
      </w:r>
    </w:p>
    <w:p w14:paraId="3A9F8FD9" w14:textId="77777777" w:rsidR="00391DB5" w:rsidRDefault="00391DB5" w:rsidP="00391DB5">
      <w:pPr>
        <w:pStyle w:val="NumberedHeading3"/>
        <w:ind w:left="720" w:hanging="720"/>
      </w:pPr>
      <w:r>
        <w:t xml:space="preserve">There is a growing range of providers in the wider area, a number of which are community run establishments. </w:t>
      </w:r>
      <w:proofErr w:type="spellStart"/>
      <w:r>
        <w:t>Bala</w:t>
      </w:r>
      <w:proofErr w:type="spellEnd"/>
      <w:r>
        <w:t xml:space="preserve"> is home to two bunkhouses – </w:t>
      </w:r>
      <w:proofErr w:type="spellStart"/>
      <w:r>
        <w:t>Bala</w:t>
      </w:r>
      <w:proofErr w:type="spellEnd"/>
      <w:r>
        <w:t xml:space="preserve"> Backpackers and </w:t>
      </w:r>
      <w:proofErr w:type="spellStart"/>
      <w:r>
        <w:t>Bala</w:t>
      </w:r>
      <w:proofErr w:type="spellEnd"/>
      <w:r>
        <w:t xml:space="preserve"> Bunkhouse – with capacities of 50 people and 26 people respectively. Overnight fees are in the region of £18-£21 per person per night. Consultation with operators has highlighted that demand is steady throughout the year, with weekends being consistently busy and very high rates of occupancy throughout the summer months. Cynwyd (5km to the north east of </w:t>
      </w:r>
      <w:proofErr w:type="spellStart"/>
      <w:r>
        <w:t>Llandrillo</w:t>
      </w:r>
      <w:proofErr w:type="spellEnd"/>
      <w:r>
        <w:t xml:space="preserve">) is home to Y Hen </w:t>
      </w:r>
      <w:proofErr w:type="spellStart"/>
      <w:r>
        <w:t>Felin</w:t>
      </w:r>
      <w:proofErr w:type="spellEnd"/>
      <w:r>
        <w:t xml:space="preserve"> Cynwyd Activity and Mountain Centre. The centre has been designed to accommodate a party of 30 and can be used over weekends, days and weeks. </w:t>
      </w:r>
    </w:p>
    <w:p w14:paraId="165E40AA" w14:textId="5FF3CF93" w:rsidR="00391DB5" w:rsidRDefault="00391DB5" w:rsidP="00391DB5">
      <w:pPr>
        <w:pStyle w:val="NumberedHeading3"/>
        <w:ind w:left="720" w:hanging="720"/>
      </w:pPr>
      <w:r>
        <w:t xml:space="preserve">With the wealth of outdoor activities found within the wider area, there would appear to be scope for additional bunkhouse accommodation to be provided. Examples include the Get Wet Adventure Company </w:t>
      </w:r>
      <w:r w:rsidR="00751A92">
        <w:t xml:space="preserve">situated one mile </w:t>
      </w:r>
      <w:r>
        <w:t xml:space="preserve">outside </w:t>
      </w:r>
      <w:proofErr w:type="spellStart"/>
      <w:r>
        <w:t>Llandrillo</w:t>
      </w:r>
      <w:proofErr w:type="spellEnd"/>
      <w:r>
        <w:t xml:space="preserve">, which provides a wide range of outdoor activities, including white water rafting, paintballing, raft building, gorge walking and karting. The centre is popular for stag and hen parties, courses, corporate events and for expeditions. Bunkhouse accommodation is also suited to the walkers and cyclists making the most of the area’s landscape. </w:t>
      </w:r>
    </w:p>
    <w:p w14:paraId="38E38284" w14:textId="50379A1C" w:rsidR="00391DB5" w:rsidRDefault="00391DB5" w:rsidP="00391DB5">
      <w:pPr>
        <w:pStyle w:val="NumberedHeading3"/>
        <w:ind w:left="720" w:hanging="720"/>
      </w:pPr>
      <w:r>
        <w:t>Constraints in relation to developing bunkhouse accommodation relate to location of the former school within the C2 flood zone, which restricts development types</w:t>
      </w:r>
      <w:r w:rsidR="00163A9A">
        <w:t>:</w:t>
      </w:r>
      <w:r>
        <w:t xml:space="preserve"> bunkhouse accommodation would be classified as ‘highly vulnerable’. Hydrological modelling and a detailed flood consequences assessment would be required to determine whether bunkhouse accommodation was permissible at this location. </w:t>
      </w:r>
    </w:p>
    <w:p w14:paraId="0B12C3BE" w14:textId="77777777" w:rsidR="00391DB5" w:rsidRDefault="00391DB5" w:rsidP="00391DB5">
      <w:pPr>
        <w:pStyle w:val="NumberedHeading3"/>
        <w:ind w:left="720" w:hanging="720"/>
      </w:pPr>
      <w:r>
        <w:t>Strengths and weaknesses of bunkhouse accommodation at the school can be summarised as follows:</w:t>
      </w:r>
    </w:p>
    <w:p w14:paraId="69EC15EE" w14:textId="77777777" w:rsidR="00391DB5" w:rsidRDefault="00391DB5" w:rsidP="00391DB5">
      <w:pPr>
        <w:pStyle w:val="BulletListOrange"/>
        <w:ind w:left="1134" w:hanging="425"/>
      </w:pPr>
      <w:r>
        <w:t xml:space="preserve">Local enquiries have determined that there is a good level of demand for bunkhouse accommodation in the local and wider area, with high demand during summer months in particular. </w:t>
      </w:r>
    </w:p>
    <w:p w14:paraId="2112375C" w14:textId="77777777" w:rsidR="00391DB5" w:rsidRDefault="00391DB5" w:rsidP="00391DB5">
      <w:pPr>
        <w:pStyle w:val="BulletListOrange"/>
        <w:ind w:left="1134" w:hanging="425"/>
      </w:pPr>
      <w:r>
        <w:t>Benefits in terms of employment opportunities and associated spend in the community.</w:t>
      </w:r>
    </w:p>
    <w:p w14:paraId="52E28D7A" w14:textId="77777777" w:rsidR="00391DB5" w:rsidRDefault="00391DB5" w:rsidP="00391DB5">
      <w:pPr>
        <w:pStyle w:val="BulletListOrange"/>
        <w:ind w:left="1134" w:hanging="425"/>
      </w:pPr>
      <w:r>
        <w:t xml:space="preserve">Community support less obvious for this use – although the income generating opportunities of it are identified and welcomed, there is more concern about it not being a facility for villagers. </w:t>
      </w:r>
    </w:p>
    <w:p w14:paraId="585A5EFB" w14:textId="056ABA3F" w:rsidR="00391DB5" w:rsidRDefault="00391DB5" w:rsidP="00391DB5">
      <w:pPr>
        <w:pStyle w:val="BulletListOrange"/>
        <w:ind w:left="1134" w:hanging="425"/>
      </w:pPr>
      <w:r>
        <w:t>Potential constraints identified around the issue of flood</w:t>
      </w:r>
      <w:r w:rsidR="00751A92">
        <w:t xml:space="preserve"> </w:t>
      </w:r>
      <w:r>
        <w:t xml:space="preserve">risk – detailed hydrological modelling and consultation with Natural Resources Wales regarding modelling information they hold would be required before this option was taken further. </w:t>
      </w:r>
    </w:p>
    <w:p w14:paraId="1DFA9EF9" w14:textId="77777777" w:rsidR="00391DB5" w:rsidRDefault="00391DB5" w:rsidP="00391DB5">
      <w:pPr>
        <w:pStyle w:val="BulletListOrange"/>
        <w:ind w:left="1134" w:hanging="425"/>
      </w:pPr>
      <w:r>
        <w:t xml:space="preserve">Use likely to take up the majority of the building and therefore opportunities for community-related uses would be more limited. </w:t>
      </w:r>
    </w:p>
    <w:p w14:paraId="32B17D7D" w14:textId="77777777" w:rsidR="00391DB5" w:rsidRDefault="00391DB5" w:rsidP="00391DB5">
      <w:pPr>
        <w:pStyle w:val="BulletListOrange"/>
        <w:ind w:left="1134" w:hanging="425"/>
      </w:pPr>
      <w:r>
        <w:t xml:space="preserve">Use likely to be financially sustainable in this location. </w:t>
      </w:r>
    </w:p>
    <w:p w14:paraId="7BE03BE3" w14:textId="77777777" w:rsidR="00CB28B2" w:rsidRDefault="00CB28B2" w:rsidP="00252DD2"/>
    <w:p w14:paraId="193CF0AC" w14:textId="3D9D556E" w:rsidR="00F94307" w:rsidRPr="00F94307" w:rsidRDefault="00751A92" w:rsidP="000650B6">
      <w:pPr>
        <w:pStyle w:val="NumberedHeading2"/>
      </w:pPr>
      <w:bookmarkStart w:id="285" w:name="_Toc4708807"/>
      <w:r>
        <w:t xml:space="preserve">Child </w:t>
      </w:r>
      <w:proofErr w:type="spellStart"/>
      <w:r w:rsidR="00C54077">
        <w:t>Daycare</w:t>
      </w:r>
      <w:proofErr w:type="spellEnd"/>
      <w:r w:rsidR="00C54077">
        <w:t xml:space="preserve"> / </w:t>
      </w:r>
      <w:r w:rsidR="00F94307">
        <w:t>Nursery</w:t>
      </w:r>
      <w:r w:rsidR="009F0C38">
        <w:t xml:space="preserve"> Provision</w:t>
      </w:r>
      <w:bookmarkEnd w:id="285"/>
    </w:p>
    <w:p w14:paraId="5F669542" w14:textId="571CB58C" w:rsidR="00231672" w:rsidRDefault="009E308C" w:rsidP="0046244D">
      <w:pPr>
        <w:pStyle w:val="NumberedHeading3"/>
        <w:ind w:left="720" w:hanging="720"/>
      </w:pPr>
      <w:r>
        <w:t xml:space="preserve">Consultations identified </w:t>
      </w:r>
      <w:r w:rsidR="00733113">
        <w:t xml:space="preserve">that locally, there was a desire to see </w:t>
      </w:r>
      <w:r w:rsidR="00751A92">
        <w:t xml:space="preserve">child </w:t>
      </w:r>
      <w:r w:rsidR="00733113">
        <w:t xml:space="preserve">nursery or </w:t>
      </w:r>
      <w:proofErr w:type="spellStart"/>
      <w:r w:rsidR="00733113">
        <w:t>daycare</w:t>
      </w:r>
      <w:proofErr w:type="spellEnd"/>
      <w:r w:rsidR="00733113">
        <w:t xml:space="preserve"> provision in the village in some form. The closure of the school has highlighted the lack of facilities for young people in particular. </w:t>
      </w:r>
      <w:r w:rsidR="00615FD1">
        <w:t xml:space="preserve">Analysis of population data for the </w:t>
      </w:r>
      <w:proofErr w:type="spellStart"/>
      <w:r w:rsidR="00751A92">
        <w:t>Llandrillo</w:t>
      </w:r>
      <w:proofErr w:type="spellEnd"/>
      <w:r w:rsidR="00751A92">
        <w:t xml:space="preserve"> </w:t>
      </w:r>
      <w:r w:rsidR="00615FD1">
        <w:t>ward shows there to be some 65 under-4s</w:t>
      </w:r>
      <w:r w:rsidR="003B3160">
        <w:t xml:space="preserve">. Consideration has therefore been given as to whether the former school building could lend itself to a </w:t>
      </w:r>
      <w:r w:rsidR="00C22FA6">
        <w:t xml:space="preserve">formal nursery, or whether some form of </w:t>
      </w:r>
      <w:proofErr w:type="spellStart"/>
      <w:r w:rsidR="00C22FA6">
        <w:t>daycare</w:t>
      </w:r>
      <w:proofErr w:type="spellEnd"/>
      <w:r w:rsidR="00C22FA6">
        <w:t xml:space="preserve"> could be operated from the building. </w:t>
      </w:r>
      <w:r w:rsidR="00004130">
        <w:t xml:space="preserve"> </w:t>
      </w:r>
    </w:p>
    <w:p w14:paraId="0212B381" w14:textId="5C9D709E" w:rsidR="00261BEB" w:rsidRDefault="009437F2" w:rsidP="005F3EA2">
      <w:pPr>
        <w:pStyle w:val="NumberedHeading3"/>
        <w:ind w:left="720" w:hanging="720"/>
      </w:pPr>
      <w:r>
        <w:t>M</w:t>
      </w:r>
      <w:r w:rsidR="00227EEB">
        <w:t xml:space="preserve">arket analysis has shown that there are currently nursery providers found in both </w:t>
      </w:r>
      <w:proofErr w:type="spellStart"/>
      <w:r w:rsidR="00227EEB">
        <w:t>Bala</w:t>
      </w:r>
      <w:proofErr w:type="spellEnd"/>
      <w:r w:rsidR="00227EEB">
        <w:t xml:space="preserve"> and </w:t>
      </w:r>
      <w:proofErr w:type="spellStart"/>
      <w:r w:rsidR="00227EEB">
        <w:t>Corwen</w:t>
      </w:r>
      <w:proofErr w:type="spellEnd"/>
      <w:r>
        <w:t xml:space="preserve">. Consultations with providers in these locations has identified </w:t>
      </w:r>
      <w:r w:rsidR="00630295">
        <w:t>there to be</w:t>
      </w:r>
      <w:r w:rsidR="00227EEB">
        <w:t xml:space="preserve"> significant spare capacity for both day-time </w:t>
      </w:r>
      <w:r w:rsidR="00630295">
        <w:t>and</w:t>
      </w:r>
      <w:r w:rsidR="00227EEB">
        <w:t xml:space="preserve"> evening provision</w:t>
      </w:r>
      <w:r w:rsidR="00630295">
        <w:t xml:space="preserve"> at these locations; </w:t>
      </w:r>
      <w:r w:rsidR="00751A92">
        <w:t>indeed,</w:t>
      </w:r>
      <w:r w:rsidR="00630295">
        <w:t xml:space="preserve"> there have been </w:t>
      </w:r>
      <w:r w:rsidR="00227EEB">
        <w:t>recent redundancies</w:t>
      </w:r>
      <w:r w:rsidR="00630295">
        <w:t xml:space="preserve"> at particular locations thought to be linked to lack of demand at present. </w:t>
      </w:r>
      <w:r w:rsidR="00FB61BA">
        <w:t xml:space="preserve">Running costs for a formal nursery are also high, with strict </w:t>
      </w:r>
      <w:r w:rsidR="00265BFF">
        <w:t xml:space="preserve">legislative and safety requirements to be met. It is considered unlikely that a private operator would consider </w:t>
      </w:r>
      <w:proofErr w:type="spellStart"/>
      <w:r w:rsidR="00265BFF">
        <w:t>Llandrillo</w:t>
      </w:r>
      <w:proofErr w:type="spellEnd"/>
      <w:r w:rsidR="00265BFF">
        <w:t xml:space="preserve"> to be an appropriate location to establish a new nursery</w:t>
      </w:r>
      <w:r w:rsidR="00227EEB">
        <w:t>.</w:t>
      </w:r>
      <w:r w:rsidR="00C65DE0">
        <w:t xml:space="preserve"> </w:t>
      </w:r>
      <w:r w:rsidR="00A659E9">
        <w:t>It is equally unlikely that a nursery could be set up and run on a fee-earning basis by local volunteers</w:t>
      </w:r>
      <w:r w:rsidR="007B30A3">
        <w:t xml:space="preserve"> within the school – the space requirements would jeopardise the use of the building and site for other uses</w:t>
      </w:r>
      <w:r w:rsidR="00A80569">
        <w:t xml:space="preserve"> which may in turn restrict income generation. The location of the site within the C2 flood zone is also likely to </w:t>
      </w:r>
      <w:r w:rsidR="008F0550">
        <w:t>mitigate against this use, with education classified as a ‘highly vulnerable’ land use</w:t>
      </w:r>
      <w:r w:rsidR="00A80569">
        <w:t xml:space="preserve">. </w:t>
      </w:r>
      <w:r w:rsidR="00227EEB">
        <w:t xml:space="preserve"> </w:t>
      </w:r>
    </w:p>
    <w:p w14:paraId="08C176A5" w14:textId="77777777" w:rsidR="004C2A4C" w:rsidRDefault="008F0550" w:rsidP="005F3EA2">
      <w:pPr>
        <w:pStyle w:val="NumberedHeading3"/>
        <w:ind w:left="720" w:hanging="720"/>
      </w:pPr>
      <w:r>
        <w:t xml:space="preserve">Informal baby and toddler groups may be more suited to location at Y </w:t>
      </w:r>
      <w:proofErr w:type="spellStart"/>
      <w:r>
        <w:t>Ganolfan</w:t>
      </w:r>
      <w:proofErr w:type="spellEnd"/>
      <w:r w:rsidR="00CC6F40">
        <w:t xml:space="preserve"> than the former school building.</w:t>
      </w:r>
    </w:p>
    <w:p w14:paraId="00F1595C" w14:textId="349A6400" w:rsidR="004C2A4C" w:rsidRDefault="004C2A4C" w:rsidP="004C2A4C">
      <w:pPr>
        <w:pStyle w:val="NumberedHeading3"/>
        <w:ind w:left="709" w:hanging="709"/>
      </w:pPr>
      <w:r>
        <w:t xml:space="preserve">Strengths and weaknesses of nursery provision / </w:t>
      </w:r>
      <w:proofErr w:type="spellStart"/>
      <w:r>
        <w:t>daycare</w:t>
      </w:r>
      <w:proofErr w:type="spellEnd"/>
      <w:r>
        <w:t xml:space="preserve"> at the school can be summarised as follows:</w:t>
      </w:r>
    </w:p>
    <w:p w14:paraId="21FB1A23" w14:textId="0A52D786" w:rsidR="004C2A4C" w:rsidRDefault="00E45179" w:rsidP="00AC31EC">
      <w:pPr>
        <w:pStyle w:val="BulletListOrange"/>
        <w:ind w:left="1134" w:hanging="425"/>
      </w:pPr>
      <w:r>
        <w:t xml:space="preserve">Whilst there is potential demand for such a facility in the </w:t>
      </w:r>
      <w:proofErr w:type="spellStart"/>
      <w:r>
        <w:t>Llandrillo</w:t>
      </w:r>
      <w:proofErr w:type="spellEnd"/>
      <w:r>
        <w:t xml:space="preserve"> area based on the number of children of pre-school age, there is surplus capacity in the wider </w:t>
      </w:r>
      <w:proofErr w:type="spellStart"/>
      <w:r>
        <w:t>Corwen</w:t>
      </w:r>
      <w:proofErr w:type="spellEnd"/>
      <w:r>
        <w:t xml:space="preserve"> area. </w:t>
      </w:r>
    </w:p>
    <w:p w14:paraId="2722EC73" w14:textId="2E1C62A1" w:rsidR="00E45179" w:rsidRDefault="001B6258" w:rsidP="00AC31EC">
      <w:pPr>
        <w:pStyle w:val="BulletListOrange"/>
        <w:ind w:left="1134" w:hanging="425"/>
      </w:pPr>
      <w:r>
        <w:t xml:space="preserve">Would bring employment to the community. </w:t>
      </w:r>
    </w:p>
    <w:p w14:paraId="12009634" w14:textId="48C6748C" w:rsidR="001B6258" w:rsidRDefault="001B6258" w:rsidP="00AC31EC">
      <w:pPr>
        <w:pStyle w:val="BulletListOrange"/>
        <w:ind w:left="1134" w:hanging="425"/>
      </w:pPr>
      <w:r>
        <w:t xml:space="preserve">Location is unlikely to attract an established nursery provider; unlikely to be suitable for </w:t>
      </w:r>
      <w:r w:rsidR="00ED08F6">
        <w:t xml:space="preserve">running by the community group. Children’s groups such as mother and toddler are better suited to location at Y </w:t>
      </w:r>
      <w:proofErr w:type="spellStart"/>
      <w:r w:rsidR="00ED08F6">
        <w:t>Ganolfan</w:t>
      </w:r>
      <w:proofErr w:type="spellEnd"/>
      <w:r w:rsidR="00ED08F6">
        <w:t xml:space="preserve">. </w:t>
      </w:r>
    </w:p>
    <w:p w14:paraId="00720777" w14:textId="3875EFAD" w:rsidR="00ED08F6" w:rsidRDefault="00ED08F6" w:rsidP="00AC31EC">
      <w:pPr>
        <w:pStyle w:val="BulletListOrange"/>
        <w:ind w:left="1134" w:hanging="425"/>
      </w:pPr>
      <w:r>
        <w:t xml:space="preserve">Potential concerns regarding location due to </w:t>
      </w:r>
      <w:proofErr w:type="spellStart"/>
      <w:r>
        <w:t>floodrisk</w:t>
      </w:r>
      <w:proofErr w:type="spellEnd"/>
      <w:r>
        <w:t xml:space="preserve"> (would need to be subject to </w:t>
      </w:r>
      <w:r w:rsidR="007774C8">
        <w:t xml:space="preserve">detailed hydrological modelling and flood consequences assessment). </w:t>
      </w:r>
    </w:p>
    <w:p w14:paraId="1F788E99" w14:textId="2D5BD085" w:rsidR="007774C8" w:rsidRDefault="007774C8" w:rsidP="00AC31EC">
      <w:pPr>
        <w:pStyle w:val="BulletListOrange"/>
        <w:ind w:left="1134" w:hanging="425"/>
      </w:pPr>
      <w:r>
        <w:t xml:space="preserve">Unlikely to be compatible with a range of other uses due to safety and other concerns. Likely to take up </w:t>
      </w:r>
      <w:r w:rsidR="002431D8">
        <w:t xml:space="preserve">the majority of the building and thereby reduce potential benefit to the wider community. </w:t>
      </w:r>
    </w:p>
    <w:p w14:paraId="0D523BCA" w14:textId="196F1938" w:rsidR="008F0550" w:rsidRDefault="002431D8" w:rsidP="00AC31EC">
      <w:pPr>
        <w:pStyle w:val="BulletListOrange"/>
        <w:ind w:left="1134" w:hanging="425"/>
      </w:pPr>
      <w:r>
        <w:t xml:space="preserve">Significant capital </w:t>
      </w:r>
      <w:r w:rsidR="00AC31EC">
        <w:t xml:space="preserve">outlay and ongoing running costs. </w:t>
      </w:r>
    </w:p>
    <w:p w14:paraId="562730CA" w14:textId="77777777" w:rsidR="00751A92" w:rsidRPr="005F3EA2" w:rsidRDefault="00751A92" w:rsidP="00751A92">
      <w:pPr>
        <w:pStyle w:val="BulletListOrange"/>
        <w:numPr>
          <w:ilvl w:val="0"/>
          <w:numId w:val="0"/>
        </w:numPr>
        <w:ind w:left="1134"/>
      </w:pPr>
    </w:p>
    <w:p w14:paraId="6B130AF8" w14:textId="21E6187E" w:rsidR="00F94307" w:rsidRPr="00F94307" w:rsidRDefault="00F94307" w:rsidP="000650B6">
      <w:pPr>
        <w:pStyle w:val="NumberedHeading2"/>
      </w:pPr>
      <w:bookmarkStart w:id="286" w:name="_Toc4708808"/>
      <w:r w:rsidRPr="00F94307">
        <w:t>Soft Play</w:t>
      </w:r>
      <w:bookmarkEnd w:id="286"/>
    </w:p>
    <w:p w14:paraId="5D00E4FB" w14:textId="77777777" w:rsidR="00C20BDC" w:rsidRDefault="00200894" w:rsidP="00C20BDC">
      <w:pPr>
        <w:pStyle w:val="NumberedHeading3"/>
        <w:ind w:left="720" w:hanging="720"/>
      </w:pPr>
      <w:r>
        <w:t>The high ceilings of the main hall in the school, mean</w:t>
      </w:r>
      <w:r w:rsidR="00CC6F40">
        <w:t xml:space="preserve"> it could be</w:t>
      </w:r>
      <w:r>
        <w:t xml:space="preserve"> suite</w:t>
      </w:r>
      <w:r w:rsidR="00BE2FAE">
        <w:t>d</w:t>
      </w:r>
      <w:r>
        <w:t xml:space="preserve"> to provide a soft play / indoor play centre. Such a use would be compl</w:t>
      </w:r>
      <w:r w:rsidR="00CC6F40">
        <w:t>e</w:t>
      </w:r>
      <w:r>
        <w:t>mentary to a café.</w:t>
      </w:r>
      <w:r w:rsidR="009C2ABF">
        <w:t xml:space="preserve"> T</w:t>
      </w:r>
      <w:r w:rsidR="00227EEB">
        <w:t>here is a</w:t>
      </w:r>
      <w:r w:rsidR="00C85B92">
        <w:t xml:space="preserve">lso scope for soft play provision on a much smaller scale for </w:t>
      </w:r>
      <w:r w:rsidR="009C2ABF">
        <w:t xml:space="preserve">younger </w:t>
      </w:r>
      <w:r w:rsidR="00C85B92">
        <w:t>children</w:t>
      </w:r>
      <w:r w:rsidR="009C2ABF">
        <w:t xml:space="preserve">, for example through the provision of </w:t>
      </w:r>
      <w:r w:rsidR="002523CE">
        <w:t>a ‘</w:t>
      </w:r>
      <w:r w:rsidR="009C2ABF">
        <w:t>s</w:t>
      </w:r>
      <w:r w:rsidR="002523CE">
        <w:t xml:space="preserve">oft </w:t>
      </w:r>
      <w:r w:rsidR="009C2ABF">
        <w:t>p</w:t>
      </w:r>
      <w:r w:rsidR="002523CE">
        <w:t xml:space="preserve">lay </w:t>
      </w:r>
      <w:r w:rsidR="009C2ABF">
        <w:t>c</w:t>
      </w:r>
      <w:r w:rsidR="002523CE">
        <w:t>orner’</w:t>
      </w:r>
      <w:r w:rsidR="000A4ACF">
        <w:t>.</w:t>
      </w:r>
      <w:r w:rsidR="00C544D0">
        <w:t xml:space="preserve"> Whilst there </w:t>
      </w:r>
      <w:r w:rsidR="00627787">
        <w:t xml:space="preserve">are similar offerings in </w:t>
      </w:r>
      <w:proofErr w:type="spellStart"/>
      <w:r w:rsidR="008A4983">
        <w:t>Bala</w:t>
      </w:r>
      <w:proofErr w:type="spellEnd"/>
      <w:r w:rsidR="008A4983">
        <w:t xml:space="preserve"> </w:t>
      </w:r>
      <w:r w:rsidR="00C544D0">
        <w:t>and Llangollen, there is not a similar use</w:t>
      </w:r>
      <w:r w:rsidR="008A4983">
        <w:t xml:space="preserve"> in </w:t>
      </w:r>
      <w:proofErr w:type="spellStart"/>
      <w:r w:rsidR="008A4983">
        <w:t>Corwen</w:t>
      </w:r>
      <w:proofErr w:type="spellEnd"/>
      <w:r w:rsidR="00D340AD">
        <w:t>.</w:t>
      </w:r>
    </w:p>
    <w:p w14:paraId="3953AF38" w14:textId="7DA9423C" w:rsidR="00AC31EC" w:rsidRDefault="00C20BDC" w:rsidP="00C20BDC">
      <w:pPr>
        <w:pStyle w:val="NumberedHeading3"/>
        <w:ind w:left="720" w:hanging="720"/>
      </w:pPr>
      <w:r>
        <w:t xml:space="preserve">Strengths and weaknesses of a </w:t>
      </w:r>
      <w:proofErr w:type="spellStart"/>
      <w:r>
        <w:t>softplay</w:t>
      </w:r>
      <w:proofErr w:type="spellEnd"/>
      <w:r>
        <w:t xml:space="preserve"> centre at the school can be summarised as follows</w:t>
      </w:r>
      <w:r w:rsidR="009A421D">
        <w:t>:</w:t>
      </w:r>
    </w:p>
    <w:p w14:paraId="615F03B0" w14:textId="196B4309" w:rsidR="009A421D" w:rsidRDefault="00380FF8" w:rsidP="002F2F14">
      <w:pPr>
        <w:pStyle w:val="BulletListOrange"/>
        <w:ind w:left="1134" w:hanging="425"/>
      </w:pPr>
      <w:r>
        <w:t>A quality facility</w:t>
      </w:r>
      <w:r w:rsidR="00DB675D">
        <w:t>, allied to quality food provision</w:t>
      </w:r>
      <w:r w:rsidR="005A08EA">
        <w:t xml:space="preserve"> can be an attractive provision for a local and visitor market. </w:t>
      </w:r>
      <w:r w:rsidR="009D4131">
        <w:t>It w</w:t>
      </w:r>
      <w:r w:rsidR="005A08EA">
        <w:t xml:space="preserve">ould present an all-weather attraction for the area and could be tied in to </w:t>
      </w:r>
      <w:r w:rsidR="00CA0C72">
        <w:t xml:space="preserve">quality outdoor </w:t>
      </w:r>
      <w:r w:rsidR="009D4131">
        <w:t xml:space="preserve">facilities too, including natural play and </w:t>
      </w:r>
      <w:r w:rsidR="00071E2F">
        <w:t xml:space="preserve">other types of innovative play areas. </w:t>
      </w:r>
      <w:r w:rsidR="00CA0C72">
        <w:t xml:space="preserve"> </w:t>
      </w:r>
    </w:p>
    <w:p w14:paraId="21076DE0" w14:textId="040B0C65" w:rsidR="00CA0C72" w:rsidRDefault="00CA0C72" w:rsidP="002F2F14">
      <w:pPr>
        <w:pStyle w:val="BulletListOrange"/>
        <w:ind w:left="1134" w:hanging="425"/>
      </w:pPr>
      <w:r>
        <w:t xml:space="preserve">Employment opportunities and associated spend in the local economy. </w:t>
      </w:r>
    </w:p>
    <w:p w14:paraId="36E727D4" w14:textId="465B5355" w:rsidR="00CA0C72" w:rsidRDefault="00CA0C72" w:rsidP="002F2F14">
      <w:pPr>
        <w:pStyle w:val="BulletListOrange"/>
        <w:ind w:left="1134" w:hanging="425"/>
      </w:pPr>
      <w:r>
        <w:t xml:space="preserve">Likely to require private funding / </w:t>
      </w:r>
      <w:r w:rsidR="002F2F14">
        <w:t xml:space="preserve">operated by a local business or franchise. </w:t>
      </w:r>
    </w:p>
    <w:p w14:paraId="3898B7E0" w14:textId="02D5A1DD" w:rsidR="002F2F14" w:rsidRDefault="002F2F14" w:rsidP="002F2F14">
      <w:pPr>
        <w:pStyle w:val="BulletListOrange"/>
        <w:ind w:left="1134" w:hanging="425"/>
      </w:pPr>
      <w:r>
        <w:t xml:space="preserve">The scale of the building may make it less competitive when compared with other soft play areas. </w:t>
      </w:r>
    </w:p>
    <w:p w14:paraId="649D19E6" w14:textId="13E2C9D1" w:rsidR="00C20BDC" w:rsidRDefault="002F2F14" w:rsidP="002F2F14">
      <w:pPr>
        <w:pStyle w:val="BulletListOrange"/>
        <w:ind w:left="1134" w:hanging="425"/>
      </w:pPr>
      <w:r>
        <w:t xml:space="preserve">Compatible with community café use in particular. </w:t>
      </w:r>
    </w:p>
    <w:p w14:paraId="7E6506BA" w14:textId="77777777" w:rsidR="009733C9" w:rsidRDefault="009733C9" w:rsidP="009733C9">
      <w:pPr>
        <w:pStyle w:val="BulletListOrange"/>
        <w:numPr>
          <w:ilvl w:val="0"/>
          <w:numId w:val="0"/>
        </w:numPr>
        <w:ind w:left="1134"/>
      </w:pPr>
    </w:p>
    <w:p w14:paraId="7A900F6D" w14:textId="77777777" w:rsidR="00391DB5" w:rsidRPr="00F655E2" w:rsidRDefault="00391DB5" w:rsidP="00391DB5">
      <w:pPr>
        <w:pStyle w:val="NumberedHeading2"/>
      </w:pPr>
      <w:bookmarkStart w:id="287" w:name="_Toc4708809"/>
      <w:r w:rsidRPr="00F655E2">
        <w:t>Tourist Information</w:t>
      </w:r>
      <w:r w:rsidRPr="000650B6">
        <w:t xml:space="preserve"> Centre</w:t>
      </w:r>
      <w:bookmarkEnd w:id="287"/>
    </w:p>
    <w:p w14:paraId="03ACCDAD" w14:textId="77777777" w:rsidR="00391DB5" w:rsidRDefault="00391DB5" w:rsidP="00391DB5">
      <w:pPr>
        <w:pStyle w:val="NumberedHeading3"/>
        <w:ind w:left="720" w:hanging="720"/>
      </w:pPr>
      <w:r>
        <w:t>Given the popularity of the area for visitors and the number of attractions found in the immediate vicinity and further afield, the former school could be used as a tourist information centre. Discussions with DCC have indicated that the local authority could provide an information stand and visitor attraction leaflets at this location, to help encourage further exploration and spend within the region.</w:t>
      </w:r>
    </w:p>
    <w:p w14:paraId="175B09BE" w14:textId="77777777" w:rsidR="00391DB5" w:rsidRDefault="00391DB5" w:rsidP="00391DB5">
      <w:pPr>
        <w:pStyle w:val="NumberedHeading3"/>
        <w:ind w:left="709" w:hanging="709"/>
      </w:pPr>
      <w:r>
        <w:t>Strengths and weaknesses of a tourist information area can be summarised as follows:</w:t>
      </w:r>
    </w:p>
    <w:p w14:paraId="1A9171BA" w14:textId="77777777" w:rsidR="00391DB5" w:rsidRDefault="00391DB5" w:rsidP="00391DB5">
      <w:pPr>
        <w:pStyle w:val="BulletListOrange"/>
        <w:ind w:left="1276" w:hanging="567"/>
      </w:pPr>
      <w:r>
        <w:t>No capital outlay, yet provision of a service for local visitors which may bring people through the door.</w:t>
      </w:r>
    </w:p>
    <w:p w14:paraId="58C4ACC8" w14:textId="77777777" w:rsidR="00391DB5" w:rsidRDefault="00391DB5" w:rsidP="00391DB5">
      <w:pPr>
        <w:pStyle w:val="BulletListOrange"/>
        <w:ind w:left="1276" w:hanging="567"/>
      </w:pPr>
      <w:r>
        <w:t xml:space="preserve">Of wider potential economic benefit through promotion of Denbighshire and wider North Wales region. </w:t>
      </w:r>
    </w:p>
    <w:p w14:paraId="0C25680D" w14:textId="77777777" w:rsidR="00391DB5" w:rsidRDefault="00391DB5" w:rsidP="00391DB5">
      <w:pPr>
        <w:pStyle w:val="BulletListOrange"/>
        <w:ind w:left="1276" w:hanging="567"/>
      </w:pPr>
      <w:r>
        <w:t xml:space="preserve">Compatible with a wide range of alternative uses. </w:t>
      </w:r>
    </w:p>
    <w:p w14:paraId="3A7C7083" w14:textId="77777777" w:rsidR="00391DB5" w:rsidRDefault="00391DB5" w:rsidP="004E1ED7">
      <w:pPr>
        <w:pStyle w:val="BulletListOrange"/>
        <w:numPr>
          <w:ilvl w:val="0"/>
          <w:numId w:val="0"/>
        </w:numPr>
      </w:pPr>
    </w:p>
    <w:p w14:paraId="46E18256" w14:textId="7E84BA80" w:rsidR="004E1ED7" w:rsidRDefault="00391DB5" w:rsidP="004E1ED7">
      <w:pPr>
        <w:pStyle w:val="NumberedHeading2"/>
      </w:pPr>
      <w:bookmarkStart w:id="288" w:name="_Toc4708810"/>
      <w:r>
        <w:t xml:space="preserve">Sports </w:t>
      </w:r>
      <w:r w:rsidR="004E1ED7">
        <w:t xml:space="preserve">Changing </w:t>
      </w:r>
      <w:r>
        <w:t>Facility</w:t>
      </w:r>
      <w:bookmarkEnd w:id="288"/>
    </w:p>
    <w:p w14:paraId="545201DF" w14:textId="77777777" w:rsidR="004E1ED7" w:rsidRDefault="004E1ED7" w:rsidP="004E1ED7">
      <w:pPr>
        <w:pStyle w:val="NumberedHeading3"/>
        <w:ind w:left="720" w:hanging="720"/>
      </w:pPr>
      <w:r>
        <w:t xml:space="preserve">From meeting with members of </w:t>
      </w:r>
      <w:proofErr w:type="spellStart"/>
      <w:r>
        <w:t>Llandrillo</w:t>
      </w:r>
      <w:proofErr w:type="spellEnd"/>
      <w:r>
        <w:t xml:space="preserve"> Sports &amp; Leisure Club, it is clear that the lack of changing facilities in the village is proving prohibitive to potential expansion of the sports club (who have between ten and twelve children’s football teams amongst other sports). The club would like to attract more teams from further afield to play competitive matches and have secured funding for improvements to the playing field itself. The addition of changing facilities would complement this initial investment. In addition, an increase in use of this nature will bring additional footfall to the building and could potentially benefit other uses, for example the proposed café.</w:t>
      </w:r>
    </w:p>
    <w:p w14:paraId="691E9FAD" w14:textId="77777777" w:rsidR="004E1ED7" w:rsidRDefault="004E1ED7" w:rsidP="004E1ED7">
      <w:pPr>
        <w:pStyle w:val="NumberedHeading3"/>
        <w:ind w:left="720" w:hanging="720"/>
      </w:pPr>
      <w:r>
        <w:t>Strengths and weaknesses of introducing a changing room facility at the former school can be summarised as follows:</w:t>
      </w:r>
    </w:p>
    <w:p w14:paraId="56E09D9E" w14:textId="77777777" w:rsidR="004E1ED7" w:rsidRDefault="004E1ED7" w:rsidP="004E1ED7">
      <w:pPr>
        <w:pStyle w:val="BulletListOrange"/>
        <w:ind w:left="1134" w:hanging="425"/>
      </w:pPr>
      <w:r>
        <w:t xml:space="preserve">Consultation with local community and </w:t>
      </w:r>
      <w:proofErr w:type="spellStart"/>
      <w:r>
        <w:t>Llandrillo</w:t>
      </w:r>
      <w:proofErr w:type="spellEnd"/>
      <w:r>
        <w:t xml:space="preserve"> Sports &amp; Leisure Club has identified a need to changing facilities for the community sports field</w:t>
      </w:r>
    </w:p>
    <w:p w14:paraId="020B9436" w14:textId="77777777" w:rsidR="004E1ED7" w:rsidRDefault="004E1ED7" w:rsidP="004E1ED7">
      <w:pPr>
        <w:pStyle w:val="BulletListOrange"/>
        <w:ind w:left="1134" w:hanging="425"/>
      </w:pPr>
      <w:r>
        <w:t>Potential benefits to the local community through increasing the usage level of the sports fields</w:t>
      </w:r>
    </w:p>
    <w:p w14:paraId="11419EFB" w14:textId="3F4CFB77" w:rsidR="004E1ED7" w:rsidRDefault="004E1ED7" w:rsidP="004E1ED7">
      <w:pPr>
        <w:pStyle w:val="BulletListOrange"/>
        <w:ind w:left="1134" w:hanging="425"/>
      </w:pPr>
      <w:r>
        <w:t>Use is likely to be compatible with other proposed uses for the former school and have support from members of the local community</w:t>
      </w:r>
    </w:p>
    <w:p w14:paraId="0757DC5A" w14:textId="77777777" w:rsidR="009733C9" w:rsidRDefault="009733C9" w:rsidP="009733C9">
      <w:pPr>
        <w:pStyle w:val="BulletListOrange"/>
        <w:numPr>
          <w:ilvl w:val="0"/>
          <w:numId w:val="0"/>
        </w:numPr>
        <w:ind w:left="1134"/>
      </w:pPr>
    </w:p>
    <w:p w14:paraId="4B0B40F1" w14:textId="77777777" w:rsidR="00BA36AD" w:rsidRDefault="00BA36AD" w:rsidP="00BA36AD">
      <w:pPr>
        <w:pStyle w:val="NumberedHeading2"/>
      </w:pPr>
      <w:bookmarkStart w:id="289" w:name="_Toc4708811"/>
      <w:r>
        <w:t>External Areas</w:t>
      </w:r>
      <w:bookmarkEnd w:id="289"/>
    </w:p>
    <w:p w14:paraId="09C73406" w14:textId="77777777" w:rsidR="00BA36AD" w:rsidRPr="00FC4609" w:rsidRDefault="00BA36AD" w:rsidP="00BA36AD">
      <w:pPr>
        <w:pStyle w:val="Heading3"/>
        <w:ind w:firstLine="720"/>
      </w:pPr>
      <w:r w:rsidRPr="00FC4609">
        <w:t>Play Area</w:t>
      </w:r>
    </w:p>
    <w:p w14:paraId="3A236ED2" w14:textId="77777777" w:rsidR="00BA36AD" w:rsidRDefault="00BA36AD" w:rsidP="00BA36AD">
      <w:pPr>
        <w:pStyle w:val="NumberedHeading3"/>
        <w:ind w:left="720" w:hanging="720"/>
      </w:pPr>
      <w:r>
        <w:t>One issue which has been highlighted from a number of consultations undertaken, is the lack of provision for younger children in the village. The school could provide such an offer, using natural play and equipment, which would not only provide an attraction for children locally, but could potentially attract families from surrounding areas and be a valuable attractor for people on holiday / visiting the area. Such a use would complement a café, particularly during the summer months and holiday periods.</w:t>
      </w:r>
    </w:p>
    <w:p w14:paraId="7C5F414E" w14:textId="77777777" w:rsidR="00BA36AD" w:rsidRDefault="00BA36AD" w:rsidP="00BA36AD">
      <w:pPr>
        <w:pStyle w:val="NumberedHeading3"/>
        <w:numPr>
          <w:ilvl w:val="0"/>
          <w:numId w:val="0"/>
        </w:numPr>
        <w:ind w:left="720"/>
        <w:jc w:val="center"/>
      </w:pPr>
      <w:r>
        <w:rPr>
          <w:noProof/>
        </w:rPr>
        <w:drawing>
          <wp:inline distT="0" distB="0" distL="0" distR="0" wp14:anchorId="6EF7E962" wp14:editId="37C14CA3">
            <wp:extent cx="6120130" cy="3112770"/>
            <wp:effectExtent l="0" t="0" r="0" b="0"/>
            <wp:docPr id="85674181" name="Picture 8567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3112770"/>
                    </a:xfrm>
                    <a:prstGeom prst="rect">
                      <a:avLst/>
                    </a:prstGeom>
                  </pic:spPr>
                </pic:pic>
              </a:graphicData>
            </a:graphic>
          </wp:inline>
        </w:drawing>
      </w:r>
    </w:p>
    <w:p w14:paraId="6D59576D" w14:textId="77777777" w:rsidR="00BA36AD" w:rsidRPr="003258C3" w:rsidRDefault="00BA36AD" w:rsidP="00BA36AD">
      <w:pPr>
        <w:pStyle w:val="Heading3"/>
        <w:ind w:firstLine="720"/>
      </w:pPr>
      <w:r w:rsidRPr="003258C3">
        <w:t>Storage Shed for Carnival</w:t>
      </w:r>
    </w:p>
    <w:p w14:paraId="177BE7D0" w14:textId="77777777" w:rsidR="00BA36AD" w:rsidRDefault="00BA36AD" w:rsidP="00BA36AD">
      <w:pPr>
        <w:pStyle w:val="NumberedHeading3"/>
        <w:ind w:left="720" w:hanging="720"/>
      </w:pPr>
      <w:r>
        <w:t xml:space="preserve">From consultations with representatives of </w:t>
      </w:r>
      <w:proofErr w:type="spellStart"/>
      <w:r>
        <w:t>Llandrillo</w:t>
      </w:r>
      <w:proofErr w:type="spellEnd"/>
      <w:r>
        <w:t xml:space="preserve"> Carnival, it has been suggested that the school could be used for storage purposes. The Carnival takes place annually and a number of items which are used are stored in garages and sheds of members of the local community. Although this is not necessarily an income generating use, the former school is felt to be of sufficient size that storage for the Carnival could be incorporated into proposals – in the short-term within the building itself and in the longer time in a purpose built shed in the grounds.</w:t>
      </w:r>
    </w:p>
    <w:p w14:paraId="0778C9BE" w14:textId="77777777" w:rsidR="00BA36AD" w:rsidRPr="00837061" w:rsidRDefault="00BA36AD" w:rsidP="00BA36AD">
      <w:pPr>
        <w:pStyle w:val="Heading3"/>
        <w:ind w:left="720"/>
      </w:pPr>
      <w:r w:rsidRPr="00837061">
        <w:t xml:space="preserve">Community </w:t>
      </w:r>
      <w:r>
        <w:t>Growing Space</w:t>
      </w:r>
    </w:p>
    <w:p w14:paraId="3FE033D3" w14:textId="333D64F8" w:rsidR="00BA36AD" w:rsidRDefault="00BA36AD" w:rsidP="00BA36AD">
      <w:pPr>
        <w:pStyle w:val="NumberedHeading3"/>
        <w:ind w:left="720" w:hanging="720"/>
      </w:pPr>
      <w:r>
        <w:t xml:space="preserve">The former school is surrounded by open space – the playground and in addition the area of green space </w:t>
      </w:r>
      <w:r w:rsidR="009733C9">
        <w:t xml:space="preserve">are </w:t>
      </w:r>
      <w:r>
        <w:t xml:space="preserve">areas potentially included within the Community Asset Transfer proposals and, due to the constraints presented by the flood zone are not suitable for building on, making a valuable opportunity for incorporating uses such as community growing space. </w:t>
      </w:r>
    </w:p>
    <w:p w14:paraId="1730E92A" w14:textId="0E3BB225" w:rsidR="00BA36AD" w:rsidRDefault="00BA36AD" w:rsidP="00BA36AD">
      <w:pPr>
        <w:pStyle w:val="NumberedHeading3"/>
        <w:ind w:left="720" w:hanging="720"/>
      </w:pPr>
      <w:r>
        <w:t xml:space="preserve">Several consultees highlighted whether there may be opportunities for allotments in this area, and this could be a use provided on a portion of the site. Research has identified that the closest formal allotment sites to </w:t>
      </w:r>
      <w:proofErr w:type="spellStart"/>
      <w:r>
        <w:t>Llandrillo</w:t>
      </w:r>
      <w:proofErr w:type="spellEnd"/>
      <w:r>
        <w:t xml:space="preserve"> are found in Llangollen</w:t>
      </w:r>
      <w:r w:rsidR="00E7686E">
        <w:t xml:space="preserve"> </w:t>
      </w:r>
      <w:r>
        <w:t xml:space="preserve">and are currently full. Indeed, the five allotment sites across Denbighshire are all currently full, showing there is clearly demand for this type of use. </w:t>
      </w:r>
    </w:p>
    <w:p w14:paraId="4A6DBCFC" w14:textId="77777777" w:rsidR="00BA36AD" w:rsidRDefault="00BA36AD" w:rsidP="00BA36AD">
      <w:pPr>
        <w:pStyle w:val="NumberedHeading3"/>
        <w:ind w:left="720" w:hanging="720"/>
      </w:pPr>
      <w:r>
        <w:t xml:space="preserve">The wider area, and rear of the former school building could be used for more general community growing space – for example a community orchard and garden. Such a use of the space could bring a multitude of benefits to the local community (integration, health and wellbeing as well as benefits associated with creating local produce to potentially be used in the café). The community garden could be used by local groups for people who want to learn about growing vegetables and flowers, which will act as a further way of bringing the community together. </w:t>
      </w:r>
    </w:p>
    <w:p w14:paraId="4DB79AAF" w14:textId="16DB3E1A" w:rsidR="00473CBA" w:rsidRDefault="00473CBA" w:rsidP="000650B6">
      <w:pPr>
        <w:pStyle w:val="NumberedHeading2"/>
      </w:pPr>
      <w:bookmarkStart w:id="290" w:name="_Toc4708812"/>
      <w:r>
        <w:t>Evaluation of Potential Uses</w:t>
      </w:r>
      <w:bookmarkEnd w:id="290"/>
    </w:p>
    <w:p w14:paraId="5A6CF6DA" w14:textId="41CF1B22" w:rsidR="001C0782" w:rsidRDefault="00E36CAC" w:rsidP="002B502F">
      <w:pPr>
        <w:pStyle w:val="NumberedHeading3"/>
        <w:ind w:left="709" w:hanging="709"/>
      </w:pPr>
      <w:r>
        <w:t xml:space="preserve">The long-list of potential uses and opportunities have been subject to an evaluation process. </w:t>
      </w:r>
      <w:bookmarkStart w:id="291" w:name="_Hlk2860299"/>
      <w:r w:rsidR="00C32178">
        <w:t>C</w:t>
      </w:r>
      <w:r w:rsidR="006D3EFB">
        <w:t xml:space="preserve">riteria </w:t>
      </w:r>
      <w:r w:rsidR="00C32178">
        <w:t xml:space="preserve">used </w:t>
      </w:r>
      <w:r w:rsidR="006D3EFB">
        <w:t xml:space="preserve">for evaluation </w:t>
      </w:r>
      <w:r w:rsidR="00C32178">
        <w:t>are as follows</w:t>
      </w:r>
      <w:r w:rsidR="00381559">
        <w:t>:</w:t>
      </w:r>
    </w:p>
    <w:p w14:paraId="11DDE03B" w14:textId="7B4EFAE4" w:rsidR="00C32178" w:rsidRDefault="00C70D8D" w:rsidP="000650B6">
      <w:pPr>
        <w:pStyle w:val="BulletListOrange"/>
        <w:ind w:left="1134" w:hanging="425"/>
      </w:pPr>
      <w:r>
        <w:t>Whether the use meets an identified need (for example if a gap has been identified in the market or community)</w:t>
      </w:r>
    </w:p>
    <w:p w14:paraId="1FFBF0F8" w14:textId="330F26E5" w:rsidR="00C70D8D" w:rsidRDefault="00C70D8D" w:rsidP="000650B6">
      <w:pPr>
        <w:pStyle w:val="BulletListOrange"/>
        <w:ind w:left="1134" w:hanging="425"/>
      </w:pPr>
      <w:r>
        <w:t>Whether the use benefits the local economy</w:t>
      </w:r>
      <w:r w:rsidR="00C902F9">
        <w:t xml:space="preserve"> </w:t>
      </w:r>
    </w:p>
    <w:p w14:paraId="6753E998" w14:textId="48A6D7A7" w:rsidR="00C902F9" w:rsidRDefault="00C902F9" w:rsidP="000650B6">
      <w:pPr>
        <w:pStyle w:val="BulletListOrange"/>
        <w:ind w:left="1134" w:hanging="425"/>
      </w:pPr>
      <w:r>
        <w:t>Whether the use benefits the local community</w:t>
      </w:r>
      <w:r w:rsidR="00A15A79">
        <w:t>, including impact on local residential amenity</w:t>
      </w:r>
    </w:p>
    <w:p w14:paraId="707F361F" w14:textId="2396D7CE" w:rsidR="00C902F9" w:rsidRDefault="00C902F9" w:rsidP="000650B6">
      <w:pPr>
        <w:pStyle w:val="BulletListOrange"/>
        <w:ind w:left="1134" w:hanging="425"/>
      </w:pPr>
      <w:r>
        <w:t>If the use is in accordance with planning policy</w:t>
      </w:r>
      <w:r w:rsidR="000E4217">
        <w:t xml:space="preserve"> and local authority priorities</w:t>
      </w:r>
    </w:p>
    <w:p w14:paraId="775E9157" w14:textId="346A9370" w:rsidR="00A15A79" w:rsidRDefault="00A15A79" w:rsidP="000650B6">
      <w:pPr>
        <w:pStyle w:val="BulletListOrange"/>
        <w:ind w:left="1134" w:hanging="425"/>
      </w:pPr>
      <w:r>
        <w:t xml:space="preserve">Whether the use would be compatible with other uses within the former school </w:t>
      </w:r>
      <w:r w:rsidR="000E4217">
        <w:t>/ immediate area</w:t>
      </w:r>
    </w:p>
    <w:p w14:paraId="77A6FAB0" w14:textId="212D7F5C" w:rsidR="00DD30CF" w:rsidRDefault="00DD30CF" w:rsidP="000650B6">
      <w:pPr>
        <w:pStyle w:val="BulletListOrange"/>
        <w:ind w:left="1134" w:hanging="425"/>
      </w:pPr>
      <w:r>
        <w:t xml:space="preserve">Compatibility with uses offered by Y </w:t>
      </w:r>
      <w:proofErr w:type="spellStart"/>
      <w:r>
        <w:t>Ganolfan</w:t>
      </w:r>
      <w:proofErr w:type="spellEnd"/>
    </w:p>
    <w:p w14:paraId="74E10A9F" w14:textId="0F25806E" w:rsidR="00C902F9" w:rsidRDefault="001310C2" w:rsidP="000650B6">
      <w:pPr>
        <w:pStyle w:val="BulletListOrange"/>
        <w:ind w:left="1134" w:hanging="425"/>
      </w:pPr>
      <w:r>
        <w:t xml:space="preserve">The level of support for the use </w:t>
      </w:r>
      <w:r w:rsidR="00D3311A">
        <w:t>from the local community</w:t>
      </w:r>
    </w:p>
    <w:p w14:paraId="2CBCBF19" w14:textId="7BEF4E44" w:rsidR="00D3311A" w:rsidRDefault="00D3311A" w:rsidP="000650B6">
      <w:pPr>
        <w:pStyle w:val="BulletListOrange"/>
        <w:ind w:left="1134" w:hanging="425"/>
      </w:pPr>
      <w:r>
        <w:t>The likelihood that the use could attract / obtain funding</w:t>
      </w:r>
    </w:p>
    <w:p w14:paraId="269A6EA1" w14:textId="169CAE51" w:rsidR="00D3311A" w:rsidRDefault="00D31F78" w:rsidP="000650B6">
      <w:pPr>
        <w:pStyle w:val="BulletListOrange"/>
        <w:ind w:left="1134" w:hanging="425"/>
      </w:pPr>
      <w:r>
        <w:t>The extent of capital funding required</w:t>
      </w:r>
    </w:p>
    <w:p w14:paraId="13D8105A" w14:textId="5EFAE85A" w:rsidR="00D31F78" w:rsidRDefault="00D31F78" w:rsidP="000650B6">
      <w:pPr>
        <w:pStyle w:val="BulletListOrange"/>
        <w:ind w:left="1134" w:hanging="425"/>
      </w:pPr>
      <w:r>
        <w:t>The likelihood that the use could contribute to the financial sustainability of the building</w:t>
      </w:r>
    </w:p>
    <w:p w14:paraId="5AB0A547" w14:textId="77777777" w:rsidR="004B77ED" w:rsidRDefault="004B77ED" w:rsidP="004B77ED">
      <w:pPr>
        <w:pStyle w:val="BulletListOrange"/>
        <w:numPr>
          <w:ilvl w:val="0"/>
          <w:numId w:val="0"/>
        </w:numPr>
        <w:ind w:left="1134"/>
      </w:pPr>
    </w:p>
    <w:p w14:paraId="44C3E024" w14:textId="7E2522C2" w:rsidR="00D31F78" w:rsidRDefault="00823F2C" w:rsidP="000650B6">
      <w:pPr>
        <w:pStyle w:val="NumberedHeading3"/>
        <w:ind w:left="709" w:hanging="709"/>
      </w:pPr>
      <w:r>
        <w:t>To identify how the use performs against each of these criteria, we have used the following method to provide a ‘score’</w:t>
      </w:r>
      <w:r w:rsidR="006112F7">
        <w:t xml:space="preserve">. </w:t>
      </w:r>
      <w:r>
        <w:t xml:space="preserve"> </w:t>
      </w:r>
    </w:p>
    <w:p w14:paraId="401929FF" w14:textId="52CE6973" w:rsidR="003359F9" w:rsidRDefault="00A81693" w:rsidP="00FD4696">
      <w:pPr>
        <w:pStyle w:val="NumberedHeading3"/>
        <w:numPr>
          <w:ilvl w:val="0"/>
          <w:numId w:val="0"/>
        </w:numPr>
      </w:pPr>
      <w:r>
        <w:rPr>
          <w:noProof/>
        </w:rPr>
        <w:drawing>
          <wp:anchor distT="0" distB="0" distL="114300" distR="114300" simplePos="0" relativeHeight="251658242" behindDoc="0" locked="0" layoutInCell="1" allowOverlap="1" wp14:anchorId="09CAAC24" wp14:editId="51E6107D">
            <wp:simplePos x="0" y="0"/>
            <wp:positionH relativeFrom="column">
              <wp:posOffset>775335</wp:posOffset>
            </wp:positionH>
            <wp:positionV relativeFrom="paragraph">
              <wp:posOffset>167640</wp:posOffset>
            </wp:positionV>
            <wp:extent cx="334645" cy="266065"/>
            <wp:effectExtent l="0" t="0" r="825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34645" cy="266065"/>
                    </a:xfrm>
                    <a:prstGeom prst="rect">
                      <a:avLst/>
                    </a:prstGeom>
                  </pic:spPr>
                </pic:pic>
              </a:graphicData>
            </a:graphic>
            <wp14:sizeRelH relativeFrom="margin">
              <wp14:pctWidth>0</wp14:pctWidth>
            </wp14:sizeRelH>
            <wp14:sizeRelV relativeFrom="margin">
              <wp14:pctHeight>0</wp14:pctHeight>
            </wp14:sizeRelV>
          </wp:anchor>
        </w:drawing>
      </w:r>
    </w:p>
    <w:p w14:paraId="6451C04D" w14:textId="5F903871" w:rsidR="000070FB" w:rsidRDefault="00957CB7" w:rsidP="00957CB7">
      <w:pPr>
        <w:pStyle w:val="NumberedHeading3"/>
        <w:numPr>
          <w:ilvl w:val="0"/>
          <w:numId w:val="0"/>
        </w:numPr>
        <w:ind w:left="2160"/>
      </w:pPr>
      <w:r>
        <w:t>The use perform</w:t>
      </w:r>
      <w:r w:rsidR="005C188E">
        <w:t>s</w:t>
      </w:r>
      <w:r>
        <w:t xml:space="preserve"> very strongly (for example has ve</w:t>
      </w:r>
      <w:r w:rsidR="00D73CEB">
        <w:t>r</w:t>
      </w:r>
      <w:r>
        <w:t>y strong community support, is directly in accordance with</w:t>
      </w:r>
      <w:r w:rsidR="007F1D66">
        <w:t xml:space="preserve"> Denbighshire</w:t>
      </w:r>
      <w:r w:rsidR="00563F47">
        <w:t xml:space="preserve"> County</w:t>
      </w:r>
      <w:r>
        <w:t xml:space="preserve"> Council priorities, or has no financial implications for the local authority</w:t>
      </w:r>
      <w:r w:rsidR="005C188E">
        <w:t>)</w:t>
      </w:r>
      <w:r w:rsidR="004B77ED">
        <w:t xml:space="preserve"> (+2 points) </w:t>
      </w:r>
    </w:p>
    <w:p w14:paraId="6553828E" w14:textId="1E6A0C8D" w:rsidR="00A81693" w:rsidRDefault="000070FB" w:rsidP="00326661">
      <w:pPr>
        <w:pStyle w:val="NumberedHeading3"/>
        <w:numPr>
          <w:ilvl w:val="0"/>
          <w:numId w:val="15"/>
        </w:numPr>
      </w:pPr>
      <w:r>
        <w:t xml:space="preserve">      The use</w:t>
      </w:r>
      <w:r w:rsidR="00405F95">
        <w:t xml:space="preserve"> performs reasonably well</w:t>
      </w:r>
      <w:r w:rsidR="004B77ED">
        <w:t xml:space="preserve"> (+1 point) </w:t>
      </w:r>
    </w:p>
    <w:p w14:paraId="565D9B24" w14:textId="6D34AAFF" w:rsidR="00405F95" w:rsidRDefault="00405F95" w:rsidP="00405F95">
      <w:pPr>
        <w:pStyle w:val="NumberedHeading3"/>
        <w:numPr>
          <w:ilvl w:val="0"/>
          <w:numId w:val="0"/>
        </w:numPr>
        <w:ind w:left="1440"/>
      </w:pPr>
      <w:r>
        <w:t>X</w:t>
      </w:r>
      <w:r>
        <w:tab/>
        <w:t>The use does not perform well</w:t>
      </w:r>
      <w:r w:rsidR="004B77ED">
        <w:t xml:space="preserve"> (-1point)</w:t>
      </w:r>
    </w:p>
    <w:p w14:paraId="5EDFB1FE" w14:textId="1271DF5E" w:rsidR="00405F95" w:rsidRDefault="00405F95" w:rsidP="00405F95">
      <w:pPr>
        <w:pStyle w:val="NumberedHeading3"/>
        <w:numPr>
          <w:ilvl w:val="0"/>
          <w:numId w:val="0"/>
        </w:numPr>
        <w:ind w:left="2160" w:hanging="720"/>
      </w:pPr>
      <w:r>
        <w:t>XX</w:t>
      </w:r>
      <w:r>
        <w:tab/>
        <w:t>The use performs very weakly (for example has a very low level of community support, is contrary to</w:t>
      </w:r>
      <w:r w:rsidR="00563F47">
        <w:t xml:space="preserve"> Denbighshire County</w:t>
      </w:r>
      <w:r>
        <w:t xml:space="preserve"> Council priorities, has high financial implications for the local authority)</w:t>
      </w:r>
      <w:r w:rsidR="004B77ED">
        <w:t xml:space="preserve"> (-2 points)</w:t>
      </w:r>
    </w:p>
    <w:p w14:paraId="65ECB97B" w14:textId="107E9C1B" w:rsidR="0077406C" w:rsidRDefault="00405F95" w:rsidP="009B711F">
      <w:pPr>
        <w:pStyle w:val="NumberedHeading3"/>
        <w:numPr>
          <w:ilvl w:val="0"/>
          <w:numId w:val="0"/>
        </w:numPr>
        <w:ind w:left="2160" w:hanging="720"/>
      </w:pPr>
      <w:r>
        <w:t>N/A</w:t>
      </w:r>
      <w:r>
        <w:tab/>
        <w:t xml:space="preserve">Where no impact is </w:t>
      </w:r>
      <w:r w:rsidR="0046694B">
        <w:t>anticipated,</w:t>
      </w:r>
      <w:r>
        <w:t xml:space="preserve"> or the criteria is not relevant</w:t>
      </w:r>
      <w:r>
        <w:tab/>
      </w:r>
    </w:p>
    <w:bookmarkEnd w:id="291"/>
    <w:p w14:paraId="57DD9C99" w14:textId="4F1EB4C0" w:rsidR="00CF5A88" w:rsidRPr="005F3EA2" w:rsidRDefault="00CF5A88" w:rsidP="006D7FE0">
      <w:pPr>
        <w:pStyle w:val="NumberedHeading3"/>
        <w:numPr>
          <w:ilvl w:val="0"/>
          <w:numId w:val="0"/>
        </w:numPr>
        <w:rPr>
          <w:szCs w:val="20"/>
        </w:rPr>
      </w:pPr>
    </w:p>
    <w:p w14:paraId="52D5EB53" w14:textId="77777777" w:rsidR="00AD7614" w:rsidRDefault="00AD7614" w:rsidP="00D70C67">
      <w:pPr>
        <w:pStyle w:val="CompanyName"/>
        <w:rPr>
          <w:rStyle w:val="CompanyNameChar"/>
        </w:rPr>
        <w:sectPr w:rsidR="00AD7614" w:rsidSect="00810F30">
          <w:type w:val="continuous"/>
          <w:pgSz w:w="11906" w:h="16838" w:code="9"/>
          <w:pgMar w:top="1701" w:right="1134" w:bottom="1701" w:left="1134" w:header="1134" w:footer="851" w:gutter="0"/>
          <w:cols w:space="708"/>
          <w:titlePg/>
          <w:docGrid w:linePitch="360"/>
        </w:sectPr>
      </w:pPr>
    </w:p>
    <w:p w14:paraId="172AC075" w14:textId="78F57329" w:rsidR="00C828A7" w:rsidRDefault="00C01410" w:rsidP="00391DB5">
      <w:pPr>
        <w:pStyle w:val="NumberedHeading3"/>
        <w:numPr>
          <w:ilvl w:val="0"/>
          <w:numId w:val="0"/>
        </w:numPr>
        <w:rPr>
          <w:b/>
        </w:rPr>
      </w:pPr>
      <w:r>
        <w:rPr>
          <w:b/>
        </w:rPr>
        <w:t xml:space="preserve">Table 6 </w:t>
      </w:r>
      <w:r>
        <w:rPr>
          <w:b/>
        </w:rPr>
        <w:tab/>
        <w:t>Evaluation Matrix</w:t>
      </w:r>
    </w:p>
    <w:tbl>
      <w:tblPr>
        <w:tblStyle w:val="ARCADISTable01"/>
        <w:tblpPr w:leftFromText="180" w:rightFromText="180" w:vertAnchor="page" w:horzAnchor="margin" w:tblpXSpec="center" w:tblpY="1917"/>
        <w:tblW w:w="16201" w:type="dxa"/>
        <w:tblLook w:val="04A0" w:firstRow="1" w:lastRow="0" w:firstColumn="1" w:lastColumn="0" w:noHBand="0" w:noVBand="1"/>
      </w:tblPr>
      <w:tblGrid>
        <w:gridCol w:w="2564"/>
        <w:gridCol w:w="1010"/>
        <w:gridCol w:w="1010"/>
        <w:gridCol w:w="1009"/>
        <w:gridCol w:w="1009"/>
        <w:gridCol w:w="1527"/>
        <w:gridCol w:w="1009"/>
        <w:gridCol w:w="1009"/>
        <w:gridCol w:w="1009"/>
        <w:gridCol w:w="1009"/>
        <w:gridCol w:w="1009"/>
        <w:gridCol w:w="1009"/>
        <w:gridCol w:w="1009"/>
        <w:gridCol w:w="1009"/>
      </w:tblGrid>
      <w:tr w:rsidR="00F13609" w:rsidRPr="0030455A" w14:paraId="1B18232A" w14:textId="77777777" w:rsidTr="00D832A8">
        <w:trPr>
          <w:cnfStyle w:val="100000000000" w:firstRow="1" w:lastRow="0" w:firstColumn="0" w:lastColumn="0" w:oddVBand="0" w:evenVBand="0" w:oddHBand="0" w:evenHBand="0" w:firstRowFirstColumn="0" w:firstRowLastColumn="0" w:lastRowFirstColumn="0" w:lastRowLastColumn="0"/>
          <w:cantSplit/>
          <w:trHeight w:val="2667"/>
        </w:trPr>
        <w:tc>
          <w:tcPr>
            <w:tcW w:w="0" w:type="dxa"/>
            <w:textDirection w:val="btLr"/>
          </w:tcPr>
          <w:p w14:paraId="6A2A4294" w14:textId="77777777" w:rsidR="00F13609" w:rsidRPr="00EF3251" w:rsidRDefault="00F13609" w:rsidP="00D832A8">
            <w:pPr>
              <w:pStyle w:val="NumberedHeading3"/>
              <w:numPr>
                <w:ilvl w:val="0"/>
                <w:numId w:val="0"/>
              </w:numPr>
              <w:ind w:left="113" w:right="113"/>
              <w:rPr>
                <w:b/>
                <w:szCs w:val="20"/>
              </w:rPr>
            </w:pPr>
          </w:p>
        </w:tc>
        <w:tc>
          <w:tcPr>
            <w:tcW w:w="0" w:type="dxa"/>
            <w:textDirection w:val="btLr"/>
          </w:tcPr>
          <w:p w14:paraId="724914EF" w14:textId="77777777" w:rsidR="00F13609" w:rsidRPr="00EF3251" w:rsidRDefault="00F13609" w:rsidP="00D832A8">
            <w:pPr>
              <w:pStyle w:val="NumberedHeading3"/>
              <w:numPr>
                <w:ilvl w:val="0"/>
                <w:numId w:val="0"/>
              </w:numPr>
              <w:ind w:left="113" w:right="113"/>
              <w:rPr>
                <w:b/>
                <w:szCs w:val="20"/>
              </w:rPr>
            </w:pPr>
            <w:r w:rsidRPr="00EF3251">
              <w:rPr>
                <w:b/>
                <w:szCs w:val="20"/>
              </w:rPr>
              <w:t>Meets an Identified Need</w:t>
            </w:r>
          </w:p>
        </w:tc>
        <w:tc>
          <w:tcPr>
            <w:tcW w:w="0" w:type="dxa"/>
            <w:textDirection w:val="btLr"/>
          </w:tcPr>
          <w:p w14:paraId="78B5079C" w14:textId="77777777" w:rsidR="00F13609" w:rsidRPr="00EF3251" w:rsidRDefault="00F13609" w:rsidP="00D832A8">
            <w:pPr>
              <w:pStyle w:val="NumberedHeading3"/>
              <w:numPr>
                <w:ilvl w:val="0"/>
                <w:numId w:val="0"/>
              </w:numPr>
              <w:ind w:left="113" w:right="113"/>
              <w:rPr>
                <w:b/>
                <w:szCs w:val="20"/>
              </w:rPr>
            </w:pPr>
            <w:r w:rsidRPr="00EF3251">
              <w:rPr>
                <w:b/>
                <w:szCs w:val="20"/>
              </w:rPr>
              <w:t>Benefits the local economy</w:t>
            </w:r>
          </w:p>
        </w:tc>
        <w:tc>
          <w:tcPr>
            <w:tcW w:w="0" w:type="dxa"/>
            <w:textDirection w:val="btLr"/>
          </w:tcPr>
          <w:p w14:paraId="53F1F65D" w14:textId="77777777" w:rsidR="00F13609" w:rsidRPr="00EF3251" w:rsidRDefault="00F13609" w:rsidP="00D832A8">
            <w:pPr>
              <w:pStyle w:val="NumberedHeading3"/>
              <w:numPr>
                <w:ilvl w:val="0"/>
                <w:numId w:val="0"/>
              </w:numPr>
              <w:ind w:left="113" w:right="113"/>
              <w:rPr>
                <w:b/>
                <w:szCs w:val="20"/>
              </w:rPr>
            </w:pPr>
            <w:r w:rsidRPr="00EF3251">
              <w:rPr>
                <w:b/>
                <w:szCs w:val="20"/>
              </w:rPr>
              <w:t>Benefits the local community</w:t>
            </w:r>
          </w:p>
        </w:tc>
        <w:tc>
          <w:tcPr>
            <w:tcW w:w="0" w:type="dxa"/>
            <w:textDirection w:val="btLr"/>
          </w:tcPr>
          <w:p w14:paraId="04853005" w14:textId="77777777" w:rsidR="00F13609" w:rsidRPr="00EF3251" w:rsidRDefault="00F13609" w:rsidP="00D832A8">
            <w:pPr>
              <w:pStyle w:val="NumberedHeading3"/>
              <w:numPr>
                <w:ilvl w:val="0"/>
                <w:numId w:val="0"/>
              </w:numPr>
              <w:ind w:left="113" w:right="113"/>
              <w:rPr>
                <w:b/>
                <w:szCs w:val="20"/>
              </w:rPr>
            </w:pPr>
            <w:r w:rsidRPr="00EF3251">
              <w:rPr>
                <w:b/>
                <w:szCs w:val="20"/>
              </w:rPr>
              <w:t>In accordance with planning policy and local authority priorities</w:t>
            </w:r>
          </w:p>
          <w:p w14:paraId="048FE851" w14:textId="77777777" w:rsidR="00F13609" w:rsidRPr="00EF3251" w:rsidRDefault="00F13609" w:rsidP="00D832A8">
            <w:pPr>
              <w:pStyle w:val="NumberedHeading3"/>
              <w:numPr>
                <w:ilvl w:val="0"/>
                <w:numId w:val="0"/>
              </w:numPr>
              <w:ind w:left="113" w:right="113"/>
              <w:rPr>
                <w:b/>
                <w:szCs w:val="20"/>
              </w:rPr>
            </w:pPr>
          </w:p>
        </w:tc>
        <w:tc>
          <w:tcPr>
            <w:tcW w:w="0" w:type="dxa"/>
            <w:textDirection w:val="btLr"/>
          </w:tcPr>
          <w:p w14:paraId="1FD01D41" w14:textId="77777777" w:rsidR="00F13609" w:rsidRPr="00EF3251" w:rsidRDefault="00F13609" w:rsidP="00D832A8">
            <w:pPr>
              <w:pStyle w:val="NumberedHeading3"/>
              <w:numPr>
                <w:ilvl w:val="0"/>
                <w:numId w:val="0"/>
              </w:numPr>
              <w:ind w:left="113" w:right="113"/>
              <w:rPr>
                <w:b/>
                <w:szCs w:val="20"/>
              </w:rPr>
            </w:pPr>
            <w:r w:rsidRPr="00EF3251">
              <w:rPr>
                <w:b/>
                <w:szCs w:val="20"/>
              </w:rPr>
              <w:t>Impact on residential amenity</w:t>
            </w:r>
          </w:p>
          <w:p w14:paraId="0DFF1870" w14:textId="77777777" w:rsidR="00F13609" w:rsidRPr="00EF3251" w:rsidRDefault="00F13609" w:rsidP="00D832A8">
            <w:pPr>
              <w:pStyle w:val="NumberedHeading3"/>
              <w:numPr>
                <w:ilvl w:val="0"/>
                <w:numId w:val="0"/>
              </w:numPr>
              <w:ind w:left="113" w:right="113"/>
              <w:rPr>
                <w:b/>
                <w:szCs w:val="20"/>
              </w:rPr>
            </w:pPr>
          </w:p>
          <w:p w14:paraId="0E5941A7" w14:textId="77777777" w:rsidR="00F13609" w:rsidRPr="00EF3251" w:rsidRDefault="00F13609" w:rsidP="00D832A8">
            <w:pPr>
              <w:pStyle w:val="NumberedHeading3"/>
              <w:numPr>
                <w:ilvl w:val="0"/>
                <w:numId w:val="0"/>
              </w:numPr>
              <w:ind w:left="113" w:right="113"/>
              <w:rPr>
                <w:b/>
                <w:szCs w:val="20"/>
              </w:rPr>
            </w:pPr>
          </w:p>
        </w:tc>
        <w:tc>
          <w:tcPr>
            <w:tcW w:w="0" w:type="dxa"/>
            <w:textDirection w:val="btLr"/>
          </w:tcPr>
          <w:p w14:paraId="113869A7" w14:textId="77777777" w:rsidR="00F13609" w:rsidRPr="00EF3251" w:rsidRDefault="00F13609" w:rsidP="00D832A8">
            <w:pPr>
              <w:pStyle w:val="NumberedHeading3"/>
              <w:numPr>
                <w:ilvl w:val="0"/>
                <w:numId w:val="0"/>
              </w:numPr>
              <w:ind w:left="113" w:right="113"/>
              <w:rPr>
                <w:b/>
                <w:szCs w:val="20"/>
              </w:rPr>
            </w:pPr>
            <w:r w:rsidRPr="00EF3251">
              <w:rPr>
                <w:b/>
                <w:szCs w:val="20"/>
              </w:rPr>
              <w:t>Compatibility with other potential uses on site</w:t>
            </w:r>
          </w:p>
        </w:tc>
        <w:tc>
          <w:tcPr>
            <w:tcW w:w="0" w:type="dxa"/>
            <w:textDirection w:val="btLr"/>
          </w:tcPr>
          <w:p w14:paraId="3C39F82C" w14:textId="77777777" w:rsidR="00F13609" w:rsidRPr="00EF3251" w:rsidRDefault="00F13609" w:rsidP="00D832A8">
            <w:pPr>
              <w:pStyle w:val="NumberedHeading3"/>
              <w:numPr>
                <w:ilvl w:val="0"/>
                <w:numId w:val="0"/>
              </w:numPr>
              <w:ind w:left="113" w:right="113"/>
              <w:rPr>
                <w:b/>
                <w:szCs w:val="20"/>
              </w:rPr>
            </w:pPr>
            <w:r w:rsidRPr="00EF3251">
              <w:rPr>
                <w:b/>
                <w:szCs w:val="20"/>
              </w:rPr>
              <w:t xml:space="preserve">Compatibility with Y </w:t>
            </w:r>
            <w:proofErr w:type="spellStart"/>
            <w:r w:rsidRPr="00EF3251">
              <w:rPr>
                <w:b/>
                <w:szCs w:val="20"/>
              </w:rPr>
              <w:t>Ganolfan</w:t>
            </w:r>
            <w:proofErr w:type="spellEnd"/>
          </w:p>
        </w:tc>
        <w:tc>
          <w:tcPr>
            <w:tcW w:w="0" w:type="dxa"/>
            <w:textDirection w:val="btLr"/>
          </w:tcPr>
          <w:p w14:paraId="16F274EC" w14:textId="77777777" w:rsidR="00F13609" w:rsidRPr="00EF3251" w:rsidRDefault="00F13609" w:rsidP="00D832A8">
            <w:pPr>
              <w:pStyle w:val="NumberedHeading3"/>
              <w:numPr>
                <w:ilvl w:val="0"/>
                <w:numId w:val="0"/>
              </w:numPr>
              <w:ind w:left="113" w:right="113"/>
              <w:rPr>
                <w:b/>
                <w:szCs w:val="20"/>
              </w:rPr>
            </w:pPr>
            <w:r w:rsidRPr="00EF3251">
              <w:rPr>
                <w:b/>
                <w:szCs w:val="20"/>
              </w:rPr>
              <w:t>Level of community support</w:t>
            </w:r>
          </w:p>
        </w:tc>
        <w:tc>
          <w:tcPr>
            <w:tcW w:w="0" w:type="dxa"/>
            <w:textDirection w:val="btLr"/>
          </w:tcPr>
          <w:p w14:paraId="6E7C3967" w14:textId="77777777" w:rsidR="00F13609" w:rsidRPr="00EF3251" w:rsidRDefault="00F13609" w:rsidP="00D832A8">
            <w:pPr>
              <w:pStyle w:val="NumberedHeading3"/>
              <w:numPr>
                <w:ilvl w:val="0"/>
                <w:numId w:val="0"/>
              </w:numPr>
              <w:ind w:left="113" w:right="113"/>
              <w:rPr>
                <w:b/>
                <w:szCs w:val="20"/>
              </w:rPr>
            </w:pPr>
            <w:r w:rsidRPr="00EF3251">
              <w:rPr>
                <w:b/>
                <w:szCs w:val="20"/>
              </w:rPr>
              <w:t xml:space="preserve">Likelihood of obtaining funding </w:t>
            </w:r>
          </w:p>
        </w:tc>
        <w:tc>
          <w:tcPr>
            <w:tcW w:w="0" w:type="dxa"/>
            <w:textDirection w:val="btLr"/>
          </w:tcPr>
          <w:p w14:paraId="2EB3230C" w14:textId="77777777" w:rsidR="00F13609" w:rsidRPr="00EF3251" w:rsidRDefault="00F13609" w:rsidP="00D832A8">
            <w:pPr>
              <w:pStyle w:val="NumberedHeading3"/>
              <w:numPr>
                <w:ilvl w:val="0"/>
                <w:numId w:val="0"/>
              </w:numPr>
              <w:ind w:left="113" w:right="113"/>
              <w:rPr>
                <w:b/>
                <w:szCs w:val="20"/>
              </w:rPr>
            </w:pPr>
            <w:r w:rsidRPr="00EF3251">
              <w:rPr>
                <w:b/>
                <w:szCs w:val="20"/>
              </w:rPr>
              <w:t>Capital funding outlay</w:t>
            </w:r>
          </w:p>
        </w:tc>
        <w:tc>
          <w:tcPr>
            <w:tcW w:w="0" w:type="dxa"/>
            <w:textDirection w:val="btLr"/>
          </w:tcPr>
          <w:p w14:paraId="29545C4D" w14:textId="77777777" w:rsidR="00F13609" w:rsidRPr="00EF3251" w:rsidRDefault="00F13609" w:rsidP="00D832A8">
            <w:pPr>
              <w:pStyle w:val="NumberedHeading3"/>
              <w:numPr>
                <w:ilvl w:val="0"/>
                <w:numId w:val="0"/>
              </w:numPr>
              <w:ind w:left="113" w:right="113"/>
              <w:rPr>
                <w:b/>
                <w:szCs w:val="20"/>
              </w:rPr>
            </w:pPr>
            <w:r w:rsidRPr="00EF3251">
              <w:rPr>
                <w:b/>
                <w:szCs w:val="20"/>
              </w:rPr>
              <w:t>Timescale for implementation</w:t>
            </w:r>
          </w:p>
        </w:tc>
        <w:tc>
          <w:tcPr>
            <w:tcW w:w="0" w:type="dxa"/>
            <w:textDirection w:val="btLr"/>
          </w:tcPr>
          <w:p w14:paraId="2465C0C1" w14:textId="77777777" w:rsidR="00F13609" w:rsidRPr="00EF3251" w:rsidRDefault="00F13609" w:rsidP="00D832A8">
            <w:pPr>
              <w:pStyle w:val="NumberedHeading3"/>
              <w:numPr>
                <w:ilvl w:val="0"/>
                <w:numId w:val="0"/>
              </w:numPr>
              <w:ind w:left="113" w:right="113"/>
              <w:rPr>
                <w:b/>
                <w:szCs w:val="20"/>
              </w:rPr>
            </w:pPr>
            <w:r w:rsidRPr="00EF3251">
              <w:rPr>
                <w:b/>
                <w:szCs w:val="20"/>
              </w:rPr>
              <w:t>Financial sustainability</w:t>
            </w:r>
          </w:p>
        </w:tc>
        <w:tc>
          <w:tcPr>
            <w:tcW w:w="0" w:type="dxa"/>
            <w:textDirection w:val="btLr"/>
          </w:tcPr>
          <w:p w14:paraId="6EA06A3A" w14:textId="77777777" w:rsidR="00F13609" w:rsidRPr="00EF3251" w:rsidRDefault="00F13609" w:rsidP="00D832A8">
            <w:pPr>
              <w:pStyle w:val="NumberedHeading3"/>
              <w:numPr>
                <w:ilvl w:val="0"/>
                <w:numId w:val="0"/>
              </w:numPr>
              <w:ind w:left="113" w:right="113"/>
              <w:rPr>
                <w:b/>
                <w:szCs w:val="20"/>
              </w:rPr>
            </w:pPr>
            <w:r w:rsidRPr="00EF3251">
              <w:rPr>
                <w:b/>
                <w:szCs w:val="20"/>
              </w:rPr>
              <w:t xml:space="preserve">TOTAL SCORE </w:t>
            </w:r>
          </w:p>
        </w:tc>
      </w:tr>
      <w:tr w:rsidR="00F13609" w14:paraId="1C0BE07D" w14:textId="77777777" w:rsidTr="00D832A8">
        <w:trPr>
          <w:cnfStyle w:val="000000100000" w:firstRow="0" w:lastRow="0" w:firstColumn="0" w:lastColumn="0" w:oddVBand="0" w:evenVBand="0" w:oddHBand="1" w:evenHBand="0" w:firstRowFirstColumn="0" w:firstRowLastColumn="0" w:lastRowFirstColumn="0" w:lastRowLastColumn="0"/>
        </w:trPr>
        <w:tc>
          <w:tcPr>
            <w:tcW w:w="0" w:type="dxa"/>
          </w:tcPr>
          <w:p w14:paraId="0809D1E9" w14:textId="77777777" w:rsidR="00F13609" w:rsidRPr="00EF3251" w:rsidRDefault="00F13609" w:rsidP="00D832A8">
            <w:pPr>
              <w:pStyle w:val="NumberedHeading3"/>
              <w:numPr>
                <w:ilvl w:val="0"/>
                <w:numId w:val="0"/>
              </w:numPr>
              <w:rPr>
                <w:b/>
                <w:szCs w:val="20"/>
              </w:rPr>
            </w:pPr>
            <w:r w:rsidRPr="00EF3251">
              <w:rPr>
                <w:b/>
                <w:szCs w:val="20"/>
              </w:rPr>
              <w:t>Community Café</w:t>
            </w:r>
          </w:p>
        </w:tc>
        <w:tc>
          <w:tcPr>
            <w:tcW w:w="0" w:type="dxa"/>
          </w:tcPr>
          <w:p w14:paraId="7BC68E57" w14:textId="77777777" w:rsidR="00F13609" w:rsidRDefault="00F13609" w:rsidP="00D832A8">
            <w:pPr>
              <w:pStyle w:val="NumberedHeading3"/>
              <w:numPr>
                <w:ilvl w:val="0"/>
                <w:numId w:val="0"/>
              </w:numPr>
              <w:jc w:val="center"/>
            </w:pPr>
            <w:r>
              <w:rPr>
                <w:rFonts w:cs="Arial"/>
              </w:rPr>
              <w:t>√ √</w:t>
            </w:r>
          </w:p>
        </w:tc>
        <w:tc>
          <w:tcPr>
            <w:tcW w:w="0" w:type="dxa"/>
          </w:tcPr>
          <w:p w14:paraId="0B4F9060" w14:textId="77777777" w:rsidR="00F13609" w:rsidRDefault="00F13609" w:rsidP="00D832A8">
            <w:pPr>
              <w:pStyle w:val="NumberedHeading3"/>
              <w:numPr>
                <w:ilvl w:val="0"/>
                <w:numId w:val="0"/>
              </w:numPr>
              <w:jc w:val="center"/>
            </w:pPr>
            <w:r>
              <w:rPr>
                <w:rFonts w:cs="Arial"/>
              </w:rPr>
              <w:t>√ √</w:t>
            </w:r>
          </w:p>
        </w:tc>
        <w:tc>
          <w:tcPr>
            <w:tcW w:w="0" w:type="dxa"/>
          </w:tcPr>
          <w:p w14:paraId="06627497" w14:textId="77777777" w:rsidR="00F13609" w:rsidRDefault="00F13609" w:rsidP="00D832A8">
            <w:pPr>
              <w:pStyle w:val="NumberedHeading3"/>
              <w:numPr>
                <w:ilvl w:val="0"/>
                <w:numId w:val="0"/>
              </w:numPr>
              <w:jc w:val="center"/>
            </w:pPr>
            <w:r>
              <w:rPr>
                <w:rFonts w:cs="Arial"/>
              </w:rPr>
              <w:t>√ √</w:t>
            </w:r>
          </w:p>
        </w:tc>
        <w:tc>
          <w:tcPr>
            <w:tcW w:w="0" w:type="dxa"/>
          </w:tcPr>
          <w:p w14:paraId="0A1F83CD" w14:textId="77777777" w:rsidR="00F13609" w:rsidRDefault="00F13609" w:rsidP="00D832A8">
            <w:pPr>
              <w:pStyle w:val="NumberedHeading3"/>
              <w:numPr>
                <w:ilvl w:val="0"/>
                <w:numId w:val="0"/>
              </w:numPr>
              <w:jc w:val="center"/>
            </w:pPr>
            <w:r>
              <w:rPr>
                <w:rFonts w:cs="Arial"/>
              </w:rPr>
              <w:t>√ √</w:t>
            </w:r>
          </w:p>
        </w:tc>
        <w:tc>
          <w:tcPr>
            <w:tcW w:w="0" w:type="dxa"/>
          </w:tcPr>
          <w:p w14:paraId="760FF2C3" w14:textId="77777777" w:rsidR="00F13609" w:rsidRDefault="00F13609" w:rsidP="00D832A8">
            <w:pPr>
              <w:pStyle w:val="NumberedHeading3"/>
              <w:numPr>
                <w:ilvl w:val="0"/>
                <w:numId w:val="0"/>
              </w:numPr>
              <w:jc w:val="center"/>
            </w:pPr>
            <w:r>
              <w:rPr>
                <w:rFonts w:cs="Arial"/>
              </w:rPr>
              <w:t>√ √</w:t>
            </w:r>
          </w:p>
        </w:tc>
        <w:tc>
          <w:tcPr>
            <w:tcW w:w="0" w:type="dxa"/>
          </w:tcPr>
          <w:p w14:paraId="5CE111E2" w14:textId="77777777" w:rsidR="00F13609" w:rsidRDefault="00F13609" w:rsidP="00D832A8">
            <w:pPr>
              <w:pStyle w:val="NumberedHeading3"/>
              <w:numPr>
                <w:ilvl w:val="0"/>
                <w:numId w:val="0"/>
              </w:numPr>
              <w:jc w:val="center"/>
            </w:pPr>
            <w:r>
              <w:rPr>
                <w:rFonts w:cs="Arial"/>
              </w:rPr>
              <w:t>√ √</w:t>
            </w:r>
          </w:p>
        </w:tc>
        <w:tc>
          <w:tcPr>
            <w:tcW w:w="0" w:type="dxa"/>
          </w:tcPr>
          <w:p w14:paraId="4177EC6F" w14:textId="77777777" w:rsidR="00F13609" w:rsidRDefault="00F13609" w:rsidP="00D832A8">
            <w:pPr>
              <w:pStyle w:val="NumberedHeading3"/>
              <w:numPr>
                <w:ilvl w:val="0"/>
                <w:numId w:val="0"/>
              </w:numPr>
              <w:jc w:val="center"/>
            </w:pPr>
            <w:r>
              <w:rPr>
                <w:rFonts w:cs="Arial"/>
              </w:rPr>
              <w:t>√ √</w:t>
            </w:r>
          </w:p>
        </w:tc>
        <w:tc>
          <w:tcPr>
            <w:tcW w:w="0" w:type="dxa"/>
            <w:vAlign w:val="top"/>
          </w:tcPr>
          <w:p w14:paraId="30B6364B" w14:textId="77777777" w:rsidR="00F13609" w:rsidRDefault="00F13609" w:rsidP="00D832A8">
            <w:pPr>
              <w:pStyle w:val="NumberedHeading3"/>
              <w:numPr>
                <w:ilvl w:val="0"/>
                <w:numId w:val="0"/>
              </w:numPr>
              <w:jc w:val="center"/>
            </w:pPr>
            <w:r w:rsidRPr="00000EBC">
              <w:rPr>
                <w:rFonts w:cs="Arial"/>
              </w:rPr>
              <w:t>√ √</w:t>
            </w:r>
          </w:p>
        </w:tc>
        <w:tc>
          <w:tcPr>
            <w:tcW w:w="0" w:type="dxa"/>
            <w:vAlign w:val="top"/>
          </w:tcPr>
          <w:p w14:paraId="594D9829" w14:textId="77777777" w:rsidR="00F13609" w:rsidRDefault="00F13609" w:rsidP="00D832A8">
            <w:pPr>
              <w:pStyle w:val="NumberedHeading3"/>
              <w:numPr>
                <w:ilvl w:val="0"/>
                <w:numId w:val="0"/>
              </w:numPr>
              <w:jc w:val="center"/>
            </w:pPr>
            <w:r w:rsidRPr="00E901BA">
              <w:rPr>
                <w:rFonts w:ascii="Cambria Math" w:hAnsi="Cambria Math"/>
                <w:b/>
                <w:noProof/>
              </w:rPr>
              <w:t>××</w:t>
            </w:r>
          </w:p>
        </w:tc>
        <w:tc>
          <w:tcPr>
            <w:tcW w:w="0" w:type="dxa"/>
          </w:tcPr>
          <w:p w14:paraId="10D35096" w14:textId="77777777" w:rsidR="00F13609" w:rsidRDefault="00F13609" w:rsidP="00D832A8">
            <w:pPr>
              <w:pStyle w:val="NumberedHeading3"/>
              <w:numPr>
                <w:ilvl w:val="0"/>
                <w:numId w:val="0"/>
              </w:numPr>
              <w:jc w:val="center"/>
            </w:pPr>
            <w:r w:rsidRPr="00EF3251">
              <w:rPr>
                <w:rFonts w:ascii="Cambria Math" w:hAnsi="Cambria Math"/>
                <w:b/>
                <w:noProof/>
              </w:rPr>
              <w:t>×</w:t>
            </w:r>
          </w:p>
        </w:tc>
        <w:tc>
          <w:tcPr>
            <w:tcW w:w="0" w:type="dxa"/>
          </w:tcPr>
          <w:p w14:paraId="15C74F5B" w14:textId="77777777" w:rsidR="00F13609" w:rsidRDefault="00F13609" w:rsidP="00D832A8">
            <w:pPr>
              <w:pStyle w:val="NumberedHeading3"/>
              <w:numPr>
                <w:ilvl w:val="0"/>
                <w:numId w:val="0"/>
              </w:numPr>
              <w:jc w:val="center"/>
            </w:pPr>
            <w:r w:rsidRPr="009150D4">
              <w:rPr>
                <w:rFonts w:cs="Arial"/>
                <w:noProof/>
              </w:rPr>
              <w:t>√</w:t>
            </w:r>
          </w:p>
        </w:tc>
        <w:tc>
          <w:tcPr>
            <w:tcW w:w="0" w:type="dxa"/>
          </w:tcPr>
          <w:p w14:paraId="1A3C06C4" w14:textId="77777777" w:rsidR="00F13609" w:rsidRDefault="00F13609" w:rsidP="00D832A8">
            <w:pPr>
              <w:pStyle w:val="NumberedHeading3"/>
              <w:numPr>
                <w:ilvl w:val="0"/>
                <w:numId w:val="0"/>
              </w:numPr>
              <w:jc w:val="center"/>
            </w:pPr>
            <w:r w:rsidRPr="009150D4">
              <w:rPr>
                <w:rFonts w:cs="Arial"/>
                <w:noProof/>
              </w:rPr>
              <w:t>√</w:t>
            </w:r>
          </w:p>
        </w:tc>
        <w:tc>
          <w:tcPr>
            <w:tcW w:w="0" w:type="dxa"/>
          </w:tcPr>
          <w:p w14:paraId="0BDC433B" w14:textId="77777777" w:rsidR="00F13609" w:rsidRPr="00EF3251" w:rsidRDefault="00F13609" w:rsidP="00D832A8">
            <w:pPr>
              <w:pStyle w:val="NumberedHeading3"/>
              <w:numPr>
                <w:ilvl w:val="0"/>
                <w:numId w:val="0"/>
              </w:numPr>
              <w:jc w:val="center"/>
              <w:rPr>
                <w:b/>
                <w:noProof/>
                <w:szCs w:val="20"/>
              </w:rPr>
            </w:pPr>
            <w:r w:rsidRPr="00EF3251">
              <w:rPr>
                <w:b/>
                <w:noProof/>
                <w:szCs w:val="20"/>
              </w:rPr>
              <w:t>15</w:t>
            </w:r>
          </w:p>
        </w:tc>
      </w:tr>
      <w:tr w:rsidR="00F13609" w14:paraId="7C7EF220" w14:textId="77777777" w:rsidTr="00D832A8">
        <w:trPr>
          <w:cnfStyle w:val="000000010000" w:firstRow="0" w:lastRow="0" w:firstColumn="0" w:lastColumn="0" w:oddVBand="0" w:evenVBand="0" w:oddHBand="0" w:evenHBand="1" w:firstRowFirstColumn="0" w:firstRowLastColumn="0" w:lastRowFirstColumn="0" w:lastRowLastColumn="0"/>
        </w:trPr>
        <w:tc>
          <w:tcPr>
            <w:tcW w:w="0" w:type="dxa"/>
          </w:tcPr>
          <w:p w14:paraId="0EAFDBC7" w14:textId="77777777" w:rsidR="00F13609" w:rsidRPr="00EF3251" w:rsidRDefault="00F13609" w:rsidP="00D832A8">
            <w:pPr>
              <w:pStyle w:val="NumberedHeading3"/>
              <w:numPr>
                <w:ilvl w:val="0"/>
                <w:numId w:val="0"/>
              </w:numPr>
              <w:rPr>
                <w:b/>
                <w:szCs w:val="20"/>
              </w:rPr>
            </w:pPr>
            <w:r w:rsidRPr="00EF3251">
              <w:rPr>
                <w:b/>
                <w:szCs w:val="20"/>
              </w:rPr>
              <w:t>Multi-functional Space</w:t>
            </w:r>
          </w:p>
        </w:tc>
        <w:tc>
          <w:tcPr>
            <w:tcW w:w="0" w:type="dxa"/>
            <w:shd w:val="clear" w:color="auto" w:fill="auto"/>
          </w:tcPr>
          <w:p w14:paraId="0B8F15E5" w14:textId="77777777" w:rsidR="00F13609" w:rsidRDefault="00F13609" w:rsidP="00D832A8">
            <w:pPr>
              <w:pStyle w:val="NumberedHeading3"/>
              <w:numPr>
                <w:ilvl w:val="0"/>
                <w:numId w:val="0"/>
              </w:numPr>
              <w:jc w:val="center"/>
            </w:pPr>
            <w:r>
              <w:rPr>
                <w:rFonts w:cs="Arial"/>
              </w:rPr>
              <w:t>√ √</w:t>
            </w:r>
          </w:p>
        </w:tc>
        <w:tc>
          <w:tcPr>
            <w:tcW w:w="0" w:type="dxa"/>
            <w:shd w:val="clear" w:color="auto" w:fill="auto"/>
          </w:tcPr>
          <w:p w14:paraId="0B47B94D" w14:textId="77777777" w:rsidR="00F13609" w:rsidRDefault="00F13609" w:rsidP="00D832A8">
            <w:pPr>
              <w:pStyle w:val="NumberedHeading3"/>
              <w:numPr>
                <w:ilvl w:val="0"/>
                <w:numId w:val="0"/>
              </w:numPr>
              <w:jc w:val="center"/>
            </w:pPr>
            <w:r>
              <w:rPr>
                <w:rFonts w:cs="Arial"/>
              </w:rPr>
              <w:t>√ √</w:t>
            </w:r>
          </w:p>
        </w:tc>
        <w:tc>
          <w:tcPr>
            <w:tcW w:w="0" w:type="dxa"/>
            <w:shd w:val="clear" w:color="auto" w:fill="auto"/>
          </w:tcPr>
          <w:p w14:paraId="599C80E9" w14:textId="77777777" w:rsidR="00F13609" w:rsidRDefault="00F13609" w:rsidP="00D832A8">
            <w:pPr>
              <w:pStyle w:val="NumberedHeading3"/>
              <w:numPr>
                <w:ilvl w:val="0"/>
                <w:numId w:val="0"/>
              </w:numPr>
              <w:jc w:val="center"/>
            </w:pPr>
            <w:r>
              <w:rPr>
                <w:rFonts w:cs="Arial"/>
              </w:rPr>
              <w:t>√ √</w:t>
            </w:r>
          </w:p>
        </w:tc>
        <w:tc>
          <w:tcPr>
            <w:tcW w:w="0" w:type="dxa"/>
            <w:shd w:val="clear" w:color="auto" w:fill="auto"/>
          </w:tcPr>
          <w:p w14:paraId="640A3E7D" w14:textId="77777777" w:rsidR="00F13609" w:rsidRDefault="00F13609" w:rsidP="00D832A8">
            <w:pPr>
              <w:pStyle w:val="NumberedHeading3"/>
              <w:numPr>
                <w:ilvl w:val="0"/>
                <w:numId w:val="0"/>
              </w:numPr>
              <w:jc w:val="center"/>
            </w:pPr>
            <w:r w:rsidRPr="003871B6">
              <w:rPr>
                <w:rFonts w:cs="Arial"/>
                <w:noProof/>
              </w:rPr>
              <w:t>√</w:t>
            </w:r>
          </w:p>
        </w:tc>
        <w:tc>
          <w:tcPr>
            <w:tcW w:w="0" w:type="dxa"/>
            <w:shd w:val="clear" w:color="auto" w:fill="auto"/>
          </w:tcPr>
          <w:p w14:paraId="780C2510" w14:textId="77777777" w:rsidR="00F13609" w:rsidRDefault="00F13609" w:rsidP="00D832A8">
            <w:pPr>
              <w:pStyle w:val="NumberedHeading3"/>
              <w:numPr>
                <w:ilvl w:val="0"/>
                <w:numId w:val="0"/>
              </w:numPr>
              <w:jc w:val="center"/>
            </w:pPr>
            <w:r>
              <w:rPr>
                <w:rFonts w:cs="Arial"/>
              </w:rPr>
              <w:t>√ √</w:t>
            </w:r>
          </w:p>
        </w:tc>
        <w:tc>
          <w:tcPr>
            <w:tcW w:w="0" w:type="dxa"/>
            <w:shd w:val="clear" w:color="auto" w:fill="auto"/>
          </w:tcPr>
          <w:p w14:paraId="04F6C6FC" w14:textId="77777777" w:rsidR="00F13609" w:rsidRDefault="00F13609" w:rsidP="00D832A8">
            <w:pPr>
              <w:pStyle w:val="NumberedHeading3"/>
              <w:numPr>
                <w:ilvl w:val="0"/>
                <w:numId w:val="0"/>
              </w:numPr>
              <w:jc w:val="center"/>
            </w:pPr>
            <w:r>
              <w:rPr>
                <w:rFonts w:cs="Arial"/>
              </w:rPr>
              <w:t>√ √</w:t>
            </w:r>
          </w:p>
        </w:tc>
        <w:tc>
          <w:tcPr>
            <w:tcW w:w="0" w:type="dxa"/>
            <w:shd w:val="clear" w:color="auto" w:fill="auto"/>
          </w:tcPr>
          <w:p w14:paraId="0A3C61E1" w14:textId="77777777" w:rsidR="00F13609" w:rsidRDefault="00F13609" w:rsidP="00D832A8">
            <w:pPr>
              <w:pStyle w:val="NumberedHeading3"/>
              <w:numPr>
                <w:ilvl w:val="0"/>
                <w:numId w:val="0"/>
              </w:numPr>
              <w:jc w:val="center"/>
            </w:pPr>
            <w:r w:rsidRPr="00EF3251">
              <w:rPr>
                <w:rFonts w:ascii="Cambria Math" w:hAnsi="Cambria Math"/>
                <w:b/>
                <w:noProof/>
              </w:rPr>
              <w:t>×</w:t>
            </w:r>
          </w:p>
        </w:tc>
        <w:tc>
          <w:tcPr>
            <w:tcW w:w="0" w:type="dxa"/>
            <w:shd w:val="clear" w:color="auto" w:fill="auto"/>
            <w:vAlign w:val="top"/>
          </w:tcPr>
          <w:p w14:paraId="4983AE48" w14:textId="77777777" w:rsidR="00F13609" w:rsidRDefault="00F13609" w:rsidP="00D832A8">
            <w:pPr>
              <w:pStyle w:val="NumberedHeading3"/>
              <w:numPr>
                <w:ilvl w:val="0"/>
                <w:numId w:val="0"/>
              </w:numPr>
              <w:jc w:val="center"/>
            </w:pPr>
            <w:r w:rsidRPr="00000EBC">
              <w:rPr>
                <w:rFonts w:cs="Arial"/>
              </w:rPr>
              <w:t>√ √</w:t>
            </w:r>
          </w:p>
        </w:tc>
        <w:tc>
          <w:tcPr>
            <w:tcW w:w="0" w:type="dxa"/>
            <w:shd w:val="clear" w:color="auto" w:fill="auto"/>
            <w:vAlign w:val="top"/>
          </w:tcPr>
          <w:p w14:paraId="5BC1ED2D" w14:textId="77777777" w:rsidR="00F13609" w:rsidRDefault="00F13609" w:rsidP="00D832A8">
            <w:pPr>
              <w:pStyle w:val="NumberedHeading3"/>
              <w:numPr>
                <w:ilvl w:val="0"/>
                <w:numId w:val="0"/>
              </w:numPr>
              <w:jc w:val="center"/>
            </w:pPr>
            <w:r w:rsidRPr="00E901BA">
              <w:rPr>
                <w:rFonts w:ascii="Cambria Math" w:hAnsi="Cambria Math"/>
                <w:b/>
                <w:noProof/>
              </w:rPr>
              <w:t>××</w:t>
            </w:r>
          </w:p>
        </w:tc>
        <w:tc>
          <w:tcPr>
            <w:tcW w:w="0" w:type="dxa"/>
            <w:shd w:val="clear" w:color="auto" w:fill="auto"/>
            <w:vAlign w:val="top"/>
          </w:tcPr>
          <w:p w14:paraId="39B4BC34" w14:textId="77777777" w:rsidR="00F13609" w:rsidRDefault="00F13609" w:rsidP="00D832A8">
            <w:pPr>
              <w:pStyle w:val="NumberedHeading3"/>
              <w:numPr>
                <w:ilvl w:val="0"/>
                <w:numId w:val="0"/>
              </w:numPr>
              <w:jc w:val="center"/>
            </w:pPr>
            <w:r w:rsidRPr="00000EBC">
              <w:rPr>
                <w:rFonts w:cs="Arial"/>
              </w:rPr>
              <w:t>√ √</w:t>
            </w:r>
          </w:p>
        </w:tc>
        <w:tc>
          <w:tcPr>
            <w:tcW w:w="0" w:type="dxa"/>
            <w:shd w:val="clear" w:color="auto" w:fill="auto"/>
          </w:tcPr>
          <w:p w14:paraId="65A4DD19" w14:textId="77777777" w:rsidR="00F13609" w:rsidRDefault="00F13609" w:rsidP="00D832A8">
            <w:pPr>
              <w:pStyle w:val="NumberedHeading3"/>
              <w:numPr>
                <w:ilvl w:val="0"/>
                <w:numId w:val="0"/>
              </w:numPr>
              <w:jc w:val="center"/>
            </w:pPr>
            <w:r w:rsidRPr="00000EBC">
              <w:rPr>
                <w:rFonts w:cs="Arial"/>
              </w:rPr>
              <w:t>√ √</w:t>
            </w:r>
          </w:p>
        </w:tc>
        <w:tc>
          <w:tcPr>
            <w:tcW w:w="0" w:type="dxa"/>
            <w:shd w:val="clear" w:color="auto" w:fill="auto"/>
          </w:tcPr>
          <w:p w14:paraId="00C2E97E" w14:textId="77777777" w:rsidR="00F13609" w:rsidRDefault="00F13609" w:rsidP="00D832A8">
            <w:pPr>
              <w:pStyle w:val="NumberedHeading3"/>
              <w:numPr>
                <w:ilvl w:val="0"/>
                <w:numId w:val="0"/>
              </w:numPr>
              <w:jc w:val="center"/>
            </w:pPr>
            <w:r w:rsidRPr="00000EBC">
              <w:rPr>
                <w:rFonts w:cs="Arial"/>
              </w:rPr>
              <w:t>√ √</w:t>
            </w:r>
          </w:p>
        </w:tc>
        <w:tc>
          <w:tcPr>
            <w:tcW w:w="0" w:type="dxa"/>
            <w:shd w:val="clear" w:color="auto" w:fill="auto"/>
          </w:tcPr>
          <w:p w14:paraId="50843F58" w14:textId="77777777" w:rsidR="00F13609" w:rsidRPr="00EF3251" w:rsidRDefault="00F13609" w:rsidP="00D832A8">
            <w:pPr>
              <w:pStyle w:val="NumberedHeading3"/>
              <w:numPr>
                <w:ilvl w:val="0"/>
                <w:numId w:val="0"/>
              </w:numPr>
              <w:jc w:val="center"/>
              <w:rPr>
                <w:b/>
                <w:szCs w:val="20"/>
              </w:rPr>
            </w:pPr>
            <w:r w:rsidRPr="00EF3251">
              <w:rPr>
                <w:b/>
                <w:szCs w:val="20"/>
              </w:rPr>
              <w:t>16</w:t>
            </w:r>
          </w:p>
        </w:tc>
      </w:tr>
      <w:tr w:rsidR="00F13609" w14:paraId="54E309A8" w14:textId="77777777" w:rsidTr="00D832A8">
        <w:trPr>
          <w:cnfStyle w:val="000000100000" w:firstRow="0" w:lastRow="0" w:firstColumn="0" w:lastColumn="0" w:oddVBand="0" w:evenVBand="0" w:oddHBand="1" w:evenHBand="0" w:firstRowFirstColumn="0" w:firstRowLastColumn="0" w:lastRowFirstColumn="0" w:lastRowLastColumn="0"/>
        </w:trPr>
        <w:tc>
          <w:tcPr>
            <w:tcW w:w="0" w:type="dxa"/>
          </w:tcPr>
          <w:p w14:paraId="2D1BB528" w14:textId="77777777" w:rsidR="00F13609" w:rsidRPr="00EF3251" w:rsidRDefault="00F13609" w:rsidP="00D832A8">
            <w:pPr>
              <w:pStyle w:val="NumberedHeading3"/>
              <w:numPr>
                <w:ilvl w:val="0"/>
                <w:numId w:val="0"/>
              </w:numPr>
              <w:rPr>
                <w:b/>
                <w:szCs w:val="20"/>
              </w:rPr>
            </w:pPr>
            <w:r w:rsidRPr="00EF3251">
              <w:rPr>
                <w:b/>
                <w:szCs w:val="20"/>
              </w:rPr>
              <w:t>Workshop / Shed Space</w:t>
            </w:r>
          </w:p>
        </w:tc>
        <w:tc>
          <w:tcPr>
            <w:tcW w:w="0" w:type="dxa"/>
          </w:tcPr>
          <w:p w14:paraId="1B017901" w14:textId="77777777" w:rsidR="00F13609" w:rsidRDefault="00F13609" w:rsidP="00D832A8">
            <w:pPr>
              <w:pStyle w:val="NumberedHeading3"/>
              <w:numPr>
                <w:ilvl w:val="0"/>
                <w:numId w:val="0"/>
              </w:numPr>
              <w:jc w:val="center"/>
            </w:pPr>
            <w:r>
              <w:rPr>
                <w:rFonts w:cs="Arial"/>
              </w:rPr>
              <w:t>√ √</w:t>
            </w:r>
          </w:p>
        </w:tc>
        <w:tc>
          <w:tcPr>
            <w:tcW w:w="0" w:type="dxa"/>
          </w:tcPr>
          <w:p w14:paraId="228BDB0E" w14:textId="77777777" w:rsidR="00F13609" w:rsidRDefault="00F13609" w:rsidP="00D832A8">
            <w:pPr>
              <w:pStyle w:val="NumberedHeading3"/>
              <w:numPr>
                <w:ilvl w:val="0"/>
                <w:numId w:val="0"/>
              </w:numPr>
              <w:jc w:val="center"/>
            </w:pPr>
            <w:r>
              <w:rPr>
                <w:rFonts w:cs="Arial"/>
                <w:noProof/>
              </w:rPr>
              <w:t>√</w:t>
            </w:r>
          </w:p>
        </w:tc>
        <w:tc>
          <w:tcPr>
            <w:tcW w:w="0" w:type="dxa"/>
          </w:tcPr>
          <w:p w14:paraId="6A5F6AB2" w14:textId="77777777" w:rsidR="00F13609" w:rsidRDefault="00F13609" w:rsidP="00D832A8">
            <w:pPr>
              <w:pStyle w:val="NumberedHeading3"/>
              <w:numPr>
                <w:ilvl w:val="0"/>
                <w:numId w:val="0"/>
              </w:numPr>
              <w:jc w:val="center"/>
            </w:pPr>
            <w:r>
              <w:rPr>
                <w:rFonts w:cs="Arial"/>
              </w:rPr>
              <w:t>√ √</w:t>
            </w:r>
          </w:p>
        </w:tc>
        <w:tc>
          <w:tcPr>
            <w:tcW w:w="0" w:type="dxa"/>
          </w:tcPr>
          <w:p w14:paraId="698D1ADC" w14:textId="77777777" w:rsidR="00F13609" w:rsidRPr="00EF3251" w:rsidRDefault="00F13609" w:rsidP="00D832A8">
            <w:pPr>
              <w:pStyle w:val="NumberedHeading3"/>
              <w:numPr>
                <w:ilvl w:val="0"/>
                <w:numId w:val="0"/>
              </w:numPr>
              <w:jc w:val="center"/>
              <w:rPr>
                <w:b/>
              </w:rPr>
            </w:pPr>
            <w:r w:rsidRPr="00EF3251">
              <w:rPr>
                <w:b/>
              </w:rPr>
              <w:t>N/A</w:t>
            </w:r>
          </w:p>
        </w:tc>
        <w:tc>
          <w:tcPr>
            <w:tcW w:w="0" w:type="dxa"/>
          </w:tcPr>
          <w:p w14:paraId="654C4ED9" w14:textId="77777777" w:rsidR="00F13609" w:rsidRDefault="00F13609" w:rsidP="00D832A8">
            <w:pPr>
              <w:pStyle w:val="NumberedHeading3"/>
              <w:numPr>
                <w:ilvl w:val="0"/>
                <w:numId w:val="0"/>
              </w:numPr>
              <w:jc w:val="center"/>
            </w:pPr>
            <w:r>
              <w:rPr>
                <w:rFonts w:cs="Arial"/>
              </w:rPr>
              <w:t>√ √</w:t>
            </w:r>
          </w:p>
        </w:tc>
        <w:tc>
          <w:tcPr>
            <w:tcW w:w="0" w:type="dxa"/>
          </w:tcPr>
          <w:p w14:paraId="3B79CE5F" w14:textId="77777777" w:rsidR="00F13609" w:rsidRDefault="00F13609" w:rsidP="00D832A8">
            <w:pPr>
              <w:pStyle w:val="NumberedHeading3"/>
              <w:numPr>
                <w:ilvl w:val="0"/>
                <w:numId w:val="0"/>
              </w:numPr>
              <w:jc w:val="center"/>
            </w:pPr>
            <w:r>
              <w:rPr>
                <w:rFonts w:cs="Arial"/>
              </w:rPr>
              <w:t>√ √</w:t>
            </w:r>
          </w:p>
        </w:tc>
        <w:tc>
          <w:tcPr>
            <w:tcW w:w="0" w:type="dxa"/>
            <w:vAlign w:val="top"/>
          </w:tcPr>
          <w:p w14:paraId="4AEEEFCC" w14:textId="77777777" w:rsidR="00F13609" w:rsidRDefault="00F13609" w:rsidP="00D832A8">
            <w:pPr>
              <w:pStyle w:val="NumberedHeading3"/>
              <w:numPr>
                <w:ilvl w:val="0"/>
                <w:numId w:val="0"/>
              </w:numPr>
              <w:jc w:val="center"/>
            </w:pPr>
            <w:r w:rsidRPr="00000EBC">
              <w:rPr>
                <w:rFonts w:cs="Arial"/>
              </w:rPr>
              <w:t>√ √</w:t>
            </w:r>
          </w:p>
        </w:tc>
        <w:tc>
          <w:tcPr>
            <w:tcW w:w="0" w:type="dxa"/>
            <w:vAlign w:val="top"/>
          </w:tcPr>
          <w:p w14:paraId="4B72446B" w14:textId="77777777" w:rsidR="00F13609" w:rsidRDefault="00F13609" w:rsidP="00D832A8">
            <w:pPr>
              <w:pStyle w:val="NumberedHeading3"/>
              <w:numPr>
                <w:ilvl w:val="0"/>
                <w:numId w:val="0"/>
              </w:numPr>
              <w:jc w:val="center"/>
            </w:pPr>
            <w:r w:rsidRPr="00000EBC">
              <w:rPr>
                <w:rFonts w:cs="Arial"/>
              </w:rPr>
              <w:t>√ √</w:t>
            </w:r>
          </w:p>
        </w:tc>
        <w:tc>
          <w:tcPr>
            <w:tcW w:w="0" w:type="dxa"/>
          </w:tcPr>
          <w:p w14:paraId="79B79881" w14:textId="77777777" w:rsidR="00F13609" w:rsidRDefault="00F13609" w:rsidP="00D832A8">
            <w:pPr>
              <w:pStyle w:val="NumberedHeading3"/>
              <w:numPr>
                <w:ilvl w:val="0"/>
                <w:numId w:val="0"/>
              </w:numPr>
              <w:jc w:val="center"/>
            </w:pPr>
            <w:r w:rsidRPr="003871B6">
              <w:rPr>
                <w:rFonts w:cs="Arial"/>
                <w:noProof/>
              </w:rPr>
              <w:t>√</w:t>
            </w:r>
          </w:p>
        </w:tc>
        <w:tc>
          <w:tcPr>
            <w:tcW w:w="0" w:type="dxa"/>
            <w:vAlign w:val="top"/>
          </w:tcPr>
          <w:p w14:paraId="136292B0" w14:textId="77777777" w:rsidR="00F13609" w:rsidRDefault="00F13609" w:rsidP="00D832A8">
            <w:pPr>
              <w:pStyle w:val="NumberedHeading3"/>
              <w:numPr>
                <w:ilvl w:val="0"/>
                <w:numId w:val="0"/>
              </w:numPr>
              <w:jc w:val="center"/>
            </w:pPr>
            <w:r w:rsidRPr="00000EBC">
              <w:rPr>
                <w:rFonts w:cs="Arial"/>
              </w:rPr>
              <w:t>√ √</w:t>
            </w:r>
          </w:p>
        </w:tc>
        <w:tc>
          <w:tcPr>
            <w:tcW w:w="0" w:type="dxa"/>
            <w:vAlign w:val="top"/>
          </w:tcPr>
          <w:p w14:paraId="47A22D4C" w14:textId="77777777" w:rsidR="00F13609" w:rsidRDefault="00F13609" w:rsidP="00D832A8">
            <w:pPr>
              <w:pStyle w:val="NumberedHeading3"/>
              <w:numPr>
                <w:ilvl w:val="0"/>
                <w:numId w:val="0"/>
              </w:numPr>
              <w:jc w:val="center"/>
            </w:pPr>
            <w:r w:rsidRPr="009150D4">
              <w:rPr>
                <w:rFonts w:cs="Arial"/>
                <w:noProof/>
              </w:rPr>
              <w:t>√</w:t>
            </w:r>
          </w:p>
        </w:tc>
        <w:tc>
          <w:tcPr>
            <w:tcW w:w="0" w:type="dxa"/>
          </w:tcPr>
          <w:p w14:paraId="33B0A1C3" w14:textId="77777777" w:rsidR="00F13609" w:rsidRDefault="00F13609" w:rsidP="00D832A8">
            <w:pPr>
              <w:pStyle w:val="NumberedHeading3"/>
              <w:numPr>
                <w:ilvl w:val="0"/>
                <w:numId w:val="0"/>
              </w:numPr>
              <w:jc w:val="center"/>
            </w:pPr>
            <w:r w:rsidRPr="009150D4">
              <w:rPr>
                <w:rFonts w:cs="Arial"/>
                <w:noProof/>
              </w:rPr>
              <w:t>√</w:t>
            </w:r>
          </w:p>
        </w:tc>
        <w:tc>
          <w:tcPr>
            <w:tcW w:w="0" w:type="dxa"/>
          </w:tcPr>
          <w:p w14:paraId="1A3A97EC" w14:textId="77777777" w:rsidR="00F13609" w:rsidRPr="00EF3251" w:rsidRDefault="00F13609" w:rsidP="00D832A8">
            <w:pPr>
              <w:pStyle w:val="NumberedHeading3"/>
              <w:numPr>
                <w:ilvl w:val="0"/>
                <w:numId w:val="0"/>
              </w:numPr>
              <w:jc w:val="center"/>
              <w:rPr>
                <w:b/>
                <w:szCs w:val="20"/>
              </w:rPr>
            </w:pPr>
            <w:r w:rsidRPr="00EF3251">
              <w:rPr>
                <w:b/>
                <w:szCs w:val="20"/>
              </w:rPr>
              <w:t>18</w:t>
            </w:r>
          </w:p>
        </w:tc>
      </w:tr>
      <w:tr w:rsidR="00F13609" w14:paraId="11F4079D" w14:textId="77777777" w:rsidTr="00D832A8">
        <w:trPr>
          <w:cnfStyle w:val="000000010000" w:firstRow="0" w:lastRow="0" w:firstColumn="0" w:lastColumn="0" w:oddVBand="0" w:evenVBand="0" w:oddHBand="0" w:evenHBand="1" w:firstRowFirstColumn="0" w:firstRowLastColumn="0" w:lastRowFirstColumn="0" w:lastRowLastColumn="0"/>
        </w:trPr>
        <w:tc>
          <w:tcPr>
            <w:tcW w:w="0" w:type="dxa"/>
          </w:tcPr>
          <w:p w14:paraId="24F65277" w14:textId="77777777" w:rsidR="00F13609" w:rsidRPr="00EF3251" w:rsidRDefault="00F13609" w:rsidP="00D832A8">
            <w:pPr>
              <w:pStyle w:val="NumberedHeading3"/>
              <w:numPr>
                <w:ilvl w:val="0"/>
                <w:numId w:val="0"/>
              </w:numPr>
              <w:rPr>
                <w:b/>
                <w:szCs w:val="20"/>
              </w:rPr>
            </w:pPr>
            <w:r w:rsidRPr="00EF3251">
              <w:rPr>
                <w:b/>
                <w:szCs w:val="20"/>
              </w:rPr>
              <w:t>Employment Uses</w:t>
            </w:r>
          </w:p>
        </w:tc>
        <w:tc>
          <w:tcPr>
            <w:tcW w:w="0" w:type="dxa"/>
          </w:tcPr>
          <w:p w14:paraId="18C6704E" w14:textId="77777777" w:rsidR="00F13609" w:rsidRPr="00EF3251" w:rsidRDefault="00F13609" w:rsidP="00D832A8">
            <w:pPr>
              <w:pStyle w:val="NumberedHeading3"/>
              <w:numPr>
                <w:ilvl w:val="0"/>
                <w:numId w:val="0"/>
              </w:numPr>
              <w:jc w:val="center"/>
              <w:rPr>
                <w:b/>
                <w:noProof/>
              </w:rPr>
            </w:pPr>
            <w:r w:rsidRPr="00EF3251">
              <w:rPr>
                <w:rFonts w:ascii="Cambria Math" w:hAnsi="Cambria Math"/>
                <w:b/>
                <w:noProof/>
              </w:rPr>
              <w:t>×</w:t>
            </w:r>
          </w:p>
        </w:tc>
        <w:tc>
          <w:tcPr>
            <w:tcW w:w="0" w:type="dxa"/>
          </w:tcPr>
          <w:p w14:paraId="0FCF2858" w14:textId="77777777" w:rsidR="00F13609" w:rsidRDefault="00F13609" w:rsidP="00D832A8">
            <w:pPr>
              <w:pStyle w:val="NumberedHeading3"/>
              <w:numPr>
                <w:ilvl w:val="0"/>
                <w:numId w:val="0"/>
              </w:numPr>
              <w:jc w:val="center"/>
              <w:rPr>
                <w:noProof/>
              </w:rPr>
            </w:pPr>
            <w:r>
              <w:rPr>
                <w:rFonts w:cs="Arial"/>
              </w:rPr>
              <w:t>√ √</w:t>
            </w:r>
          </w:p>
        </w:tc>
        <w:tc>
          <w:tcPr>
            <w:tcW w:w="0" w:type="dxa"/>
          </w:tcPr>
          <w:p w14:paraId="194B80CD" w14:textId="77777777" w:rsidR="00F13609" w:rsidRPr="00FF59F1" w:rsidRDefault="00F13609" w:rsidP="00D832A8">
            <w:pPr>
              <w:pStyle w:val="NumberedHeading3"/>
              <w:numPr>
                <w:ilvl w:val="0"/>
                <w:numId w:val="0"/>
              </w:numPr>
              <w:jc w:val="center"/>
              <w:rPr>
                <w:noProof/>
              </w:rPr>
            </w:pPr>
            <w:r w:rsidRPr="003871B6">
              <w:rPr>
                <w:rFonts w:cs="Arial"/>
                <w:noProof/>
              </w:rPr>
              <w:t>√</w:t>
            </w:r>
          </w:p>
        </w:tc>
        <w:tc>
          <w:tcPr>
            <w:tcW w:w="0" w:type="dxa"/>
          </w:tcPr>
          <w:p w14:paraId="0099013B" w14:textId="77777777" w:rsidR="00F13609" w:rsidRDefault="00F13609" w:rsidP="00D832A8">
            <w:pPr>
              <w:pStyle w:val="NumberedHeading3"/>
              <w:numPr>
                <w:ilvl w:val="0"/>
                <w:numId w:val="0"/>
              </w:numPr>
              <w:jc w:val="center"/>
            </w:pPr>
            <w:r w:rsidRPr="003871B6">
              <w:rPr>
                <w:rFonts w:cs="Arial"/>
                <w:noProof/>
              </w:rPr>
              <w:t>√</w:t>
            </w:r>
          </w:p>
        </w:tc>
        <w:tc>
          <w:tcPr>
            <w:tcW w:w="0" w:type="dxa"/>
          </w:tcPr>
          <w:p w14:paraId="08D0F639" w14:textId="77777777" w:rsidR="00F13609" w:rsidRPr="00FF59F1" w:rsidRDefault="00F13609" w:rsidP="00D832A8">
            <w:pPr>
              <w:pStyle w:val="NumberedHeading3"/>
              <w:numPr>
                <w:ilvl w:val="0"/>
                <w:numId w:val="0"/>
              </w:numPr>
              <w:jc w:val="center"/>
              <w:rPr>
                <w:noProof/>
              </w:rPr>
            </w:pPr>
            <w:r w:rsidRPr="003871B6">
              <w:rPr>
                <w:rFonts w:cs="Arial"/>
                <w:noProof/>
              </w:rPr>
              <w:t>√</w:t>
            </w:r>
          </w:p>
        </w:tc>
        <w:tc>
          <w:tcPr>
            <w:tcW w:w="0" w:type="dxa"/>
          </w:tcPr>
          <w:p w14:paraId="5382AE9E" w14:textId="77777777" w:rsidR="00F13609" w:rsidRPr="00FF59F1" w:rsidRDefault="00F13609" w:rsidP="00D832A8">
            <w:pPr>
              <w:pStyle w:val="NumberedHeading3"/>
              <w:numPr>
                <w:ilvl w:val="0"/>
                <w:numId w:val="0"/>
              </w:numPr>
              <w:jc w:val="center"/>
              <w:rPr>
                <w:noProof/>
              </w:rPr>
            </w:pPr>
            <w:r w:rsidRPr="00EF3251">
              <w:rPr>
                <w:rFonts w:ascii="Cambria Math" w:hAnsi="Cambria Math"/>
                <w:b/>
                <w:noProof/>
              </w:rPr>
              <w:t>××</w:t>
            </w:r>
          </w:p>
        </w:tc>
        <w:tc>
          <w:tcPr>
            <w:tcW w:w="0" w:type="dxa"/>
            <w:vAlign w:val="top"/>
          </w:tcPr>
          <w:p w14:paraId="5771B46F" w14:textId="77777777" w:rsidR="00F13609" w:rsidRPr="00FF59F1" w:rsidRDefault="00F13609" w:rsidP="00D832A8">
            <w:pPr>
              <w:pStyle w:val="NumberedHeading3"/>
              <w:numPr>
                <w:ilvl w:val="0"/>
                <w:numId w:val="0"/>
              </w:numPr>
              <w:jc w:val="center"/>
              <w:rPr>
                <w:noProof/>
              </w:rPr>
            </w:pPr>
            <w:r w:rsidRPr="00000EBC">
              <w:rPr>
                <w:rFonts w:cs="Arial"/>
              </w:rPr>
              <w:t>√ √</w:t>
            </w:r>
          </w:p>
        </w:tc>
        <w:tc>
          <w:tcPr>
            <w:tcW w:w="0" w:type="dxa"/>
          </w:tcPr>
          <w:p w14:paraId="4023DDFE" w14:textId="77777777" w:rsidR="00F13609" w:rsidRPr="00FF59F1" w:rsidRDefault="00F13609" w:rsidP="00D832A8">
            <w:pPr>
              <w:pStyle w:val="NumberedHeading3"/>
              <w:numPr>
                <w:ilvl w:val="0"/>
                <w:numId w:val="0"/>
              </w:numPr>
              <w:jc w:val="center"/>
              <w:rPr>
                <w:noProof/>
              </w:rPr>
            </w:pPr>
            <w:r w:rsidRPr="00EF3251">
              <w:rPr>
                <w:rFonts w:ascii="Cambria Math" w:hAnsi="Cambria Math"/>
                <w:b/>
                <w:noProof/>
              </w:rPr>
              <w:t>×</w:t>
            </w:r>
          </w:p>
        </w:tc>
        <w:tc>
          <w:tcPr>
            <w:tcW w:w="0" w:type="dxa"/>
            <w:vAlign w:val="top"/>
          </w:tcPr>
          <w:p w14:paraId="3B0820AE" w14:textId="77777777" w:rsidR="00F13609" w:rsidRDefault="00F13609" w:rsidP="00D832A8">
            <w:pPr>
              <w:pStyle w:val="NumberedHeading3"/>
              <w:numPr>
                <w:ilvl w:val="0"/>
                <w:numId w:val="0"/>
              </w:numPr>
              <w:jc w:val="center"/>
            </w:pPr>
            <w:r w:rsidRPr="00D800D7">
              <w:rPr>
                <w:rFonts w:ascii="Cambria Math" w:hAnsi="Cambria Math"/>
                <w:b/>
                <w:noProof/>
              </w:rPr>
              <w:t>××</w:t>
            </w:r>
          </w:p>
        </w:tc>
        <w:tc>
          <w:tcPr>
            <w:tcW w:w="0" w:type="dxa"/>
            <w:vAlign w:val="top"/>
          </w:tcPr>
          <w:p w14:paraId="41DA9105" w14:textId="77777777" w:rsidR="00F13609" w:rsidRDefault="00F13609" w:rsidP="00D832A8">
            <w:pPr>
              <w:pStyle w:val="NumberedHeading3"/>
              <w:numPr>
                <w:ilvl w:val="0"/>
                <w:numId w:val="0"/>
              </w:numPr>
              <w:jc w:val="center"/>
              <w:rPr>
                <w:noProof/>
              </w:rPr>
            </w:pPr>
            <w:r w:rsidRPr="009150D4">
              <w:rPr>
                <w:rFonts w:cs="Arial"/>
                <w:noProof/>
              </w:rPr>
              <w:t>√</w:t>
            </w:r>
          </w:p>
        </w:tc>
        <w:tc>
          <w:tcPr>
            <w:tcW w:w="0" w:type="dxa"/>
            <w:vAlign w:val="top"/>
          </w:tcPr>
          <w:p w14:paraId="78FA5689" w14:textId="77777777" w:rsidR="00F13609" w:rsidRPr="00983822" w:rsidRDefault="00F13609" w:rsidP="00D832A8">
            <w:pPr>
              <w:pStyle w:val="NumberedHeading3"/>
              <w:numPr>
                <w:ilvl w:val="0"/>
                <w:numId w:val="0"/>
              </w:numPr>
              <w:jc w:val="center"/>
              <w:rPr>
                <w:noProof/>
              </w:rPr>
            </w:pPr>
            <w:r w:rsidRPr="009150D4">
              <w:rPr>
                <w:rFonts w:cs="Arial"/>
                <w:noProof/>
              </w:rPr>
              <w:t>√</w:t>
            </w:r>
          </w:p>
        </w:tc>
        <w:tc>
          <w:tcPr>
            <w:tcW w:w="0" w:type="dxa"/>
            <w:vAlign w:val="top"/>
          </w:tcPr>
          <w:p w14:paraId="36D6D149" w14:textId="77777777" w:rsidR="00F13609" w:rsidRDefault="00F13609" w:rsidP="00D832A8">
            <w:pPr>
              <w:pStyle w:val="NumberedHeading3"/>
              <w:numPr>
                <w:ilvl w:val="0"/>
                <w:numId w:val="0"/>
              </w:numPr>
              <w:jc w:val="center"/>
            </w:pPr>
            <w:r w:rsidRPr="00000EBC">
              <w:rPr>
                <w:rFonts w:cs="Arial"/>
              </w:rPr>
              <w:t>√ √</w:t>
            </w:r>
          </w:p>
        </w:tc>
        <w:tc>
          <w:tcPr>
            <w:tcW w:w="0" w:type="dxa"/>
          </w:tcPr>
          <w:p w14:paraId="6A27BFC0" w14:textId="77777777" w:rsidR="00F13609" w:rsidRPr="00EF3251" w:rsidRDefault="00F13609" w:rsidP="00D832A8">
            <w:pPr>
              <w:pStyle w:val="NumberedHeading3"/>
              <w:numPr>
                <w:ilvl w:val="0"/>
                <w:numId w:val="0"/>
              </w:numPr>
              <w:jc w:val="center"/>
              <w:rPr>
                <w:b/>
                <w:szCs w:val="20"/>
              </w:rPr>
            </w:pPr>
            <w:r w:rsidRPr="00EF3251">
              <w:rPr>
                <w:b/>
                <w:szCs w:val="20"/>
              </w:rPr>
              <w:t>5</w:t>
            </w:r>
          </w:p>
        </w:tc>
      </w:tr>
      <w:tr w:rsidR="00F13609" w14:paraId="5943EC75" w14:textId="77777777" w:rsidTr="00D832A8">
        <w:trPr>
          <w:cnfStyle w:val="000000100000" w:firstRow="0" w:lastRow="0" w:firstColumn="0" w:lastColumn="0" w:oddVBand="0" w:evenVBand="0" w:oddHBand="1" w:evenHBand="0" w:firstRowFirstColumn="0" w:firstRowLastColumn="0" w:lastRowFirstColumn="0" w:lastRowLastColumn="0"/>
        </w:trPr>
        <w:tc>
          <w:tcPr>
            <w:tcW w:w="0" w:type="dxa"/>
          </w:tcPr>
          <w:p w14:paraId="59D4C3DC" w14:textId="77777777" w:rsidR="00F13609" w:rsidRPr="00EF3251" w:rsidDel="007146CA" w:rsidRDefault="00F13609" w:rsidP="00D832A8">
            <w:pPr>
              <w:pStyle w:val="NumberedHeading3"/>
              <w:numPr>
                <w:ilvl w:val="0"/>
                <w:numId w:val="0"/>
              </w:numPr>
              <w:rPr>
                <w:b/>
                <w:szCs w:val="20"/>
              </w:rPr>
            </w:pPr>
            <w:r w:rsidRPr="00EF3251">
              <w:rPr>
                <w:b/>
                <w:szCs w:val="20"/>
              </w:rPr>
              <w:t>Local Produce Sale</w:t>
            </w:r>
          </w:p>
        </w:tc>
        <w:tc>
          <w:tcPr>
            <w:tcW w:w="0" w:type="dxa"/>
          </w:tcPr>
          <w:p w14:paraId="526AC71B" w14:textId="77777777" w:rsidR="00F13609" w:rsidRDefault="00F13609" w:rsidP="00D832A8">
            <w:pPr>
              <w:pStyle w:val="NumberedHeading3"/>
              <w:numPr>
                <w:ilvl w:val="0"/>
                <w:numId w:val="0"/>
              </w:numPr>
              <w:jc w:val="center"/>
              <w:rPr>
                <w:noProof/>
              </w:rPr>
            </w:pPr>
            <w:r>
              <w:rPr>
                <w:rFonts w:cs="Arial"/>
                <w:noProof/>
              </w:rPr>
              <w:t>√</w:t>
            </w:r>
          </w:p>
        </w:tc>
        <w:tc>
          <w:tcPr>
            <w:tcW w:w="0" w:type="dxa"/>
          </w:tcPr>
          <w:p w14:paraId="65653E22" w14:textId="77777777" w:rsidR="00F13609" w:rsidRPr="00FF59F1" w:rsidRDefault="00F13609" w:rsidP="00D832A8">
            <w:pPr>
              <w:pStyle w:val="NumberedHeading3"/>
              <w:numPr>
                <w:ilvl w:val="0"/>
                <w:numId w:val="0"/>
              </w:numPr>
              <w:jc w:val="center"/>
              <w:rPr>
                <w:noProof/>
              </w:rPr>
            </w:pPr>
            <w:r>
              <w:rPr>
                <w:rFonts w:cs="Arial"/>
              </w:rPr>
              <w:t>√ √</w:t>
            </w:r>
          </w:p>
        </w:tc>
        <w:tc>
          <w:tcPr>
            <w:tcW w:w="0" w:type="dxa"/>
          </w:tcPr>
          <w:p w14:paraId="780D8AB2" w14:textId="77777777" w:rsidR="00F13609" w:rsidRPr="00FF59F1" w:rsidRDefault="00F13609" w:rsidP="00D832A8">
            <w:pPr>
              <w:pStyle w:val="NumberedHeading3"/>
              <w:numPr>
                <w:ilvl w:val="0"/>
                <w:numId w:val="0"/>
              </w:numPr>
              <w:jc w:val="center"/>
              <w:rPr>
                <w:noProof/>
              </w:rPr>
            </w:pPr>
            <w:r>
              <w:rPr>
                <w:rFonts w:cs="Arial"/>
              </w:rPr>
              <w:t>√ √</w:t>
            </w:r>
          </w:p>
        </w:tc>
        <w:tc>
          <w:tcPr>
            <w:tcW w:w="0" w:type="dxa"/>
          </w:tcPr>
          <w:p w14:paraId="3A8EC188" w14:textId="77777777" w:rsidR="00F13609" w:rsidRDefault="00F13609" w:rsidP="00D832A8">
            <w:pPr>
              <w:pStyle w:val="NumberedHeading3"/>
              <w:numPr>
                <w:ilvl w:val="0"/>
                <w:numId w:val="0"/>
              </w:numPr>
              <w:jc w:val="center"/>
            </w:pPr>
            <w:r w:rsidRPr="00EF3251">
              <w:rPr>
                <w:b/>
              </w:rPr>
              <w:t>N/A</w:t>
            </w:r>
          </w:p>
        </w:tc>
        <w:tc>
          <w:tcPr>
            <w:tcW w:w="0" w:type="dxa"/>
          </w:tcPr>
          <w:p w14:paraId="11A3436B" w14:textId="77777777" w:rsidR="00F13609" w:rsidRPr="00FF59F1" w:rsidRDefault="00F13609" w:rsidP="00D832A8">
            <w:pPr>
              <w:pStyle w:val="NumberedHeading3"/>
              <w:numPr>
                <w:ilvl w:val="0"/>
                <w:numId w:val="0"/>
              </w:numPr>
              <w:jc w:val="center"/>
              <w:rPr>
                <w:noProof/>
              </w:rPr>
            </w:pPr>
            <w:r>
              <w:rPr>
                <w:rFonts w:cs="Arial"/>
              </w:rPr>
              <w:t>√ √</w:t>
            </w:r>
          </w:p>
        </w:tc>
        <w:tc>
          <w:tcPr>
            <w:tcW w:w="0" w:type="dxa"/>
          </w:tcPr>
          <w:p w14:paraId="3F5E1E83" w14:textId="77777777" w:rsidR="00F13609" w:rsidRPr="00FF59F1" w:rsidRDefault="00F13609" w:rsidP="00D832A8">
            <w:pPr>
              <w:pStyle w:val="NumberedHeading3"/>
              <w:numPr>
                <w:ilvl w:val="0"/>
                <w:numId w:val="0"/>
              </w:numPr>
              <w:jc w:val="center"/>
              <w:rPr>
                <w:noProof/>
              </w:rPr>
            </w:pPr>
            <w:r>
              <w:rPr>
                <w:rFonts w:cs="Arial"/>
              </w:rPr>
              <w:t>√ √</w:t>
            </w:r>
          </w:p>
        </w:tc>
        <w:tc>
          <w:tcPr>
            <w:tcW w:w="0" w:type="dxa"/>
            <w:vAlign w:val="top"/>
          </w:tcPr>
          <w:p w14:paraId="18C55BBD" w14:textId="77777777" w:rsidR="00F13609" w:rsidRDefault="00F13609" w:rsidP="00D832A8">
            <w:pPr>
              <w:pStyle w:val="NumberedHeading3"/>
              <w:numPr>
                <w:ilvl w:val="0"/>
                <w:numId w:val="0"/>
              </w:numPr>
              <w:jc w:val="center"/>
            </w:pPr>
            <w:r w:rsidRPr="00000EBC">
              <w:rPr>
                <w:rFonts w:cs="Arial"/>
              </w:rPr>
              <w:t>√ √</w:t>
            </w:r>
          </w:p>
        </w:tc>
        <w:tc>
          <w:tcPr>
            <w:tcW w:w="0" w:type="dxa"/>
          </w:tcPr>
          <w:p w14:paraId="665D1476" w14:textId="77777777" w:rsidR="00F13609" w:rsidRPr="00B277B4" w:rsidRDefault="00F13609" w:rsidP="00D832A8">
            <w:pPr>
              <w:pStyle w:val="NumberedHeading3"/>
              <w:numPr>
                <w:ilvl w:val="0"/>
                <w:numId w:val="0"/>
              </w:numPr>
              <w:jc w:val="center"/>
              <w:rPr>
                <w:noProof/>
              </w:rPr>
            </w:pPr>
            <w:r w:rsidRPr="00000EBC">
              <w:rPr>
                <w:rFonts w:cs="Arial"/>
              </w:rPr>
              <w:t>√ √</w:t>
            </w:r>
          </w:p>
        </w:tc>
        <w:tc>
          <w:tcPr>
            <w:tcW w:w="0" w:type="dxa"/>
            <w:vAlign w:val="top"/>
          </w:tcPr>
          <w:p w14:paraId="1BE6D28E" w14:textId="77777777" w:rsidR="00F13609" w:rsidRDefault="00F13609" w:rsidP="00D832A8">
            <w:pPr>
              <w:pStyle w:val="NumberedHeading3"/>
              <w:numPr>
                <w:ilvl w:val="0"/>
                <w:numId w:val="0"/>
              </w:numPr>
              <w:jc w:val="center"/>
            </w:pPr>
            <w:r w:rsidRPr="00D800D7">
              <w:rPr>
                <w:rFonts w:ascii="Cambria Math" w:hAnsi="Cambria Math"/>
                <w:b/>
                <w:noProof/>
              </w:rPr>
              <w:t>××</w:t>
            </w:r>
          </w:p>
        </w:tc>
        <w:tc>
          <w:tcPr>
            <w:tcW w:w="0" w:type="dxa"/>
            <w:vAlign w:val="top"/>
          </w:tcPr>
          <w:p w14:paraId="01284358" w14:textId="77777777" w:rsidR="00F13609" w:rsidRDefault="00F13609" w:rsidP="00D832A8">
            <w:pPr>
              <w:pStyle w:val="NumberedHeading3"/>
              <w:numPr>
                <w:ilvl w:val="0"/>
                <w:numId w:val="0"/>
              </w:numPr>
              <w:jc w:val="center"/>
              <w:rPr>
                <w:noProof/>
              </w:rPr>
            </w:pPr>
            <w:r w:rsidRPr="009150D4">
              <w:rPr>
                <w:rFonts w:cs="Arial"/>
                <w:noProof/>
              </w:rPr>
              <w:t>√</w:t>
            </w:r>
          </w:p>
        </w:tc>
        <w:tc>
          <w:tcPr>
            <w:tcW w:w="0" w:type="dxa"/>
            <w:vAlign w:val="top"/>
          </w:tcPr>
          <w:p w14:paraId="00AC2B77" w14:textId="77777777" w:rsidR="00F13609" w:rsidRPr="00983822" w:rsidRDefault="00F13609" w:rsidP="00D832A8">
            <w:pPr>
              <w:pStyle w:val="NumberedHeading3"/>
              <w:numPr>
                <w:ilvl w:val="0"/>
                <w:numId w:val="0"/>
              </w:numPr>
              <w:jc w:val="center"/>
              <w:rPr>
                <w:noProof/>
              </w:rPr>
            </w:pPr>
            <w:r w:rsidRPr="009150D4">
              <w:rPr>
                <w:rFonts w:cs="Arial"/>
                <w:noProof/>
              </w:rPr>
              <w:t>√</w:t>
            </w:r>
          </w:p>
        </w:tc>
        <w:tc>
          <w:tcPr>
            <w:tcW w:w="0" w:type="dxa"/>
            <w:vAlign w:val="top"/>
          </w:tcPr>
          <w:p w14:paraId="680C12F3" w14:textId="77777777" w:rsidR="00F13609" w:rsidRDefault="00F13609" w:rsidP="00D832A8">
            <w:pPr>
              <w:pStyle w:val="NumberedHeading3"/>
              <w:numPr>
                <w:ilvl w:val="0"/>
                <w:numId w:val="0"/>
              </w:numPr>
              <w:jc w:val="center"/>
            </w:pPr>
            <w:r w:rsidRPr="009150D4">
              <w:rPr>
                <w:rFonts w:cs="Arial"/>
                <w:noProof/>
              </w:rPr>
              <w:t>√</w:t>
            </w:r>
          </w:p>
        </w:tc>
        <w:tc>
          <w:tcPr>
            <w:tcW w:w="0" w:type="dxa"/>
          </w:tcPr>
          <w:p w14:paraId="323FEBC0" w14:textId="77777777" w:rsidR="00F13609" w:rsidRPr="00EF3251" w:rsidRDefault="00F13609" w:rsidP="00D832A8">
            <w:pPr>
              <w:pStyle w:val="NumberedHeading3"/>
              <w:numPr>
                <w:ilvl w:val="0"/>
                <w:numId w:val="0"/>
              </w:numPr>
              <w:jc w:val="center"/>
              <w:rPr>
                <w:b/>
                <w:szCs w:val="20"/>
              </w:rPr>
            </w:pPr>
            <w:r w:rsidRPr="00EF3251">
              <w:rPr>
                <w:b/>
                <w:szCs w:val="20"/>
              </w:rPr>
              <w:t>14</w:t>
            </w:r>
          </w:p>
        </w:tc>
      </w:tr>
      <w:tr w:rsidR="00F13609" w14:paraId="15AD1DFB" w14:textId="77777777" w:rsidTr="00D832A8">
        <w:trPr>
          <w:cnfStyle w:val="000000010000" w:firstRow="0" w:lastRow="0" w:firstColumn="0" w:lastColumn="0" w:oddVBand="0" w:evenVBand="0" w:oddHBand="0" w:evenHBand="1" w:firstRowFirstColumn="0" w:firstRowLastColumn="0" w:lastRowFirstColumn="0" w:lastRowLastColumn="0"/>
        </w:trPr>
        <w:tc>
          <w:tcPr>
            <w:tcW w:w="0" w:type="dxa"/>
          </w:tcPr>
          <w:p w14:paraId="1DD317D4" w14:textId="77777777" w:rsidR="00F13609" w:rsidRPr="00EF3251" w:rsidRDefault="00F13609" w:rsidP="00D832A8">
            <w:pPr>
              <w:pStyle w:val="NumberedHeading3"/>
              <w:numPr>
                <w:ilvl w:val="0"/>
                <w:numId w:val="0"/>
              </w:numPr>
              <w:rPr>
                <w:b/>
                <w:szCs w:val="20"/>
              </w:rPr>
            </w:pPr>
            <w:r w:rsidRPr="00EF3251">
              <w:rPr>
                <w:b/>
                <w:szCs w:val="20"/>
              </w:rPr>
              <w:t>Bunkhouse Accommodation</w:t>
            </w:r>
          </w:p>
        </w:tc>
        <w:tc>
          <w:tcPr>
            <w:tcW w:w="0" w:type="dxa"/>
          </w:tcPr>
          <w:p w14:paraId="4645D2E4" w14:textId="77777777" w:rsidR="00F13609" w:rsidRDefault="00F13609" w:rsidP="00D832A8">
            <w:pPr>
              <w:pStyle w:val="NumberedHeading3"/>
              <w:numPr>
                <w:ilvl w:val="0"/>
                <w:numId w:val="0"/>
              </w:numPr>
              <w:jc w:val="center"/>
            </w:pPr>
            <w:r>
              <w:rPr>
                <w:rFonts w:cs="Arial"/>
              </w:rPr>
              <w:t>√ √</w:t>
            </w:r>
          </w:p>
        </w:tc>
        <w:tc>
          <w:tcPr>
            <w:tcW w:w="0" w:type="dxa"/>
          </w:tcPr>
          <w:p w14:paraId="7FB85B7A" w14:textId="77777777" w:rsidR="00F13609" w:rsidRDefault="00F13609" w:rsidP="00D832A8">
            <w:pPr>
              <w:pStyle w:val="NumberedHeading3"/>
              <w:numPr>
                <w:ilvl w:val="0"/>
                <w:numId w:val="0"/>
              </w:numPr>
              <w:jc w:val="center"/>
            </w:pPr>
            <w:r>
              <w:rPr>
                <w:rFonts w:cs="Arial"/>
              </w:rPr>
              <w:t>√ √</w:t>
            </w:r>
          </w:p>
        </w:tc>
        <w:tc>
          <w:tcPr>
            <w:tcW w:w="0" w:type="dxa"/>
          </w:tcPr>
          <w:p w14:paraId="5E9A51AD" w14:textId="77777777" w:rsidR="00F13609" w:rsidRDefault="00F13609" w:rsidP="00D832A8">
            <w:pPr>
              <w:pStyle w:val="NumberedHeading3"/>
              <w:numPr>
                <w:ilvl w:val="0"/>
                <w:numId w:val="0"/>
              </w:numPr>
              <w:jc w:val="center"/>
            </w:pPr>
            <w:r w:rsidRPr="003871B6">
              <w:rPr>
                <w:rFonts w:cs="Arial"/>
                <w:noProof/>
              </w:rPr>
              <w:t>√</w:t>
            </w:r>
          </w:p>
        </w:tc>
        <w:tc>
          <w:tcPr>
            <w:tcW w:w="0" w:type="dxa"/>
          </w:tcPr>
          <w:p w14:paraId="613C4B83" w14:textId="77777777" w:rsidR="00F13609" w:rsidRDefault="00F13609" w:rsidP="00D832A8">
            <w:pPr>
              <w:pStyle w:val="NumberedHeading3"/>
              <w:numPr>
                <w:ilvl w:val="0"/>
                <w:numId w:val="0"/>
              </w:numPr>
              <w:jc w:val="center"/>
            </w:pPr>
            <w:r w:rsidRPr="00EF3251">
              <w:rPr>
                <w:rFonts w:ascii="Cambria Math" w:hAnsi="Cambria Math"/>
                <w:b/>
                <w:noProof/>
              </w:rPr>
              <w:t>××</w:t>
            </w:r>
          </w:p>
        </w:tc>
        <w:tc>
          <w:tcPr>
            <w:tcW w:w="0" w:type="dxa"/>
          </w:tcPr>
          <w:p w14:paraId="6129CF7B" w14:textId="77777777" w:rsidR="00F13609" w:rsidRDefault="00F13609" w:rsidP="00D832A8">
            <w:pPr>
              <w:pStyle w:val="NumberedHeading3"/>
              <w:numPr>
                <w:ilvl w:val="0"/>
                <w:numId w:val="0"/>
              </w:numPr>
              <w:jc w:val="center"/>
            </w:pPr>
            <w:r w:rsidRPr="003871B6">
              <w:rPr>
                <w:rFonts w:cs="Arial"/>
                <w:noProof/>
              </w:rPr>
              <w:t>√</w:t>
            </w:r>
          </w:p>
        </w:tc>
        <w:tc>
          <w:tcPr>
            <w:tcW w:w="0" w:type="dxa"/>
          </w:tcPr>
          <w:p w14:paraId="1C099B4B" w14:textId="77777777" w:rsidR="00F13609" w:rsidRDefault="00F13609" w:rsidP="00D832A8">
            <w:pPr>
              <w:pStyle w:val="NumberedHeading3"/>
              <w:numPr>
                <w:ilvl w:val="0"/>
                <w:numId w:val="0"/>
              </w:numPr>
              <w:jc w:val="center"/>
            </w:pPr>
            <w:r w:rsidRPr="003871B6">
              <w:rPr>
                <w:rFonts w:cs="Arial"/>
                <w:noProof/>
              </w:rPr>
              <w:t>√</w:t>
            </w:r>
          </w:p>
        </w:tc>
        <w:tc>
          <w:tcPr>
            <w:tcW w:w="0" w:type="dxa"/>
            <w:vAlign w:val="top"/>
          </w:tcPr>
          <w:p w14:paraId="37975E85" w14:textId="77777777" w:rsidR="00F13609" w:rsidRDefault="00F13609" w:rsidP="00D832A8">
            <w:pPr>
              <w:pStyle w:val="NumberedHeading3"/>
              <w:numPr>
                <w:ilvl w:val="0"/>
                <w:numId w:val="0"/>
              </w:numPr>
              <w:jc w:val="center"/>
            </w:pPr>
            <w:r w:rsidRPr="00000EBC">
              <w:rPr>
                <w:rFonts w:cs="Arial"/>
              </w:rPr>
              <w:t>√ √</w:t>
            </w:r>
          </w:p>
        </w:tc>
        <w:tc>
          <w:tcPr>
            <w:tcW w:w="0" w:type="dxa"/>
          </w:tcPr>
          <w:p w14:paraId="4511D8BA" w14:textId="77777777" w:rsidR="00F13609" w:rsidRDefault="00F13609" w:rsidP="00D832A8">
            <w:pPr>
              <w:pStyle w:val="NumberedHeading3"/>
              <w:numPr>
                <w:ilvl w:val="0"/>
                <w:numId w:val="0"/>
              </w:numPr>
              <w:jc w:val="center"/>
            </w:pPr>
            <w:r w:rsidRPr="00EF3251">
              <w:rPr>
                <w:rFonts w:ascii="Cambria Math" w:hAnsi="Cambria Math"/>
                <w:b/>
                <w:noProof/>
              </w:rPr>
              <w:t>××</w:t>
            </w:r>
          </w:p>
        </w:tc>
        <w:tc>
          <w:tcPr>
            <w:tcW w:w="0" w:type="dxa"/>
          </w:tcPr>
          <w:p w14:paraId="58B42B30" w14:textId="77777777" w:rsidR="00F13609" w:rsidRDefault="00F13609" w:rsidP="00D832A8">
            <w:pPr>
              <w:pStyle w:val="NumberedHeading3"/>
              <w:numPr>
                <w:ilvl w:val="0"/>
                <w:numId w:val="0"/>
              </w:numPr>
              <w:jc w:val="center"/>
            </w:pPr>
            <w:r w:rsidRPr="00EF3251">
              <w:rPr>
                <w:rFonts w:ascii="Cambria Math" w:hAnsi="Cambria Math"/>
                <w:b/>
                <w:noProof/>
              </w:rPr>
              <w:t>×</w:t>
            </w:r>
          </w:p>
        </w:tc>
        <w:tc>
          <w:tcPr>
            <w:tcW w:w="0" w:type="dxa"/>
            <w:vAlign w:val="top"/>
          </w:tcPr>
          <w:p w14:paraId="12E9C58E" w14:textId="77777777" w:rsidR="00F13609" w:rsidRDefault="00F13609" w:rsidP="00D832A8">
            <w:pPr>
              <w:pStyle w:val="NumberedHeading3"/>
              <w:numPr>
                <w:ilvl w:val="0"/>
                <w:numId w:val="0"/>
              </w:numPr>
              <w:jc w:val="center"/>
            </w:pPr>
            <w:r w:rsidRPr="009150D4">
              <w:rPr>
                <w:rFonts w:cs="Arial"/>
                <w:noProof/>
              </w:rPr>
              <w:t>√</w:t>
            </w:r>
          </w:p>
        </w:tc>
        <w:tc>
          <w:tcPr>
            <w:tcW w:w="0" w:type="dxa"/>
          </w:tcPr>
          <w:p w14:paraId="2D4C8864" w14:textId="77777777" w:rsidR="00F13609" w:rsidRDefault="00F13609" w:rsidP="00D832A8">
            <w:pPr>
              <w:pStyle w:val="NumberedHeading3"/>
              <w:numPr>
                <w:ilvl w:val="0"/>
                <w:numId w:val="0"/>
              </w:numPr>
              <w:jc w:val="center"/>
            </w:pPr>
            <w:r>
              <w:rPr>
                <w:rFonts w:cs="Arial"/>
              </w:rPr>
              <w:t>√ √</w:t>
            </w:r>
          </w:p>
        </w:tc>
        <w:tc>
          <w:tcPr>
            <w:tcW w:w="0" w:type="dxa"/>
          </w:tcPr>
          <w:p w14:paraId="6C1939D2" w14:textId="77777777" w:rsidR="00F13609" w:rsidRDefault="00F13609" w:rsidP="00D832A8">
            <w:pPr>
              <w:pStyle w:val="NumberedHeading3"/>
              <w:numPr>
                <w:ilvl w:val="0"/>
                <w:numId w:val="0"/>
              </w:numPr>
              <w:jc w:val="center"/>
            </w:pPr>
            <w:r w:rsidRPr="00000EBC">
              <w:rPr>
                <w:rFonts w:cs="Arial"/>
              </w:rPr>
              <w:t>√ √</w:t>
            </w:r>
          </w:p>
        </w:tc>
        <w:tc>
          <w:tcPr>
            <w:tcW w:w="0" w:type="dxa"/>
          </w:tcPr>
          <w:p w14:paraId="1ECC10CC" w14:textId="77777777" w:rsidR="00F13609" w:rsidRPr="00EF3251" w:rsidRDefault="00F13609" w:rsidP="00D832A8">
            <w:pPr>
              <w:pStyle w:val="NumberedHeading3"/>
              <w:numPr>
                <w:ilvl w:val="0"/>
                <w:numId w:val="0"/>
              </w:numPr>
              <w:jc w:val="center"/>
              <w:rPr>
                <w:b/>
                <w:szCs w:val="20"/>
              </w:rPr>
            </w:pPr>
            <w:r w:rsidRPr="00EF3251">
              <w:rPr>
                <w:b/>
                <w:szCs w:val="20"/>
              </w:rPr>
              <w:t>9</w:t>
            </w:r>
          </w:p>
        </w:tc>
      </w:tr>
      <w:tr w:rsidR="00F13609" w14:paraId="69ED9F7C" w14:textId="77777777" w:rsidTr="00D832A8">
        <w:trPr>
          <w:cnfStyle w:val="000000100000" w:firstRow="0" w:lastRow="0" w:firstColumn="0" w:lastColumn="0" w:oddVBand="0" w:evenVBand="0" w:oddHBand="1" w:evenHBand="0" w:firstRowFirstColumn="0" w:firstRowLastColumn="0" w:lastRowFirstColumn="0" w:lastRowLastColumn="0"/>
        </w:trPr>
        <w:tc>
          <w:tcPr>
            <w:tcW w:w="0" w:type="dxa"/>
          </w:tcPr>
          <w:p w14:paraId="2D63DEAE" w14:textId="77777777" w:rsidR="00F13609" w:rsidRPr="00EF3251" w:rsidRDefault="00F13609" w:rsidP="00D832A8">
            <w:pPr>
              <w:pStyle w:val="NumberedHeading3"/>
              <w:numPr>
                <w:ilvl w:val="0"/>
                <w:numId w:val="0"/>
              </w:numPr>
              <w:rPr>
                <w:b/>
                <w:szCs w:val="20"/>
              </w:rPr>
            </w:pPr>
            <w:proofErr w:type="spellStart"/>
            <w:r w:rsidRPr="00EF3251">
              <w:rPr>
                <w:b/>
                <w:szCs w:val="20"/>
              </w:rPr>
              <w:t>Daycare</w:t>
            </w:r>
            <w:proofErr w:type="spellEnd"/>
            <w:r w:rsidRPr="00EF3251">
              <w:rPr>
                <w:b/>
                <w:szCs w:val="20"/>
              </w:rPr>
              <w:t xml:space="preserve"> / Nursery</w:t>
            </w:r>
          </w:p>
        </w:tc>
        <w:tc>
          <w:tcPr>
            <w:tcW w:w="0" w:type="dxa"/>
          </w:tcPr>
          <w:p w14:paraId="6B629166" w14:textId="77777777" w:rsidR="00F13609" w:rsidRDefault="00F13609" w:rsidP="00D832A8">
            <w:pPr>
              <w:pStyle w:val="NumberedHeading3"/>
              <w:numPr>
                <w:ilvl w:val="0"/>
                <w:numId w:val="0"/>
              </w:numPr>
              <w:jc w:val="center"/>
            </w:pPr>
            <w:r>
              <w:rPr>
                <w:rFonts w:cs="Arial"/>
                <w:noProof/>
              </w:rPr>
              <w:t>√</w:t>
            </w:r>
          </w:p>
        </w:tc>
        <w:tc>
          <w:tcPr>
            <w:tcW w:w="0" w:type="dxa"/>
          </w:tcPr>
          <w:p w14:paraId="3F70EE3D" w14:textId="77777777" w:rsidR="00F13609" w:rsidRDefault="00F13609" w:rsidP="00D832A8">
            <w:pPr>
              <w:pStyle w:val="NumberedHeading3"/>
              <w:numPr>
                <w:ilvl w:val="0"/>
                <w:numId w:val="0"/>
              </w:numPr>
              <w:jc w:val="center"/>
            </w:pPr>
            <w:r>
              <w:rPr>
                <w:rFonts w:cs="Arial"/>
              </w:rPr>
              <w:t>√ √</w:t>
            </w:r>
          </w:p>
        </w:tc>
        <w:tc>
          <w:tcPr>
            <w:tcW w:w="0" w:type="dxa"/>
          </w:tcPr>
          <w:p w14:paraId="6A70817C" w14:textId="77777777" w:rsidR="00F13609" w:rsidRDefault="00F13609" w:rsidP="00D832A8">
            <w:pPr>
              <w:pStyle w:val="NumberedHeading3"/>
              <w:numPr>
                <w:ilvl w:val="0"/>
                <w:numId w:val="0"/>
              </w:numPr>
              <w:jc w:val="center"/>
            </w:pPr>
            <w:r>
              <w:rPr>
                <w:rFonts w:cs="Arial"/>
              </w:rPr>
              <w:t>√ √</w:t>
            </w:r>
          </w:p>
        </w:tc>
        <w:tc>
          <w:tcPr>
            <w:tcW w:w="0" w:type="dxa"/>
          </w:tcPr>
          <w:p w14:paraId="79245E64" w14:textId="77777777" w:rsidR="00F13609" w:rsidRDefault="00F13609" w:rsidP="00D832A8">
            <w:pPr>
              <w:pStyle w:val="NumberedHeading3"/>
              <w:numPr>
                <w:ilvl w:val="0"/>
                <w:numId w:val="0"/>
              </w:numPr>
              <w:jc w:val="center"/>
            </w:pPr>
            <w:r w:rsidRPr="00EF3251">
              <w:rPr>
                <w:rFonts w:ascii="Cambria Math" w:hAnsi="Cambria Math"/>
                <w:b/>
                <w:noProof/>
              </w:rPr>
              <w:t>×</w:t>
            </w:r>
          </w:p>
        </w:tc>
        <w:tc>
          <w:tcPr>
            <w:tcW w:w="0" w:type="dxa"/>
          </w:tcPr>
          <w:p w14:paraId="03461532" w14:textId="77777777" w:rsidR="00F13609" w:rsidRDefault="00F13609" w:rsidP="00D832A8">
            <w:pPr>
              <w:pStyle w:val="NumberedHeading3"/>
              <w:numPr>
                <w:ilvl w:val="0"/>
                <w:numId w:val="0"/>
              </w:numPr>
              <w:jc w:val="center"/>
            </w:pPr>
            <w:r w:rsidRPr="00EF3251">
              <w:rPr>
                <w:rFonts w:ascii="Cambria Math" w:hAnsi="Cambria Math"/>
                <w:b/>
                <w:noProof/>
              </w:rPr>
              <w:t>×</w:t>
            </w:r>
          </w:p>
        </w:tc>
        <w:tc>
          <w:tcPr>
            <w:tcW w:w="0" w:type="dxa"/>
          </w:tcPr>
          <w:p w14:paraId="32A7E42D" w14:textId="77777777" w:rsidR="00F13609" w:rsidRDefault="00F13609" w:rsidP="00D832A8">
            <w:pPr>
              <w:pStyle w:val="NumberedHeading3"/>
              <w:numPr>
                <w:ilvl w:val="0"/>
                <w:numId w:val="0"/>
              </w:numPr>
              <w:jc w:val="center"/>
            </w:pPr>
            <w:r w:rsidRPr="00EF3251">
              <w:rPr>
                <w:rFonts w:ascii="Cambria Math" w:hAnsi="Cambria Math"/>
                <w:b/>
                <w:noProof/>
              </w:rPr>
              <w:t>××</w:t>
            </w:r>
          </w:p>
        </w:tc>
        <w:tc>
          <w:tcPr>
            <w:tcW w:w="0" w:type="dxa"/>
            <w:vAlign w:val="top"/>
          </w:tcPr>
          <w:p w14:paraId="6DE950FD" w14:textId="77777777" w:rsidR="00F13609" w:rsidRDefault="00F13609" w:rsidP="00D832A8">
            <w:pPr>
              <w:pStyle w:val="NumberedHeading3"/>
              <w:numPr>
                <w:ilvl w:val="0"/>
                <w:numId w:val="0"/>
              </w:numPr>
              <w:jc w:val="center"/>
            </w:pPr>
            <w:r w:rsidRPr="00000EBC">
              <w:rPr>
                <w:rFonts w:cs="Arial"/>
              </w:rPr>
              <w:t>√ √</w:t>
            </w:r>
          </w:p>
        </w:tc>
        <w:tc>
          <w:tcPr>
            <w:tcW w:w="0" w:type="dxa"/>
          </w:tcPr>
          <w:p w14:paraId="2AD4E50F" w14:textId="77777777" w:rsidR="00F13609" w:rsidRDefault="00F13609" w:rsidP="00D832A8">
            <w:pPr>
              <w:pStyle w:val="NumberedHeading3"/>
              <w:numPr>
                <w:ilvl w:val="0"/>
                <w:numId w:val="0"/>
              </w:numPr>
              <w:jc w:val="center"/>
            </w:pPr>
            <w:r w:rsidRPr="003871B6">
              <w:rPr>
                <w:rFonts w:cs="Arial"/>
                <w:noProof/>
              </w:rPr>
              <w:t>√</w:t>
            </w:r>
          </w:p>
        </w:tc>
        <w:tc>
          <w:tcPr>
            <w:tcW w:w="0" w:type="dxa"/>
            <w:vAlign w:val="top"/>
          </w:tcPr>
          <w:p w14:paraId="446440B3" w14:textId="77777777" w:rsidR="00F13609" w:rsidRDefault="00F13609" w:rsidP="00D832A8">
            <w:pPr>
              <w:pStyle w:val="NumberedHeading3"/>
              <w:numPr>
                <w:ilvl w:val="0"/>
                <w:numId w:val="0"/>
              </w:numPr>
              <w:jc w:val="center"/>
            </w:pPr>
            <w:r w:rsidRPr="00D800D7">
              <w:rPr>
                <w:rFonts w:ascii="Cambria Math" w:hAnsi="Cambria Math"/>
                <w:b/>
                <w:noProof/>
              </w:rPr>
              <w:t>××</w:t>
            </w:r>
          </w:p>
        </w:tc>
        <w:tc>
          <w:tcPr>
            <w:tcW w:w="0" w:type="dxa"/>
            <w:vAlign w:val="top"/>
          </w:tcPr>
          <w:p w14:paraId="5512DB1B" w14:textId="77777777" w:rsidR="00F13609" w:rsidRDefault="00F13609" w:rsidP="00D832A8">
            <w:pPr>
              <w:pStyle w:val="NumberedHeading3"/>
              <w:numPr>
                <w:ilvl w:val="0"/>
                <w:numId w:val="0"/>
              </w:numPr>
              <w:jc w:val="center"/>
            </w:pPr>
            <w:r w:rsidRPr="00D800D7">
              <w:rPr>
                <w:rFonts w:ascii="Cambria Math" w:hAnsi="Cambria Math"/>
                <w:b/>
                <w:noProof/>
              </w:rPr>
              <w:t>××</w:t>
            </w:r>
          </w:p>
        </w:tc>
        <w:tc>
          <w:tcPr>
            <w:tcW w:w="0" w:type="dxa"/>
          </w:tcPr>
          <w:p w14:paraId="4F6C90F8" w14:textId="77777777" w:rsidR="00F13609" w:rsidRDefault="00F13609" w:rsidP="00D832A8">
            <w:pPr>
              <w:pStyle w:val="NumberedHeading3"/>
              <w:numPr>
                <w:ilvl w:val="0"/>
                <w:numId w:val="0"/>
              </w:numPr>
              <w:jc w:val="center"/>
            </w:pPr>
            <w:r w:rsidRPr="00EF3251">
              <w:rPr>
                <w:rFonts w:ascii="Cambria Math" w:hAnsi="Cambria Math"/>
                <w:b/>
                <w:noProof/>
              </w:rPr>
              <w:t>×</w:t>
            </w:r>
          </w:p>
        </w:tc>
        <w:tc>
          <w:tcPr>
            <w:tcW w:w="0" w:type="dxa"/>
            <w:vAlign w:val="top"/>
          </w:tcPr>
          <w:p w14:paraId="13026518" w14:textId="77777777" w:rsidR="00F13609" w:rsidRDefault="00F13609" w:rsidP="00D832A8">
            <w:pPr>
              <w:pStyle w:val="NumberedHeading3"/>
              <w:numPr>
                <w:ilvl w:val="0"/>
                <w:numId w:val="0"/>
              </w:numPr>
              <w:jc w:val="center"/>
            </w:pPr>
            <w:r w:rsidRPr="00C4591E">
              <w:rPr>
                <w:rFonts w:cs="Arial"/>
                <w:noProof/>
              </w:rPr>
              <w:t>√</w:t>
            </w:r>
          </w:p>
        </w:tc>
        <w:tc>
          <w:tcPr>
            <w:tcW w:w="0" w:type="dxa"/>
          </w:tcPr>
          <w:p w14:paraId="5DED0BE1" w14:textId="77777777" w:rsidR="00F13609" w:rsidRPr="00EF3251" w:rsidRDefault="00F13609" w:rsidP="00D832A8">
            <w:pPr>
              <w:pStyle w:val="NumberedHeading3"/>
              <w:numPr>
                <w:ilvl w:val="0"/>
                <w:numId w:val="0"/>
              </w:numPr>
              <w:jc w:val="center"/>
              <w:rPr>
                <w:b/>
                <w:szCs w:val="20"/>
              </w:rPr>
            </w:pPr>
            <w:r w:rsidRPr="00EF3251">
              <w:rPr>
                <w:b/>
                <w:szCs w:val="20"/>
              </w:rPr>
              <w:t>0</w:t>
            </w:r>
          </w:p>
        </w:tc>
      </w:tr>
      <w:tr w:rsidR="00F13609" w14:paraId="0CD51D9B" w14:textId="77777777" w:rsidTr="00D832A8">
        <w:trPr>
          <w:cnfStyle w:val="000000010000" w:firstRow="0" w:lastRow="0" w:firstColumn="0" w:lastColumn="0" w:oddVBand="0" w:evenVBand="0" w:oddHBand="0" w:evenHBand="1" w:firstRowFirstColumn="0" w:firstRowLastColumn="0" w:lastRowFirstColumn="0" w:lastRowLastColumn="0"/>
        </w:trPr>
        <w:tc>
          <w:tcPr>
            <w:tcW w:w="0" w:type="dxa"/>
          </w:tcPr>
          <w:p w14:paraId="5C0C55B3" w14:textId="77777777" w:rsidR="00F13609" w:rsidRPr="00EF3251" w:rsidRDefault="00F13609" w:rsidP="00D832A8">
            <w:pPr>
              <w:pStyle w:val="NumberedHeading3"/>
              <w:numPr>
                <w:ilvl w:val="0"/>
                <w:numId w:val="0"/>
              </w:numPr>
              <w:rPr>
                <w:b/>
                <w:szCs w:val="20"/>
              </w:rPr>
            </w:pPr>
            <w:r w:rsidRPr="00EF3251">
              <w:rPr>
                <w:b/>
                <w:szCs w:val="20"/>
              </w:rPr>
              <w:t>Soft Play</w:t>
            </w:r>
          </w:p>
        </w:tc>
        <w:tc>
          <w:tcPr>
            <w:tcW w:w="0" w:type="dxa"/>
          </w:tcPr>
          <w:p w14:paraId="6040A551" w14:textId="77777777" w:rsidR="00F13609" w:rsidRDefault="00F13609" w:rsidP="00D832A8">
            <w:pPr>
              <w:pStyle w:val="NumberedHeading3"/>
              <w:numPr>
                <w:ilvl w:val="0"/>
                <w:numId w:val="0"/>
              </w:numPr>
              <w:jc w:val="center"/>
            </w:pPr>
            <w:r>
              <w:rPr>
                <w:rFonts w:cs="Arial"/>
              </w:rPr>
              <w:t>√ √</w:t>
            </w:r>
          </w:p>
        </w:tc>
        <w:tc>
          <w:tcPr>
            <w:tcW w:w="0" w:type="dxa"/>
            <w:vAlign w:val="top"/>
          </w:tcPr>
          <w:p w14:paraId="2B1306D8" w14:textId="77777777" w:rsidR="00F13609" w:rsidRDefault="00F13609" w:rsidP="00D832A8">
            <w:pPr>
              <w:pStyle w:val="NumberedHeading3"/>
              <w:numPr>
                <w:ilvl w:val="0"/>
                <w:numId w:val="0"/>
              </w:numPr>
              <w:jc w:val="center"/>
            </w:pPr>
            <w:r w:rsidRPr="003871B6">
              <w:rPr>
                <w:rFonts w:cs="Arial"/>
                <w:noProof/>
              </w:rPr>
              <w:t>√</w:t>
            </w:r>
          </w:p>
        </w:tc>
        <w:tc>
          <w:tcPr>
            <w:tcW w:w="0" w:type="dxa"/>
          </w:tcPr>
          <w:p w14:paraId="13FA4DF6" w14:textId="77777777" w:rsidR="00F13609" w:rsidRDefault="00F13609" w:rsidP="00D832A8">
            <w:pPr>
              <w:pStyle w:val="NumberedHeading3"/>
              <w:numPr>
                <w:ilvl w:val="0"/>
                <w:numId w:val="0"/>
              </w:numPr>
              <w:jc w:val="center"/>
            </w:pPr>
            <w:r>
              <w:rPr>
                <w:rFonts w:cs="Arial"/>
              </w:rPr>
              <w:t>√ √</w:t>
            </w:r>
          </w:p>
        </w:tc>
        <w:tc>
          <w:tcPr>
            <w:tcW w:w="0" w:type="dxa"/>
          </w:tcPr>
          <w:p w14:paraId="048D8068" w14:textId="77777777" w:rsidR="00F13609" w:rsidRDefault="00F13609" w:rsidP="00D832A8">
            <w:pPr>
              <w:pStyle w:val="NumberedHeading3"/>
              <w:numPr>
                <w:ilvl w:val="0"/>
                <w:numId w:val="0"/>
              </w:numPr>
              <w:jc w:val="center"/>
            </w:pPr>
            <w:r w:rsidRPr="003871B6">
              <w:rPr>
                <w:rFonts w:cs="Arial"/>
                <w:noProof/>
              </w:rPr>
              <w:t>√</w:t>
            </w:r>
          </w:p>
        </w:tc>
        <w:tc>
          <w:tcPr>
            <w:tcW w:w="0" w:type="dxa"/>
          </w:tcPr>
          <w:p w14:paraId="4383C570" w14:textId="77777777" w:rsidR="00F13609" w:rsidRDefault="00F13609" w:rsidP="00D832A8">
            <w:pPr>
              <w:pStyle w:val="NumberedHeading3"/>
              <w:numPr>
                <w:ilvl w:val="0"/>
                <w:numId w:val="0"/>
              </w:numPr>
              <w:jc w:val="center"/>
            </w:pPr>
            <w:r>
              <w:rPr>
                <w:rFonts w:cs="Arial"/>
              </w:rPr>
              <w:t>√ √</w:t>
            </w:r>
          </w:p>
        </w:tc>
        <w:tc>
          <w:tcPr>
            <w:tcW w:w="0" w:type="dxa"/>
          </w:tcPr>
          <w:p w14:paraId="313A213F" w14:textId="77777777" w:rsidR="00F13609" w:rsidRDefault="00F13609" w:rsidP="00D832A8">
            <w:pPr>
              <w:pStyle w:val="NumberedHeading3"/>
              <w:numPr>
                <w:ilvl w:val="0"/>
                <w:numId w:val="0"/>
              </w:numPr>
              <w:jc w:val="center"/>
            </w:pPr>
            <w:r w:rsidRPr="00EF3251">
              <w:rPr>
                <w:rFonts w:ascii="Cambria Math" w:hAnsi="Cambria Math"/>
                <w:b/>
                <w:noProof/>
              </w:rPr>
              <w:t>×</w:t>
            </w:r>
          </w:p>
        </w:tc>
        <w:tc>
          <w:tcPr>
            <w:tcW w:w="0" w:type="dxa"/>
            <w:vAlign w:val="top"/>
          </w:tcPr>
          <w:p w14:paraId="1E1A3346" w14:textId="77777777" w:rsidR="00F13609" w:rsidRDefault="00F13609" w:rsidP="00D832A8">
            <w:pPr>
              <w:pStyle w:val="NumberedHeading3"/>
              <w:numPr>
                <w:ilvl w:val="0"/>
                <w:numId w:val="0"/>
              </w:numPr>
              <w:jc w:val="center"/>
            </w:pPr>
            <w:r w:rsidRPr="00000EBC">
              <w:rPr>
                <w:rFonts w:cs="Arial"/>
              </w:rPr>
              <w:t>√ √</w:t>
            </w:r>
          </w:p>
        </w:tc>
        <w:tc>
          <w:tcPr>
            <w:tcW w:w="0" w:type="dxa"/>
          </w:tcPr>
          <w:p w14:paraId="6E2DBF8C" w14:textId="77777777" w:rsidR="00F13609" w:rsidRDefault="00F13609" w:rsidP="00D832A8">
            <w:pPr>
              <w:pStyle w:val="NumberedHeading3"/>
              <w:numPr>
                <w:ilvl w:val="0"/>
                <w:numId w:val="0"/>
              </w:numPr>
              <w:jc w:val="center"/>
            </w:pPr>
            <w:r w:rsidRPr="00EF3251">
              <w:rPr>
                <w:rFonts w:ascii="Cambria Math" w:hAnsi="Cambria Math"/>
                <w:b/>
                <w:noProof/>
              </w:rPr>
              <w:t>×</w:t>
            </w:r>
          </w:p>
        </w:tc>
        <w:tc>
          <w:tcPr>
            <w:tcW w:w="0" w:type="dxa"/>
            <w:vAlign w:val="top"/>
          </w:tcPr>
          <w:p w14:paraId="6C1A43C2" w14:textId="77777777" w:rsidR="00F13609" w:rsidRDefault="00F13609" w:rsidP="00D832A8">
            <w:pPr>
              <w:pStyle w:val="NumberedHeading3"/>
              <w:numPr>
                <w:ilvl w:val="0"/>
                <w:numId w:val="0"/>
              </w:numPr>
              <w:jc w:val="center"/>
            </w:pPr>
            <w:r w:rsidRPr="00D800D7">
              <w:rPr>
                <w:rFonts w:ascii="Cambria Math" w:hAnsi="Cambria Math"/>
                <w:b/>
                <w:noProof/>
              </w:rPr>
              <w:t>××</w:t>
            </w:r>
          </w:p>
        </w:tc>
        <w:tc>
          <w:tcPr>
            <w:tcW w:w="0" w:type="dxa"/>
            <w:vAlign w:val="top"/>
          </w:tcPr>
          <w:p w14:paraId="46A66AE1" w14:textId="77777777" w:rsidR="00F13609" w:rsidRDefault="00F13609" w:rsidP="00D832A8">
            <w:pPr>
              <w:pStyle w:val="NumberedHeading3"/>
              <w:numPr>
                <w:ilvl w:val="0"/>
                <w:numId w:val="0"/>
              </w:numPr>
              <w:jc w:val="center"/>
            </w:pPr>
            <w:r w:rsidRPr="00D800D7">
              <w:rPr>
                <w:rFonts w:ascii="Cambria Math" w:hAnsi="Cambria Math"/>
                <w:b/>
                <w:noProof/>
              </w:rPr>
              <w:t>××</w:t>
            </w:r>
          </w:p>
        </w:tc>
        <w:tc>
          <w:tcPr>
            <w:tcW w:w="0" w:type="dxa"/>
          </w:tcPr>
          <w:p w14:paraId="795F07E3" w14:textId="77777777" w:rsidR="00F13609" w:rsidRDefault="00F13609" w:rsidP="00D832A8">
            <w:pPr>
              <w:pStyle w:val="NumberedHeading3"/>
              <w:numPr>
                <w:ilvl w:val="0"/>
                <w:numId w:val="0"/>
              </w:numPr>
              <w:jc w:val="center"/>
            </w:pPr>
            <w:r w:rsidRPr="00276C44">
              <w:rPr>
                <w:rFonts w:cs="Arial"/>
                <w:noProof/>
              </w:rPr>
              <w:t>√</w:t>
            </w:r>
          </w:p>
        </w:tc>
        <w:tc>
          <w:tcPr>
            <w:tcW w:w="0" w:type="dxa"/>
            <w:vAlign w:val="top"/>
          </w:tcPr>
          <w:p w14:paraId="4DBE7A9D" w14:textId="77777777" w:rsidR="00F13609" w:rsidRDefault="00F13609" w:rsidP="00D832A8">
            <w:pPr>
              <w:pStyle w:val="NumberedHeading3"/>
              <w:numPr>
                <w:ilvl w:val="0"/>
                <w:numId w:val="0"/>
              </w:numPr>
              <w:jc w:val="center"/>
            </w:pPr>
            <w:r w:rsidRPr="00C4591E">
              <w:rPr>
                <w:rFonts w:cs="Arial"/>
                <w:noProof/>
              </w:rPr>
              <w:t>√</w:t>
            </w:r>
          </w:p>
        </w:tc>
        <w:tc>
          <w:tcPr>
            <w:tcW w:w="0" w:type="dxa"/>
          </w:tcPr>
          <w:p w14:paraId="1F72A949" w14:textId="77777777" w:rsidR="00F13609" w:rsidRPr="00EF3251" w:rsidRDefault="00F13609" w:rsidP="00D832A8">
            <w:pPr>
              <w:pStyle w:val="NumberedHeading3"/>
              <w:numPr>
                <w:ilvl w:val="0"/>
                <w:numId w:val="0"/>
              </w:numPr>
              <w:jc w:val="center"/>
              <w:rPr>
                <w:b/>
                <w:szCs w:val="20"/>
              </w:rPr>
            </w:pPr>
            <w:r w:rsidRPr="00EF3251">
              <w:rPr>
                <w:b/>
                <w:szCs w:val="20"/>
              </w:rPr>
              <w:t>6</w:t>
            </w:r>
          </w:p>
        </w:tc>
      </w:tr>
      <w:tr w:rsidR="00F13609" w14:paraId="45E6859B" w14:textId="77777777" w:rsidTr="00D832A8">
        <w:trPr>
          <w:cnfStyle w:val="000000100000" w:firstRow="0" w:lastRow="0" w:firstColumn="0" w:lastColumn="0" w:oddVBand="0" w:evenVBand="0" w:oddHBand="1" w:evenHBand="0" w:firstRowFirstColumn="0" w:firstRowLastColumn="0" w:lastRowFirstColumn="0" w:lastRowLastColumn="0"/>
        </w:trPr>
        <w:tc>
          <w:tcPr>
            <w:tcW w:w="0" w:type="dxa"/>
          </w:tcPr>
          <w:p w14:paraId="66DD6CBE" w14:textId="77777777" w:rsidR="00F13609" w:rsidRPr="00EF3251" w:rsidDel="007146CA" w:rsidRDefault="00F13609" w:rsidP="00D832A8">
            <w:pPr>
              <w:pStyle w:val="NumberedHeading3"/>
              <w:numPr>
                <w:ilvl w:val="0"/>
                <w:numId w:val="0"/>
              </w:numPr>
              <w:rPr>
                <w:b/>
                <w:szCs w:val="20"/>
              </w:rPr>
            </w:pPr>
            <w:r w:rsidRPr="00EF3251">
              <w:rPr>
                <w:b/>
                <w:szCs w:val="20"/>
              </w:rPr>
              <w:t>Tourist Information Centre</w:t>
            </w:r>
          </w:p>
        </w:tc>
        <w:tc>
          <w:tcPr>
            <w:tcW w:w="0" w:type="dxa"/>
          </w:tcPr>
          <w:p w14:paraId="57A1A005" w14:textId="77777777" w:rsidR="00F13609" w:rsidRDefault="00F13609" w:rsidP="00D832A8">
            <w:pPr>
              <w:pStyle w:val="NumberedHeading3"/>
              <w:numPr>
                <w:ilvl w:val="0"/>
                <w:numId w:val="0"/>
              </w:numPr>
              <w:jc w:val="center"/>
              <w:rPr>
                <w:noProof/>
              </w:rPr>
            </w:pPr>
            <w:r>
              <w:rPr>
                <w:rFonts w:cs="Arial"/>
              </w:rPr>
              <w:t>√ √</w:t>
            </w:r>
          </w:p>
        </w:tc>
        <w:tc>
          <w:tcPr>
            <w:tcW w:w="0" w:type="dxa"/>
            <w:vAlign w:val="top"/>
          </w:tcPr>
          <w:p w14:paraId="6E84C857" w14:textId="77777777" w:rsidR="00F13609" w:rsidRPr="00FF59F1" w:rsidRDefault="00F13609" w:rsidP="00D832A8">
            <w:pPr>
              <w:pStyle w:val="NumberedHeading3"/>
              <w:numPr>
                <w:ilvl w:val="0"/>
                <w:numId w:val="0"/>
              </w:numPr>
              <w:jc w:val="center"/>
              <w:rPr>
                <w:noProof/>
              </w:rPr>
            </w:pPr>
            <w:r w:rsidRPr="003871B6">
              <w:rPr>
                <w:rFonts w:cs="Arial"/>
                <w:noProof/>
              </w:rPr>
              <w:t>√</w:t>
            </w:r>
          </w:p>
        </w:tc>
        <w:tc>
          <w:tcPr>
            <w:tcW w:w="0" w:type="dxa"/>
          </w:tcPr>
          <w:p w14:paraId="77069A5A" w14:textId="77777777" w:rsidR="00F13609" w:rsidRPr="00FF59F1" w:rsidRDefault="00F13609" w:rsidP="00D832A8">
            <w:pPr>
              <w:pStyle w:val="NumberedHeading3"/>
              <w:numPr>
                <w:ilvl w:val="0"/>
                <w:numId w:val="0"/>
              </w:numPr>
              <w:jc w:val="center"/>
              <w:rPr>
                <w:noProof/>
              </w:rPr>
            </w:pPr>
            <w:r w:rsidRPr="00EF3251">
              <w:rPr>
                <w:rFonts w:ascii="Cambria Math" w:hAnsi="Cambria Math"/>
                <w:b/>
                <w:noProof/>
              </w:rPr>
              <w:t>×</w:t>
            </w:r>
          </w:p>
        </w:tc>
        <w:tc>
          <w:tcPr>
            <w:tcW w:w="0" w:type="dxa"/>
          </w:tcPr>
          <w:p w14:paraId="535C6C80" w14:textId="77777777" w:rsidR="00F13609" w:rsidRDefault="00F13609" w:rsidP="00D832A8">
            <w:pPr>
              <w:pStyle w:val="NumberedHeading3"/>
              <w:numPr>
                <w:ilvl w:val="0"/>
                <w:numId w:val="0"/>
              </w:numPr>
              <w:jc w:val="center"/>
            </w:pPr>
            <w:r w:rsidRPr="00EF3251">
              <w:rPr>
                <w:b/>
              </w:rPr>
              <w:t>N/A</w:t>
            </w:r>
          </w:p>
        </w:tc>
        <w:tc>
          <w:tcPr>
            <w:tcW w:w="0" w:type="dxa"/>
          </w:tcPr>
          <w:p w14:paraId="1BBB4371" w14:textId="77777777" w:rsidR="00F13609" w:rsidRPr="00FF59F1" w:rsidRDefault="00F13609" w:rsidP="00D832A8">
            <w:pPr>
              <w:pStyle w:val="NumberedHeading3"/>
              <w:numPr>
                <w:ilvl w:val="0"/>
                <w:numId w:val="0"/>
              </w:numPr>
              <w:jc w:val="center"/>
              <w:rPr>
                <w:noProof/>
              </w:rPr>
            </w:pPr>
            <w:r>
              <w:rPr>
                <w:rFonts w:cs="Arial"/>
              </w:rPr>
              <w:t>√ √</w:t>
            </w:r>
          </w:p>
        </w:tc>
        <w:tc>
          <w:tcPr>
            <w:tcW w:w="0" w:type="dxa"/>
          </w:tcPr>
          <w:p w14:paraId="7A1710D3" w14:textId="77777777" w:rsidR="00F13609" w:rsidRPr="00FF59F1" w:rsidRDefault="00F13609" w:rsidP="00D832A8">
            <w:pPr>
              <w:pStyle w:val="NumberedHeading3"/>
              <w:numPr>
                <w:ilvl w:val="0"/>
                <w:numId w:val="0"/>
              </w:numPr>
              <w:jc w:val="center"/>
              <w:rPr>
                <w:noProof/>
              </w:rPr>
            </w:pPr>
            <w:r>
              <w:rPr>
                <w:rFonts w:cs="Arial"/>
              </w:rPr>
              <w:t>√ √</w:t>
            </w:r>
          </w:p>
        </w:tc>
        <w:tc>
          <w:tcPr>
            <w:tcW w:w="0" w:type="dxa"/>
            <w:vAlign w:val="top"/>
          </w:tcPr>
          <w:p w14:paraId="61ED797E" w14:textId="77777777" w:rsidR="00F13609" w:rsidRDefault="00F13609" w:rsidP="00D832A8">
            <w:pPr>
              <w:pStyle w:val="NumberedHeading3"/>
              <w:numPr>
                <w:ilvl w:val="0"/>
                <w:numId w:val="0"/>
              </w:numPr>
              <w:jc w:val="center"/>
            </w:pPr>
            <w:r w:rsidRPr="00276C44">
              <w:rPr>
                <w:rFonts w:cs="Arial"/>
                <w:noProof/>
              </w:rPr>
              <w:t>√</w:t>
            </w:r>
          </w:p>
        </w:tc>
        <w:tc>
          <w:tcPr>
            <w:tcW w:w="0" w:type="dxa"/>
          </w:tcPr>
          <w:p w14:paraId="6E5AC6F0" w14:textId="77777777" w:rsidR="00F13609" w:rsidRPr="00B277B4" w:rsidRDefault="00F13609" w:rsidP="00D832A8">
            <w:pPr>
              <w:pStyle w:val="NumberedHeading3"/>
              <w:numPr>
                <w:ilvl w:val="0"/>
                <w:numId w:val="0"/>
              </w:numPr>
              <w:jc w:val="center"/>
              <w:rPr>
                <w:noProof/>
              </w:rPr>
            </w:pPr>
            <w:r w:rsidRPr="003871B6">
              <w:rPr>
                <w:rFonts w:cs="Arial"/>
                <w:noProof/>
              </w:rPr>
              <w:t>√</w:t>
            </w:r>
          </w:p>
        </w:tc>
        <w:tc>
          <w:tcPr>
            <w:tcW w:w="0" w:type="dxa"/>
          </w:tcPr>
          <w:p w14:paraId="2B8EE22B" w14:textId="77777777" w:rsidR="00F13609" w:rsidRDefault="00F13609" w:rsidP="00D832A8">
            <w:pPr>
              <w:pStyle w:val="NumberedHeading3"/>
              <w:numPr>
                <w:ilvl w:val="0"/>
                <w:numId w:val="0"/>
              </w:numPr>
              <w:jc w:val="center"/>
            </w:pPr>
            <w:r w:rsidRPr="00EF3251">
              <w:rPr>
                <w:b/>
              </w:rPr>
              <w:t>N/A</w:t>
            </w:r>
          </w:p>
        </w:tc>
        <w:tc>
          <w:tcPr>
            <w:tcW w:w="0" w:type="dxa"/>
            <w:vAlign w:val="top"/>
          </w:tcPr>
          <w:p w14:paraId="23876490" w14:textId="77777777" w:rsidR="00F13609" w:rsidRDefault="00F13609" w:rsidP="00D832A8">
            <w:pPr>
              <w:pStyle w:val="NumberedHeading3"/>
              <w:numPr>
                <w:ilvl w:val="0"/>
                <w:numId w:val="0"/>
              </w:numPr>
              <w:jc w:val="center"/>
              <w:rPr>
                <w:noProof/>
              </w:rPr>
            </w:pPr>
            <w:r w:rsidRPr="00000EBC">
              <w:rPr>
                <w:rFonts w:cs="Arial"/>
              </w:rPr>
              <w:t>√ √</w:t>
            </w:r>
          </w:p>
        </w:tc>
        <w:tc>
          <w:tcPr>
            <w:tcW w:w="0" w:type="dxa"/>
          </w:tcPr>
          <w:p w14:paraId="1C29B318" w14:textId="77777777" w:rsidR="00F13609" w:rsidRPr="00983822" w:rsidRDefault="00F13609" w:rsidP="00D832A8">
            <w:pPr>
              <w:pStyle w:val="NumberedHeading3"/>
              <w:numPr>
                <w:ilvl w:val="0"/>
                <w:numId w:val="0"/>
              </w:numPr>
              <w:jc w:val="center"/>
              <w:rPr>
                <w:noProof/>
              </w:rPr>
            </w:pPr>
            <w:r>
              <w:rPr>
                <w:rFonts w:cs="Arial"/>
              </w:rPr>
              <w:t>√ √</w:t>
            </w:r>
          </w:p>
        </w:tc>
        <w:tc>
          <w:tcPr>
            <w:tcW w:w="0" w:type="dxa"/>
          </w:tcPr>
          <w:p w14:paraId="06C85DD7" w14:textId="77777777" w:rsidR="00F13609" w:rsidRDefault="00F13609" w:rsidP="00D832A8">
            <w:pPr>
              <w:pStyle w:val="NumberedHeading3"/>
              <w:numPr>
                <w:ilvl w:val="0"/>
                <w:numId w:val="0"/>
              </w:numPr>
              <w:jc w:val="center"/>
            </w:pPr>
            <w:r w:rsidRPr="00D800D7">
              <w:rPr>
                <w:rFonts w:ascii="Cambria Math" w:hAnsi="Cambria Math"/>
                <w:b/>
                <w:noProof/>
              </w:rPr>
              <w:t>××</w:t>
            </w:r>
          </w:p>
        </w:tc>
        <w:tc>
          <w:tcPr>
            <w:tcW w:w="0" w:type="dxa"/>
          </w:tcPr>
          <w:p w14:paraId="4FC4A479" w14:textId="77777777" w:rsidR="00F13609" w:rsidRPr="00EF3251" w:rsidRDefault="00F13609" w:rsidP="00D832A8">
            <w:pPr>
              <w:pStyle w:val="NumberedHeading3"/>
              <w:numPr>
                <w:ilvl w:val="0"/>
                <w:numId w:val="0"/>
              </w:numPr>
              <w:jc w:val="center"/>
              <w:rPr>
                <w:b/>
                <w:szCs w:val="20"/>
              </w:rPr>
            </w:pPr>
            <w:r w:rsidRPr="00EF3251">
              <w:rPr>
                <w:b/>
                <w:szCs w:val="20"/>
              </w:rPr>
              <w:t>10</w:t>
            </w:r>
          </w:p>
        </w:tc>
      </w:tr>
      <w:tr w:rsidR="00F13609" w14:paraId="2BEA8667" w14:textId="77777777" w:rsidTr="00D832A8">
        <w:trPr>
          <w:cnfStyle w:val="000000010000" w:firstRow="0" w:lastRow="0" w:firstColumn="0" w:lastColumn="0" w:oddVBand="0" w:evenVBand="0" w:oddHBand="0" w:evenHBand="1" w:firstRowFirstColumn="0" w:firstRowLastColumn="0" w:lastRowFirstColumn="0" w:lastRowLastColumn="0"/>
        </w:trPr>
        <w:tc>
          <w:tcPr>
            <w:tcW w:w="0" w:type="dxa"/>
          </w:tcPr>
          <w:p w14:paraId="37A0685F" w14:textId="77777777" w:rsidR="00F13609" w:rsidRPr="00EF3251" w:rsidRDefault="00F13609" w:rsidP="00D832A8">
            <w:pPr>
              <w:pStyle w:val="NumberedHeading3"/>
              <w:numPr>
                <w:ilvl w:val="0"/>
                <w:numId w:val="0"/>
              </w:numPr>
              <w:rPr>
                <w:b/>
                <w:szCs w:val="20"/>
              </w:rPr>
            </w:pPr>
            <w:r w:rsidRPr="00EF3251">
              <w:rPr>
                <w:b/>
                <w:szCs w:val="20"/>
              </w:rPr>
              <w:t>Sports Changing Facility</w:t>
            </w:r>
          </w:p>
        </w:tc>
        <w:tc>
          <w:tcPr>
            <w:tcW w:w="0" w:type="dxa"/>
          </w:tcPr>
          <w:p w14:paraId="1FD0CEEB" w14:textId="77777777" w:rsidR="00F13609" w:rsidRDefault="00F13609" w:rsidP="00D832A8">
            <w:pPr>
              <w:pStyle w:val="NumberedHeading3"/>
              <w:numPr>
                <w:ilvl w:val="0"/>
                <w:numId w:val="0"/>
              </w:numPr>
              <w:jc w:val="center"/>
            </w:pPr>
            <w:r>
              <w:rPr>
                <w:rFonts w:cs="Arial"/>
              </w:rPr>
              <w:t>√ √</w:t>
            </w:r>
          </w:p>
        </w:tc>
        <w:tc>
          <w:tcPr>
            <w:tcW w:w="0" w:type="dxa"/>
            <w:vAlign w:val="top"/>
          </w:tcPr>
          <w:p w14:paraId="289ECF03" w14:textId="77777777" w:rsidR="00F13609" w:rsidRDefault="00F13609" w:rsidP="00D832A8">
            <w:pPr>
              <w:pStyle w:val="NumberedHeading3"/>
              <w:numPr>
                <w:ilvl w:val="0"/>
                <w:numId w:val="0"/>
              </w:numPr>
              <w:jc w:val="center"/>
            </w:pPr>
            <w:r w:rsidRPr="003871B6">
              <w:rPr>
                <w:rFonts w:cs="Arial"/>
                <w:noProof/>
              </w:rPr>
              <w:t>√</w:t>
            </w:r>
          </w:p>
        </w:tc>
        <w:tc>
          <w:tcPr>
            <w:tcW w:w="0" w:type="dxa"/>
          </w:tcPr>
          <w:p w14:paraId="6F785E0F" w14:textId="77777777" w:rsidR="00F13609" w:rsidRDefault="00F13609" w:rsidP="00D832A8">
            <w:pPr>
              <w:pStyle w:val="NumberedHeading3"/>
              <w:numPr>
                <w:ilvl w:val="0"/>
                <w:numId w:val="0"/>
              </w:numPr>
              <w:jc w:val="center"/>
            </w:pPr>
            <w:r>
              <w:rPr>
                <w:rFonts w:cs="Arial"/>
              </w:rPr>
              <w:t>√ √</w:t>
            </w:r>
          </w:p>
        </w:tc>
        <w:tc>
          <w:tcPr>
            <w:tcW w:w="0" w:type="dxa"/>
            <w:vAlign w:val="top"/>
          </w:tcPr>
          <w:p w14:paraId="77BD5996" w14:textId="77777777" w:rsidR="00F13609" w:rsidRDefault="00F13609" w:rsidP="00D832A8">
            <w:pPr>
              <w:pStyle w:val="NumberedHeading3"/>
              <w:numPr>
                <w:ilvl w:val="0"/>
                <w:numId w:val="0"/>
              </w:numPr>
              <w:jc w:val="center"/>
            </w:pPr>
            <w:r w:rsidRPr="00432ED1">
              <w:rPr>
                <w:rFonts w:cs="Arial"/>
                <w:noProof/>
              </w:rPr>
              <w:t>√</w:t>
            </w:r>
          </w:p>
        </w:tc>
        <w:tc>
          <w:tcPr>
            <w:tcW w:w="0" w:type="dxa"/>
          </w:tcPr>
          <w:p w14:paraId="3622BE50" w14:textId="77777777" w:rsidR="00F13609" w:rsidRDefault="00F13609" w:rsidP="00D832A8">
            <w:pPr>
              <w:pStyle w:val="NumberedHeading3"/>
              <w:numPr>
                <w:ilvl w:val="0"/>
                <w:numId w:val="0"/>
              </w:numPr>
              <w:jc w:val="center"/>
            </w:pPr>
            <w:r>
              <w:rPr>
                <w:rFonts w:cs="Arial"/>
              </w:rPr>
              <w:t>√ √</w:t>
            </w:r>
          </w:p>
        </w:tc>
        <w:tc>
          <w:tcPr>
            <w:tcW w:w="0" w:type="dxa"/>
          </w:tcPr>
          <w:p w14:paraId="6DEBCF69" w14:textId="77777777" w:rsidR="00F13609" w:rsidRDefault="00F13609" w:rsidP="00D832A8">
            <w:pPr>
              <w:pStyle w:val="NumberedHeading3"/>
              <w:numPr>
                <w:ilvl w:val="0"/>
                <w:numId w:val="0"/>
              </w:numPr>
              <w:jc w:val="center"/>
            </w:pPr>
            <w:r>
              <w:rPr>
                <w:rFonts w:cs="Arial"/>
              </w:rPr>
              <w:t>√ √</w:t>
            </w:r>
          </w:p>
        </w:tc>
        <w:tc>
          <w:tcPr>
            <w:tcW w:w="0" w:type="dxa"/>
            <w:vAlign w:val="top"/>
          </w:tcPr>
          <w:p w14:paraId="0A80F2DF" w14:textId="77777777" w:rsidR="00F13609" w:rsidRDefault="00F13609" w:rsidP="00D832A8">
            <w:pPr>
              <w:pStyle w:val="NumberedHeading3"/>
              <w:numPr>
                <w:ilvl w:val="0"/>
                <w:numId w:val="0"/>
              </w:numPr>
              <w:jc w:val="center"/>
            </w:pPr>
            <w:r w:rsidRPr="00276C44">
              <w:rPr>
                <w:rFonts w:cs="Arial"/>
                <w:noProof/>
              </w:rPr>
              <w:t>√</w:t>
            </w:r>
          </w:p>
        </w:tc>
        <w:tc>
          <w:tcPr>
            <w:tcW w:w="0" w:type="dxa"/>
          </w:tcPr>
          <w:p w14:paraId="0FF21514" w14:textId="77777777" w:rsidR="00F13609" w:rsidRDefault="00F13609" w:rsidP="00D832A8">
            <w:pPr>
              <w:pStyle w:val="NumberedHeading3"/>
              <w:numPr>
                <w:ilvl w:val="0"/>
                <w:numId w:val="0"/>
              </w:numPr>
              <w:jc w:val="center"/>
            </w:pPr>
            <w:r>
              <w:rPr>
                <w:rFonts w:cs="Arial"/>
              </w:rPr>
              <w:t>√ √</w:t>
            </w:r>
          </w:p>
        </w:tc>
        <w:tc>
          <w:tcPr>
            <w:tcW w:w="0" w:type="dxa"/>
            <w:vAlign w:val="top"/>
          </w:tcPr>
          <w:p w14:paraId="551F5F5B" w14:textId="77777777" w:rsidR="00F13609" w:rsidRDefault="00F13609" w:rsidP="00D832A8">
            <w:pPr>
              <w:pStyle w:val="NumberedHeading3"/>
              <w:numPr>
                <w:ilvl w:val="0"/>
                <w:numId w:val="0"/>
              </w:numPr>
              <w:jc w:val="center"/>
            </w:pPr>
            <w:r w:rsidRPr="00432ED1">
              <w:rPr>
                <w:rFonts w:cs="Arial"/>
                <w:noProof/>
              </w:rPr>
              <w:t>√</w:t>
            </w:r>
          </w:p>
        </w:tc>
        <w:tc>
          <w:tcPr>
            <w:tcW w:w="0" w:type="dxa"/>
            <w:vAlign w:val="top"/>
          </w:tcPr>
          <w:p w14:paraId="2F99FDA7" w14:textId="77777777" w:rsidR="00F13609" w:rsidRDefault="00F13609" w:rsidP="00D832A8">
            <w:pPr>
              <w:pStyle w:val="NumberedHeading3"/>
              <w:numPr>
                <w:ilvl w:val="0"/>
                <w:numId w:val="0"/>
              </w:numPr>
              <w:jc w:val="center"/>
            </w:pPr>
            <w:r w:rsidRPr="009150D4">
              <w:rPr>
                <w:rFonts w:cs="Arial"/>
                <w:noProof/>
              </w:rPr>
              <w:t>√</w:t>
            </w:r>
          </w:p>
        </w:tc>
        <w:tc>
          <w:tcPr>
            <w:tcW w:w="0" w:type="dxa"/>
          </w:tcPr>
          <w:p w14:paraId="41A4B01B" w14:textId="77777777" w:rsidR="00F13609" w:rsidRDefault="00F13609" w:rsidP="00D832A8">
            <w:pPr>
              <w:pStyle w:val="NumberedHeading3"/>
              <w:numPr>
                <w:ilvl w:val="0"/>
                <w:numId w:val="0"/>
              </w:numPr>
              <w:jc w:val="center"/>
            </w:pPr>
            <w:r>
              <w:rPr>
                <w:rFonts w:cs="Arial"/>
              </w:rPr>
              <w:t>√ √</w:t>
            </w:r>
          </w:p>
        </w:tc>
        <w:tc>
          <w:tcPr>
            <w:tcW w:w="0" w:type="dxa"/>
            <w:vAlign w:val="top"/>
          </w:tcPr>
          <w:p w14:paraId="6604DDBD" w14:textId="77777777" w:rsidR="00F13609" w:rsidRDefault="00F13609" w:rsidP="00D832A8">
            <w:pPr>
              <w:pStyle w:val="NumberedHeading3"/>
              <w:numPr>
                <w:ilvl w:val="0"/>
                <w:numId w:val="0"/>
              </w:numPr>
              <w:jc w:val="center"/>
            </w:pPr>
            <w:r w:rsidRPr="009150D4">
              <w:rPr>
                <w:rFonts w:cs="Arial"/>
                <w:noProof/>
              </w:rPr>
              <w:t>√</w:t>
            </w:r>
          </w:p>
        </w:tc>
        <w:tc>
          <w:tcPr>
            <w:tcW w:w="0" w:type="dxa"/>
          </w:tcPr>
          <w:p w14:paraId="63BB8502" w14:textId="77777777" w:rsidR="00F13609" w:rsidRPr="00EF3251" w:rsidRDefault="00F13609" w:rsidP="00D832A8">
            <w:pPr>
              <w:pStyle w:val="NumberedHeading3"/>
              <w:numPr>
                <w:ilvl w:val="0"/>
                <w:numId w:val="0"/>
              </w:numPr>
              <w:jc w:val="center"/>
              <w:rPr>
                <w:b/>
                <w:szCs w:val="20"/>
              </w:rPr>
            </w:pPr>
            <w:r w:rsidRPr="00EF3251">
              <w:rPr>
                <w:b/>
                <w:szCs w:val="20"/>
              </w:rPr>
              <w:t>18</w:t>
            </w:r>
          </w:p>
        </w:tc>
      </w:tr>
      <w:tr w:rsidR="00F13609" w14:paraId="4CB6EE7F" w14:textId="77777777" w:rsidTr="00D832A8">
        <w:trPr>
          <w:cnfStyle w:val="000000100000" w:firstRow="0" w:lastRow="0" w:firstColumn="0" w:lastColumn="0" w:oddVBand="0" w:evenVBand="0" w:oddHBand="1" w:evenHBand="0" w:firstRowFirstColumn="0" w:firstRowLastColumn="0" w:lastRowFirstColumn="0" w:lastRowLastColumn="0"/>
        </w:trPr>
        <w:tc>
          <w:tcPr>
            <w:tcW w:w="0" w:type="dxa"/>
          </w:tcPr>
          <w:p w14:paraId="5F32EDBD" w14:textId="77777777" w:rsidR="00F13609" w:rsidRPr="00EF3251" w:rsidRDefault="00F13609" w:rsidP="00D832A8">
            <w:pPr>
              <w:pStyle w:val="NumberedHeading3"/>
              <w:numPr>
                <w:ilvl w:val="0"/>
                <w:numId w:val="0"/>
              </w:numPr>
              <w:rPr>
                <w:b/>
                <w:szCs w:val="20"/>
              </w:rPr>
            </w:pPr>
            <w:r w:rsidRPr="00EF3251">
              <w:rPr>
                <w:b/>
                <w:szCs w:val="20"/>
              </w:rPr>
              <w:t>External Area Uses</w:t>
            </w:r>
          </w:p>
        </w:tc>
        <w:tc>
          <w:tcPr>
            <w:tcW w:w="0" w:type="dxa"/>
          </w:tcPr>
          <w:p w14:paraId="3FD76113" w14:textId="77777777" w:rsidR="00F13609" w:rsidRDefault="00F13609" w:rsidP="00D832A8">
            <w:pPr>
              <w:pStyle w:val="NumberedHeading3"/>
              <w:numPr>
                <w:ilvl w:val="0"/>
                <w:numId w:val="0"/>
              </w:numPr>
              <w:jc w:val="center"/>
            </w:pPr>
            <w:r>
              <w:rPr>
                <w:rFonts w:cs="Arial"/>
              </w:rPr>
              <w:t>√ √</w:t>
            </w:r>
          </w:p>
        </w:tc>
        <w:tc>
          <w:tcPr>
            <w:tcW w:w="0" w:type="dxa"/>
            <w:vAlign w:val="top"/>
          </w:tcPr>
          <w:p w14:paraId="44B3E194" w14:textId="77777777" w:rsidR="00F13609" w:rsidRDefault="00F13609" w:rsidP="00D832A8">
            <w:pPr>
              <w:pStyle w:val="NumberedHeading3"/>
              <w:numPr>
                <w:ilvl w:val="0"/>
                <w:numId w:val="0"/>
              </w:numPr>
              <w:jc w:val="center"/>
            </w:pPr>
            <w:r w:rsidRPr="003871B6">
              <w:rPr>
                <w:rFonts w:cs="Arial"/>
                <w:noProof/>
              </w:rPr>
              <w:t>√</w:t>
            </w:r>
          </w:p>
        </w:tc>
        <w:tc>
          <w:tcPr>
            <w:tcW w:w="0" w:type="dxa"/>
          </w:tcPr>
          <w:p w14:paraId="43E1D623" w14:textId="77777777" w:rsidR="00F13609" w:rsidRDefault="00F13609" w:rsidP="00D832A8">
            <w:pPr>
              <w:pStyle w:val="NumberedHeading3"/>
              <w:numPr>
                <w:ilvl w:val="0"/>
                <w:numId w:val="0"/>
              </w:numPr>
              <w:jc w:val="center"/>
            </w:pPr>
            <w:r>
              <w:rPr>
                <w:rFonts w:cs="Arial"/>
              </w:rPr>
              <w:t>√ √</w:t>
            </w:r>
          </w:p>
        </w:tc>
        <w:tc>
          <w:tcPr>
            <w:tcW w:w="0" w:type="dxa"/>
            <w:vAlign w:val="top"/>
          </w:tcPr>
          <w:p w14:paraId="49E0E1B8" w14:textId="77777777" w:rsidR="00F13609" w:rsidRDefault="00F13609" w:rsidP="00D832A8">
            <w:pPr>
              <w:pStyle w:val="NumberedHeading3"/>
              <w:numPr>
                <w:ilvl w:val="0"/>
                <w:numId w:val="0"/>
              </w:numPr>
              <w:jc w:val="center"/>
            </w:pPr>
            <w:r w:rsidRPr="00432ED1">
              <w:rPr>
                <w:rFonts w:cs="Arial"/>
                <w:noProof/>
              </w:rPr>
              <w:t>√</w:t>
            </w:r>
          </w:p>
        </w:tc>
        <w:tc>
          <w:tcPr>
            <w:tcW w:w="0" w:type="dxa"/>
          </w:tcPr>
          <w:p w14:paraId="534023FD" w14:textId="77777777" w:rsidR="00F13609" w:rsidRDefault="00F13609" w:rsidP="00D832A8">
            <w:pPr>
              <w:pStyle w:val="NumberedHeading3"/>
              <w:numPr>
                <w:ilvl w:val="0"/>
                <w:numId w:val="0"/>
              </w:numPr>
              <w:jc w:val="center"/>
            </w:pPr>
            <w:r>
              <w:rPr>
                <w:rFonts w:cs="Arial"/>
              </w:rPr>
              <w:t>√ √</w:t>
            </w:r>
          </w:p>
        </w:tc>
        <w:tc>
          <w:tcPr>
            <w:tcW w:w="0" w:type="dxa"/>
          </w:tcPr>
          <w:p w14:paraId="5EB17A13" w14:textId="77777777" w:rsidR="00F13609" w:rsidRDefault="00F13609" w:rsidP="00D832A8">
            <w:pPr>
              <w:pStyle w:val="NumberedHeading3"/>
              <w:numPr>
                <w:ilvl w:val="0"/>
                <w:numId w:val="0"/>
              </w:numPr>
              <w:jc w:val="center"/>
            </w:pPr>
            <w:r>
              <w:rPr>
                <w:rFonts w:cs="Arial"/>
              </w:rPr>
              <w:t>√ √</w:t>
            </w:r>
          </w:p>
        </w:tc>
        <w:tc>
          <w:tcPr>
            <w:tcW w:w="0" w:type="dxa"/>
          </w:tcPr>
          <w:p w14:paraId="59A50A96" w14:textId="77777777" w:rsidR="00F13609" w:rsidRDefault="00F13609" w:rsidP="00D832A8">
            <w:pPr>
              <w:pStyle w:val="NumberedHeading3"/>
              <w:numPr>
                <w:ilvl w:val="0"/>
                <w:numId w:val="0"/>
              </w:numPr>
              <w:jc w:val="center"/>
            </w:pPr>
            <w:r>
              <w:rPr>
                <w:rFonts w:cs="Arial"/>
              </w:rPr>
              <w:t>√ √</w:t>
            </w:r>
          </w:p>
        </w:tc>
        <w:tc>
          <w:tcPr>
            <w:tcW w:w="0" w:type="dxa"/>
          </w:tcPr>
          <w:p w14:paraId="2B93F49C" w14:textId="77777777" w:rsidR="00F13609" w:rsidRDefault="00F13609" w:rsidP="00D832A8">
            <w:pPr>
              <w:pStyle w:val="NumberedHeading3"/>
              <w:numPr>
                <w:ilvl w:val="0"/>
                <w:numId w:val="0"/>
              </w:numPr>
              <w:jc w:val="center"/>
            </w:pPr>
            <w:r>
              <w:rPr>
                <w:rFonts w:cs="Arial"/>
              </w:rPr>
              <w:t>√ √</w:t>
            </w:r>
          </w:p>
        </w:tc>
        <w:tc>
          <w:tcPr>
            <w:tcW w:w="0" w:type="dxa"/>
            <w:vAlign w:val="top"/>
          </w:tcPr>
          <w:p w14:paraId="661BCF86" w14:textId="77777777" w:rsidR="00F13609" w:rsidRDefault="00F13609" w:rsidP="00D832A8">
            <w:pPr>
              <w:pStyle w:val="NumberedHeading3"/>
              <w:numPr>
                <w:ilvl w:val="0"/>
                <w:numId w:val="0"/>
              </w:numPr>
              <w:jc w:val="center"/>
            </w:pPr>
            <w:r w:rsidRPr="00432ED1">
              <w:rPr>
                <w:rFonts w:cs="Arial"/>
                <w:noProof/>
              </w:rPr>
              <w:t>√</w:t>
            </w:r>
          </w:p>
        </w:tc>
        <w:tc>
          <w:tcPr>
            <w:tcW w:w="0" w:type="dxa"/>
            <w:vAlign w:val="top"/>
          </w:tcPr>
          <w:p w14:paraId="53F53320" w14:textId="77777777" w:rsidR="00F13609" w:rsidRDefault="00F13609" w:rsidP="00D832A8">
            <w:pPr>
              <w:pStyle w:val="NumberedHeading3"/>
              <w:numPr>
                <w:ilvl w:val="0"/>
                <w:numId w:val="0"/>
              </w:numPr>
              <w:jc w:val="center"/>
            </w:pPr>
            <w:r w:rsidRPr="009150D4">
              <w:rPr>
                <w:rFonts w:cs="Arial"/>
                <w:noProof/>
              </w:rPr>
              <w:t>√</w:t>
            </w:r>
          </w:p>
        </w:tc>
        <w:tc>
          <w:tcPr>
            <w:tcW w:w="0" w:type="dxa"/>
          </w:tcPr>
          <w:p w14:paraId="00B73E9A" w14:textId="77777777" w:rsidR="00F13609" w:rsidRDefault="00F13609" w:rsidP="00D832A8">
            <w:pPr>
              <w:pStyle w:val="NumberedHeading3"/>
              <w:numPr>
                <w:ilvl w:val="0"/>
                <w:numId w:val="0"/>
              </w:numPr>
              <w:jc w:val="center"/>
            </w:pPr>
            <w:r w:rsidRPr="009150D4">
              <w:rPr>
                <w:rFonts w:cs="Arial"/>
                <w:noProof/>
              </w:rPr>
              <w:t>√</w:t>
            </w:r>
          </w:p>
        </w:tc>
        <w:tc>
          <w:tcPr>
            <w:tcW w:w="0" w:type="dxa"/>
            <w:vAlign w:val="top"/>
          </w:tcPr>
          <w:p w14:paraId="10E9439C" w14:textId="77777777" w:rsidR="00F13609" w:rsidRDefault="00F13609" w:rsidP="00D832A8">
            <w:pPr>
              <w:pStyle w:val="NumberedHeading3"/>
              <w:numPr>
                <w:ilvl w:val="0"/>
                <w:numId w:val="0"/>
              </w:numPr>
              <w:jc w:val="center"/>
            </w:pPr>
            <w:r w:rsidRPr="009150D4">
              <w:rPr>
                <w:rFonts w:cs="Arial"/>
                <w:noProof/>
              </w:rPr>
              <w:t>√</w:t>
            </w:r>
          </w:p>
        </w:tc>
        <w:tc>
          <w:tcPr>
            <w:tcW w:w="0" w:type="dxa"/>
          </w:tcPr>
          <w:p w14:paraId="5FD36AD9" w14:textId="77777777" w:rsidR="00F13609" w:rsidRPr="00EF3251" w:rsidRDefault="00F13609" w:rsidP="00D832A8">
            <w:pPr>
              <w:pStyle w:val="NumberedHeading3"/>
              <w:numPr>
                <w:ilvl w:val="0"/>
                <w:numId w:val="0"/>
              </w:numPr>
              <w:jc w:val="center"/>
              <w:rPr>
                <w:b/>
                <w:szCs w:val="20"/>
              </w:rPr>
            </w:pPr>
            <w:r w:rsidRPr="00EF3251">
              <w:rPr>
                <w:b/>
                <w:szCs w:val="20"/>
              </w:rPr>
              <w:t>18</w:t>
            </w:r>
          </w:p>
        </w:tc>
      </w:tr>
    </w:tbl>
    <w:p w14:paraId="360E1E66" w14:textId="77777777" w:rsidR="007E2EB5" w:rsidRDefault="007E2EB5" w:rsidP="00007E54">
      <w:pPr>
        <w:pStyle w:val="NumberedHeading3"/>
        <w:numPr>
          <w:ilvl w:val="0"/>
          <w:numId w:val="0"/>
        </w:numPr>
        <w:sectPr w:rsidR="007E2EB5" w:rsidSect="00AD7614">
          <w:pgSz w:w="16838" w:h="11906" w:orient="landscape" w:code="9"/>
          <w:pgMar w:top="1134" w:right="1701" w:bottom="1134" w:left="1701" w:header="1134" w:footer="851" w:gutter="0"/>
          <w:cols w:space="708"/>
          <w:titlePg/>
          <w:docGrid w:linePitch="360"/>
        </w:sectPr>
      </w:pPr>
    </w:p>
    <w:p w14:paraId="1E1DBFA5" w14:textId="77777777" w:rsidR="00517C5A" w:rsidRDefault="00517C5A" w:rsidP="00517C5A">
      <w:pPr>
        <w:pStyle w:val="NumberedHeading3"/>
        <w:numPr>
          <w:ilvl w:val="0"/>
          <w:numId w:val="0"/>
        </w:numPr>
        <w:ind w:left="426"/>
      </w:pPr>
    </w:p>
    <w:p w14:paraId="696F6BC4" w14:textId="65FFB709" w:rsidR="00007E54" w:rsidRDefault="00A30952" w:rsidP="00C5073C">
      <w:pPr>
        <w:pStyle w:val="NumberedHeading3"/>
        <w:ind w:left="426" w:hanging="710"/>
      </w:pPr>
      <w:r>
        <w:t xml:space="preserve">Using this </w:t>
      </w:r>
      <w:r w:rsidR="00B205CE">
        <w:t>evaluation</w:t>
      </w:r>
      <w:r>
        <w:t xml:space="preserve"> matrix it is possible to place the various uses into three categories. Those uses categorised as high scoring (scores </w:t>
      </w:r>
      <w:r w:rsidR="003A5E10">
        <w:t>13</w:t>
      </w:r>
      <w:r w:rsidR="00FD1A84">
        <w:t xml:space="preserve"> </w:t>
      </w:r>
      <w:r w:rsidR="003A5E10">
        <w:t>-</w:t>
      </w:r>
      <w:r w:rsidR="00FD1A84">
        <w:t xml:space="preserve"> </w:t>
      </w:r>
      <w:r w:rsidR="003A5E10">
        <w:t>18) include:</w:t>
      </w:r>
    </w:p>
    <w:p w14:paraId="56296972" w14:textId="6D7597CD" w:rsidR="0053746C" w:rsidRPr="005F3EA2" w:rsidRDefault="0092365F" w:rsidP="00C5073C">
      <w:pPr>
        <w:pStyle w:val="NumberedHeading3"/>
        <w:numPr>
          <w:ilvl w:val="0"/>
          <w:numId w:val="16"/>
        </w:numPr>
        <w:ind w:left="1134" w:hanging="567"/>
        <w:rPr>
          <w:szCs w:val="20"/>
        </w:rPr>
      </w:pPr>
      <w:r>
        <w:rPr>
          <w:szCs w:val="20"/>
        </w:rPr>
        <w:t xml:space="preserve">Community </w:t>
      </w:r>
      <w:r w:rsidR="00144957" w:rsidRPr="005F3EA2">
        <w:rPr>
          <w:szCs w:val="20"/>
        </w:rPr>
        <w:t>Café</w:t>
      </w:r>
    </w:p>
    <w:p w14:paraId="6963B099" w14:textId="376D95E1" w:rsidR="00144957" w:rsidRPr="005F3EA2" w:rsidRDefault="0092365F" w:rsidP="00C5073C">
      <w:pPr>
        <w:pStyle w:val="NumberedHeading3"/>
        <w:numPr>
          <w:ilvl w:val="0"/>
          <w:numId w:val="16"/>
        </w:numPr>
        <w:ind w:left="1134" w:hanging="567"/>
        <w:rPr>
          <w:szCs w:val="20"/>
        </w:rPr>
      </w:pPr>
      <w:r>
        <w:rPr>
          <w:szCs w:val="20"/>
        </w:rPr>
        <w:t>Sports Changing Facility</w:t>
      </w:r>
    </w:p>
    <w:p w14:paraId="26E7AEE8" w14:textId="4FE1E278" w:rsidR="00236A3A" w:rsidRPr="005F3EA2" w:rsidRDefault="0092365F" w:rsidP="00C5073C">
      <w:pPr>
        <w:pStyle w:val="NumberedHeading3"/>
        <w:numPr>
          <w:ilvl w:val="0"/>
          <w:numId w:val="16"/>
        </w:numPr>
        <w:ind w:left="1134" w:hanging="567"/>
        <w:rPr>
          <w:szCs w:val="20"/>
        </w:rPr>
      </w:pPr>
      <w:r>
        <w:rPr>
          <w:szCs w:val="20"/>
        </w:rPr>
        <w:t xml:space="preserve">Workshop / </w:t>
      </w:r>
      <w:r w:rsidR="00236A3A">
        <w:rPr>
          <w:szCs w:val="20"/>
        </w:rPr>
        <w:t xml:space="preserve">Men’s </w:t>
      </w:r>
      <w:r>
        <w:rPr>
          <w:szCs w:val="20"/>
        </w:rPr>
        <w:t xml:space="preserve">and </w:t>
      </w:r>
      <w:r w:rsidR="00236A3A">
        <w:rPr>
          <w:szCs w:val="20"/>
        </w:rPr>
        <w:t>She Sheds</w:t>
      </w:r>
    </w:p>
    <w:p w14:paraId="2BBBB660" w14:textId="38465181" w:rsidR="00444704" w:rsidRDefault="00444704" w:rsidP="00C5073C">
      <w:pPr>
        <w:pStyle w:val="NumberedHeading3"/>
        <w:numPr>
          <w:ilvl w:val="0"/>
          <w:numId w:val="16"/>
        </w:numPr>
        <w:ind w:left="1134" w:hanging="567"/>
        <w:rPr>
          <w:szCs w:val="20"/>
        </w:rPr>
      </w:pPr>
      <w:r w:rsidRPr="005F3EA2">
        <w:rPr>
          <w:szCs w:val="20"/>
        </w:rPr>
        <w:t>Multi</w:t>
      </w:r>
      <w:r w:rsidR="000068A8">
        <w:rPr>
          <w:szCs w:val="20"/>
        </w:rPr>
        <w:t>-</w:t>
      </w:r>
      <w:r w:rsidRPr="005F3EA2">
        <w:rPr>
          <w:szCs w:val="20"/>
        </w:rPr>
        <w:t>functional Space</w:t>
      </w:r>
    </w:p>
    <w:p w14:paraId="59074C56" w14:textId="09E43DF3" w:rsidR="00236A3A" w:rsidRDefault="00236A3A" w:rsidP="00C5073C">
      <w:pPr>
        <w:pStyle w:val="NumberedHeading3"/>
        <w:numPr>
          <w:ilvl w:val="0"/>
          <w:numId w:val="16"/>
        </w:numPr>
        <w:ind w:left="1134" w:hanging="567"/>
        <w:rPr>
          <w:szCs w:val="20"/>
        </w:rPr>
      </w:pPr>
      <w:r>
        <w:rPr>
          <w:szCs w:val="20"/>
        </w:rPr>
        <w:t>Local Produce Sale</w:t>
      </w:r>
    </w:p>
    <w:p w14:paraId="7A352CB2" w14:textId="22E74C43" w:rsidR="00072505" w:rsidRPr="00072505" w:rsidRDefault="005E7BC5" w:rsidP="00072505">
      <w:pPr>
        <w:pStyle w:val="NumberedHeading3"/>
        <w:numPr>
          <w:ilvl w:val="0"/>
          <w:numId w:val="16"/>
        </w:numPr>
        <w:ind w:left="1134" w:hanging="567"/>
        <w:rPr>
          <w:szCs w:val="20"/>
        </w:rPr>
      </w:pPr>
      <w:r>
        <w:rPr>
          <w:szCs w:val="20"/>
        </w:rPr>
        <w:t>External Area Uses</w:t>
      </w:r>
    </w:p>
    <w:p w14:paraId="31C61201" w14:textId="0B212E70" w:rsidR="00072505" w:rsidRDefault="00072505" w:rsidP="001A62EE">
      <w:pPr>
        <w:pStyle w:val="NumberedHeading3"/>
        <w:ind w:left="426" w:hanging="710"/>
      </w:pPr>
      <w:r>
        <w:t>Middle scoring uses</w:t>
      </w:r>
      <w:r w:rsidR="00333A93">
        <w:t xml:space="preserve"> (scores of</w:t>
      </w:r>
      <w:r w:rsidR="00445951">
        <w:t xml:space="preserve"> 7</w:t>
      </w:r>
      <w:r w:rsidR="00C231CF">
        <w:t xml:space="preserve"> </w:t>
      </w:r>
      <w:r w:rsidR="00445951">
        <w:t>–</w:t>
      </w:r>
      <w:r w:rsidR="00C231CF">
        <w:t xml:space="preserve"> 12</w:t>
      </w:r>
      <w:r w:rsidR="00445951">
        <w:t>)</w:t>
      </w:r>
      <w:r>
        <w:t xml:space="preserve"> worthy of further consideration are:</w:t>
      </w:r>
    </w:p>
    <w:p w14:paraId="65F79E15" w14:textId="584B1B6B" w:rsidR="00072505" w:rsidRDefault="00072505" w:rsidP="00072505">
      <w:pPr>
        <w:pStyle w:val="BulletListOrange"/>
        <w:ind w:left="1134" w:hanging="567"/>
      </w:pPr>
      <w:r>
        <w:t>Bunkhouse accommodation</w:t>
      </w:r>
    </w:p>
    <w:p w14:paraId="5467BA1A" w14:textId="2F7D6EE7" w:rsidR="00072505" w:rsidRDefault="00072505" w:rsidP="00072505">
      <w:pPr>
        <w:pStyle w:val="BulletListOrange"/>
        <w:ind w:left="1134" w:hanging="567"/>
      </w:pPr>
      <w:r>
        <w:t>Tourist information</w:t>
      </w:r>
    </w:p>
    <w:p w14:paraId="1BFEC7B8" w14:textId="785CE062" w:rsidR="00144957" w:rsidRDefault="00144957" w:rsidP="001A62EE">
      <w:pPr>
        <w:pStyle w:val="NumberedHeading3"/>
        <w:ind w:left="426" w:hanging="710"/>
      </w:pPr>
      <w:r>
        <w:t xml:space="preserve">Uses that </w:t>
      </w:r>
      <w:r w:rsidR="005E7BC5">
        <w:t>should be discounted</w:t>
      </w:r>
      <w:r w:rsidR="00D1500A">
        <w:t xml:space="preserve"> (scores of 0 </w:t>
      </w:r>
      <w:r w:rsidR="00445951">
        <w:t>–</w:t>
      </w:r>
      <w:r w:rsidR="00D1500A">
        <w:t xml:space="preserve"> </w:t>
      </w:r>
      <w:r w:rsidR="00445951">
        <w:t>6)</w:t>
      </w:r>
      <w:r w:rsidR="005E7BC5">
        <w:t xml:space="preserve"> </w:t>
      </w:r>
      <w:r w:rsidR="00072505">
        <w:t>are</w:t>
      </w:r>
      <w:r w:rsidR="005E7BC5">
        <w:t xml:space="preserve"> identified as:</w:t>
      </w:r>
    </w:p>
    <w:p w14:paraId="425C14D5" w14:textId="3A34C7F6" w:rsidR="000068A8" w:rsidRDefault="001A62EE" w:rsidP="001A62EE">
      <w:pPr>
        <w:pStyle w:val="BulletListOrange"/>
        <w:ind w:left="1134" w:hanging="567"/>
      </w:pPr>
      <w:r>
        <w:t xml:space="preserve">Nursery / </w:t>
      </w:r>
      <w:proofErr w:type="spellStart"/>
      <w:r>
        <w:t>daycare</w:t>
      </w:r>
      <w:proofErr w:type="spellEnd"/>
      <w:r>
        <w:t xml:space="preserve"> provision</w:t>
      </w:r>
    </w:p>
    <w:p w14:paraId="15E7E98F" w14:textId="6026CC19" w:rsidR="001A62EE" w:rsidRDefault="001A62EE" w:rsidP="001A62EE">
      <w:pPr>
        <w:pStyle w:val="BulletListOrange"/>
        <w:ind w:left="1134" w:hanging="567"/>
      </w:pPr>
      <w:r>
        <w:t>Soft play</w:t>
      </w:r>
    </w:p>
    <w:p w14:paraId="645F1E8D" w14:textId="450AF3CE" w:rsidR="001A62EE" w:rsidRDefault="001A62EE" w:rsidP="001A62EE">
      <w:pPr>
        <w:pStyle w:val="BulletListOrange"/>
        <w:ind w:left="1134" w:hanging="567"/>
      </w:pPr>
      <w:r>
        <w:t>Employment uses</w:t>
      </w:r>
    </w:p>
    <w:p w14:paraId="020A8B95" w14:textId="30D76894" w:rsidR="00072505" w:rsidRDefault="00FC0564" w:rsidP="003B7656">
      <w:pPr>
        <w:pStyle w:val="NumberedHeading3"/>
        <w:ind w:left="426" w:hanging="710"/>
      </w:pPr>
      <w:bookmarkStart w:id="292" w:name="_Toc4147228"/>
      <w:bookmarkStart w:id="293" w:name="_Toc4147315"/>
      <w:bookmarkStart w:id="294" w:name="_Toc4147404"/>
      <w:bookmarkStart w:id="295" w:name="_Toc4147760"/>
      <w:bookmarkStart w:id="296" w:name="_Toc4147229"/>
      <w:bookmarkStart w:id="297" w:name="_Toc4147316"/>
      <w:bookmarkStart w:id="298" w:name="_Toc4147405"/>
      <w:bookmarkStart w:id="299" w:name="_Toc4147761"/>
      <w:bookmarkStart w:id="300" w:name="_Toc4147230"/>
      <w:bookmarkStart w:id="301" w:name="_Toc4147317"/>
      <w:bookmarkStart w:id="302" w:name="_Toc4147406"/>
      <w:bookmarkStart w:id="303" w:name="_Toc4147762"/>
      <w:bookmarkStart w:id="304" w:name="_Toc4147231"/>
      <w:bookmarkStart w:id="305" w:name="_Toc4147318"/>
      <w:bookmarkStart w:id="306" w:name="_Toc4147407"/>
      <w:bookmarkStart w:id="307" w:name="_Toc4147763"/>
      <w:bookmarkStart w:id="308" w:name="_Toc4147232"/>
      <w:bookmarkStart w:id="309" w:name="_Toc4147319"/>
      <w:bookmarkStart w:id="310" w:name="_Toc4147408"/>
      <w:bookmarkStart w:id="311" w:name="_Toc4147764"/>
      <w:bookmarkStart w:id="312" w:name="_Toc4147233"/>
      <w:bookmarkStart w:id="313" w:name="_Toc4147320"/>
      <w:bookmarkStart w:id="314" w:name="_Toc4147409"/>
      <w:bookmarkStart w:id="315" w:name="_Toc4147765"/>
      <w:bookmarkStart w:id="316" w:name="_Toc4147234"/>
      <w:bookmarkStart w:id="317" w:name="_Toc4147321"/>
      <w:bookmarkStart w:id="318" w:name="_Toc4147410"/>
      <w:bookmarkStart w:id="319" w:name="_Toc4147766"/>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t xml:space="preserve">This evaluation process has been used to consolidate the potential options for the former school as set out in the following chapter. </w:t>
      </w:r>
    </w:p>
    <w:p w14:paraId="0072AEB2" w14:textId="77777777" w:rsidR="00FC0564" w:rsidRDefault="00FC0564">
      <w:pPr>
        <w:rPr>
          <w:rFonts w:ascii="Arial Bold" w:eastAsiaTheme="majorEastAsia" w:hAnsi="Arial Bold" w:cs="Arial" w:hint="eastAsia"/>
          <w:b/>
          <w:color w:val="E4610F" w:themeColor="text1"/>
          <w:sz w:val="32"/>
          <w:szCs w:val="32"/>
        </w:rPr>
      </w:pPr>
      <w:r>
        <w:rPr>
          <w:rFonts w:hint="eastAsia"/>
        </w:rPr>
        <w:br w:type="page"/>
      </w:r>
    </w:p>
    <w:p w14:paraId="69885D6B" w14:textId="3A238A05" w:rsidR="00470576" w:rsidRDefault="00E85FB0" w:rsidP="005773BC">
      <w:pPr>
        <w:pStyle w:val="NumberedHeading1"/>
        <w:rPr>
          <w:rFonts w:hint="eastAsia"/>
        </w:rPr>
      </w:pPr>
      <w:bookmarkStart w:id="320" w:name="_Toc4708813"/>
      <w:r>
        <w:t>Development of Options</w:t>
      </w:r>
      <w:bookmarkEnd w:id="320"/>
    </w:p>
    <w:p w14:paraId="3A4BC7C6" w14:textId="29949213" w:rsidR="00E85FB0" w:rsidRPr="00E85FB0" w:rsidRDefault="00E85FB0" w:rsidP="00E85FB0">
      <w:pPr>
        <w:pStyle w:val="NumberedHeading2"/>
      </w:pPr>
      <w:bookmarkStart w:id="321" w:name="_Toc4708814"/>
      <w:r>
        <w:t>Introduction</w:t>
      </w:r>
      <w:bookmarkEnd w:id="321"/>
    </w:p>
    <w:p w14:paraId="33B9EB5A" w14:textId="3E038390" w:rsidR="000B75CD" w:rsidRDefault="00470E99" w:rsidP="000D0B51">
      <w:pPr>
        <w:pStyle w:val="NumberedHeading3"/>
        <w:ind w:left="720" w:hanging="720"/>
      </w:pPr>
      <w:r>
        <w:t xml:space="preserve">From the analysis and review undertaken </w:t>
      </w:r>
      <w:r w:rsidR="007E5877">
        <w:t xml:space="preserve">in relation to the long-list of potential uses for the former school, two options </w:t>
      </w:r>
      <w:r w:rsidR="007B2DB3">
        <w:t>have been</w:t>
      </w:r>
      <w:r w:rsidR="007E5877">
        <w:t xml:space="preserve"> prepared for the building and site, illustrated</w:t>
      </w:r>
      <w:r w:rsidR="00164D56">
        <w:t xml:space="preserve"> on pages 3</w:t>
      </w:r>
      <w:r w:rsidR="00DF5BAB">
        <w:t>0</w:t>
      </w:r>
      <w:r w:rsidR="00164D56">
        <w:t xml:space="preserve"> and 3</w:t>
      </w:r>
      <w:r w:rsidR="00DF5BAB">
        <w:t>1</w:t>
      </w:r>
      <w:r w:rsidR="007F6D74">
        <w:t xml:space="preserve">. Option 1 is primarily community-focused, with uses including a community café, multi-functional and workshop space, sports changing facility </w:t>
      </w:r>
      <w:r w:rsidR="002335FD">
        <w:t xml:space="preserve">and improvements to external areas (community growing space and play areas). Option 2 focuses on the use of the building as </w:t>
      </w:r>
      <w:r w:rsidR="000B75CD">
        <w:t xml:space="preserve">bunkhouse accommodation, supplemented by a community café. </w:t>
      </w:r>
    </w:p>
    <w:p w14:paraId="671AD6ED" w14:textId="5FFBFFF2" w:rsidR="00CE5BE9" w:rsidRDefault="00CE5BE9" w:rsidP="00517DA3">
      <w:pPr>
        <w:pStyle w:val="NumberedHeading2"/>
      </w:pPr>
      <w:bookmarkStart w:id="322" w:name="_Toc4708815"/>
      <w:r>
        <w:t>Option 1 – Café and Community Sports Uses</w:t>
      </w:r>
      <w:bookmarkEnd w:id="322"/>
    </w:p>
    <w:p w14:paraId="25B5F047" w14:textId="77777777" w:rsidR="00DE52E3" w:rsidRDefault="00CE5BE9" w:rsidP="000F0FE7">
      <w:pPr>
        <w:pStyle w:val="NumberedHeading3"/>
        <w:ind w:left="720" w:hanging="720"/>
      </w:pPr>
      <w:r>
        <w:t xml:space="preserve">Option </w:t>
      </w:r>
      <w:r w:rsidR="00D82D91">
        <w:t xml:space="preserve">1 focuses on the creation of a </w:t>
      </w:r>
      <w:r w:rsidR="001137CF">
        <w:t xml:space="preserve">community hub for the village with specific uses </w:t>
      </w:r>
      <w:r w:rsidR="00DE52E3">
        <w:t>based around the following:</w:t>
      </w:r>
    </w:p>
    <w:p w14:paraId="2B002F98" w14:textId="6EB68A2A" w:rsidR="00A42BE9" w:rsidRDefault="006D604C" w:rsidP="00DE52E3">
      <w:pPr>
        <w:pStyle w:val="NumberedHeading3"/>
        <w:numPr>
          <w:ilvl w:val="0"/>
          <w:numId w:val="0"/>
        </w:numPr>
        <w:ind w:left="720"/>
      </w:pPr>
      <w:r w:rsidRPr="00A50D29">
        <w:rPr>
          <w:b/>
        </w:rPr>
        <w:t>Community café and multi-functional space</w:t>
      </w:r>
      <w:r>
        <w:t xml:space="preserve"> – t</w:t>
      </w:r>
      <w:r w:rsidR="00DE52E3">
        <w:t>he</w:t>
      </w:r>
      <w:r>
        <w:t xml:space="preserve"> </w:t>
      </w:r>
      <w:r w:rsidR="00DE52E3">
        <w:t>core of the building would comprise a community café</w:t>
      </w:r>
      <w:r w:rsidR="00F96DCF">
        <w:t xml:space="preserve"> linked to an area of multi-functional space. This could include in the short-term comfortable seating areas for café users </w:t>
      </w:r>
      <w:r>
        <w:t>as well as space that could be used for</w:t>
      </w:r>
      <w:r w:rsidR="00950E4E">
        <w:t xml:space="preserve"> a variety of workshops and events as described in the previous section. The link to an outdoor play area (natural play or similar </w:t>
      </w:r>
      <w:r w:rsidR="00DF5BAB">
        <w:t>facility</w:t>
      </w:r>
      <w:r w:rsidR="00950E4E">
        <w:t>) would make the café an attractive proposition for young families and local visitors to the area</w:t>
      </w:r>
      <w:r w:rsidR="00A226FF">
        <w:t>.</w:t>
      </w:r>
      <w:r w:rsidR="00950E4E">
        <w:t xml:space="preserve"> The </w:t>
      </w:r>
      <w:r w:rsidR="006641A2">
        <w:t>café provides income generating opportunities focused around cookery courses</w:t>
      </w:r>
      <w:r w:rsidR="00A42BE9">
        <w:t xml:space="preserve"> and possible training opportunities. </w:t>
      </w:r>
      <w:r w:rsidR="00D22115">
        <w:t>The space also to be used in the short-term for local produce sale (there have been several ideas during consultation as to themes for produce sale that could be introduced, not just artisan food</w:t>
      </w:r>
      <w:r w:rsidR="00A6051C">
        <w:t xml:space="preserve">). In the long-term the space is safeguarded should the village shop close and </w:t>
      </w:r>
      <w:r w:rsidR="00731E68">
        <w:t xml:space="preserve">alternative premises be needed. </w:t>
      </w:r>
    </w:p>
    <w:p w14:paraId="03E95FC5" w14:textId="77777777" w:rsidR="00630EAA" w:rsidRDefault="00A42BE9" w:rsidP="00DE52E3">
      <w:pPr>
        <w:pStyle w:val="NumberedHeading3"/>
        <w:numPr>
          <w:ilvl w:val="0"/>
          <w:numId w:val="0"/>
        </w:numPr>
        <w:ind w:left="720"/>
      </w:pPr>
      <w:r w:rsidRPr="00A50D29">
        <w:rPr>
          <w:b/>
        </w:rPr>
        <w:t>Workshop space</w:t>
      </w:r>
      <w:r>
        <w:t xml:space="preserve"> </w:t>
      </w:r>
      <w:r w:rsidR="00B855F8">
        <w:t>–</w:t>
      </w:r>
      <w:r>
        <w:t xml:space="preserve"> </w:t>
      </w:r>
      <w:r w:rsidR="00B855F8">
        <w:t xml:space="preserve">a flexible space designed for use either as a Men’s Shed or alternatively for use by local art / crafts people as demand requires. </w:t>
      </w:r>
      <w:r w:rsidR="00D22115">
        <w:t>There is</w:t>
      </w:r>
      <w:r w:rsidR="00731E68">
        <w:t xml:space="preserve"> opportunity to overlap with the multi-functional space described above, for example incorporating woodworking courses </w:t>
      </w:r>
      <w:r w:rsidR="00630EAA">
        <w:t xml:space="preserve">or similar. </w:t>
      </w:r>
    </w:p>
    <w:p w14:paraId="04A266FA" w14:textId="78B54FA3" w:rsidR="002D11C8" w:rsidRDefault="00630EAA" w:rsidP="00DE52E3">
      <w:pPr>
        <w:pStyle w:val="NumberedHeading3"/>
        <w:numPr>
          <w:ilvl w:val="0"/>
          <w:numId w:val="0"/>
        </w:numPr>
        <w:ind w:left="720"/>
      </w:pPr>
      <w:r w:rsidRPr="00A50D29">
        <w:rPr>
          <w:b/>
        </w:rPr>
        <w:t>Changing rooms</w:t>
      </w:r>
      <w:r>
        <w:t xml:space="preserve"> – upgraded showering and changing room facility for the users of the community sports field to attract a greater level of use by local teams and </w:t>
      </w:r>
      <w:r w:rsidR="00A50D29">
        <w:t xml:space="preserve">complement the improvement works being undertaken to the playing field. Location of the changing rooms at the rear of the building enables easy access to the playing fields and separation of this use from the publicly used front area as necessary (i.e. the whole building would not necessarily need to be open for use of the changing rooms area). </w:t>
      </w:r>
      <w:r w:rsidR="000D6354">
        <w:t>However</w:t>
      </w:r>
      <w:r w:rsidR="00F72527">
        <w:t>,</w:t>
      </w:r>
      <w:r w:rsidR="000D6354">
        <w:t xml:space="preserve"> encouraging greater sports use of the building would mean that the café facility could be utilised for post-match refreshments, thereby combining the uses. </w:t>
      </w:r>
      <w:r w:rsidR="00D22115">
        <w:t xml:space="preserve"> </w:t>
      </w:r>
      <w:r w:rsidR="00A226FF">
        <w:t xml:space="preserve"> </w:t>
      </w:r>
    </w:p>
    <w:p w14:paraId="0D8D4D6A" w14:textId="77777777" w:rsidR="004F461C" w:rsidRDefault="002D11C8" w:rsidP="00DE52E3">
      <w:pPr>
        <w:pStyle w:val="NumberedHeading3"/>
        <w:numPr>
          <w:ilvl w:val="0"/>
          <w:numId w:val="0"/>
        </w:numPr>
        <w:ind w:left="720"/>
      </w:pPr>
      <w:r>
        <w:rPr>
          <w:b/>
        </w:rPr>
        <w:t xml:space="preserve">Community growing space </w:t>
      </w:r>
      <w:r w:rsidRPr="002D11C8">
        <w:t xml:space="preserve">– the </w:t>
      </w:r>
      <w:r>
        <w:t xml:space="preserve">external area of the former school and grounds provides opportunities for either formalised (i.e. allotments) or informal community growing space / orchard areas. </w:t>
      </w:r>
      <w:r w:rsidR="004F461C">
        <w:t xml:space="preserve">A combination of both could be provided as necessary. </w:t>
      </w:r>
    </w:p>
    <w:p w14:paraId="3EA335DF" w14:textId="00BCB4BE" w:rsidR="00CE5BE9" w:rsidRDefault="004F461C" w:rsidP="00DE52E3">
      <w:pPr>
        <w:pStyle w:val="NumberedHeading3"/>
        <w:numPr>
          <w:ilvl w:val="0"/>
          <w:numId w:val="0"/>
        </w:numPr>
        <w:ind w:left="720"/>
      </w:pPr>
      <w:r>
        <w:rPr>
          <w:b/>
        </w:rPr>
        <w:t xml:space="preserve">Storage Shed for Carnival </w:t>
      </w:r>
      <w:r>
        <w:t xml:space="preserve">– in the short-term, part of the interior of the building could be used as a storage area for the Carnival, although it is noted that this is not a good use of space </w:t>
      </w:r>
      <w:r w:rsidR="00683FE6">
        <w:t xml:space="preserve">from an income perspective. As uses become established in the building, it is proposed for the storage element to be located to a dedicated shed in the grounds of the former school. </w:t>
      </w:r>
      <w:r w:rsidR="002D11C8">
        <w:t xml:space="preserve"> </w:t>
      </w:r>
      <w:r w:rsidR="003C6038">
        <w:t xml:space="preserve"> </w:t>
      </w:r>
      <w:r w:rsidR="00CE5BE9">
        <w:t xml:space="preserve"> </w:t>
      </w:r>
    </w:p>
    <w:p w14:paraId="1775C45D" w14:textId="5D6F8BE7" w:rsidR="00CE5BE9" w:rsidRDefault="00CE5BE9" w:rsidP="00517DA3">
      <w:pPr>
        <w:pStyle w:val="NumberedHeading2"/>
      </w:pPr>
      <w:bookmarkStart w:id="323" w:name="_Toc4708816"/>
      <w:r>
        <w:t>Option 2 – Bunkhouse and Outdoor Activity</w:t>
      </w:r>
      <w:bookmarkEnd w:id="323"/>
    </w:p>
    <w:p w14:paraId="6BF81C4B" w14:textId="7DD1FEED" w:rsidR="00D82D91" w:rsidRDefault="00683FE6" w:rsidP="00445589">
      <w:pPr>
        <w:pStyle w:val="NumberedHeading3"/>
        <w:ind w:left="720" w:hanging="720"/>
      </w:pPr>
      <w:r>
        <w:t xml:space="preserve">Option 2 is focused around a tourism </w:t>
      </w:r>
      <w:r w:rsidR="00AB42C4">
        <w:t xml:space="preserve">use, drawing on the potential for bunkhouse accommodation in the local and wider area. Due to the nature of the use and constraints associated with the site, </w:t>
      </w:r>
      <w:r w:rsidR="00A26B1A">
        <w:t xml:space="preserve">the option is </w:t>
      </w:r>
      <w:r w:rsidR="00D82D91">
        <w:t xml:space="preserve">dependent on detailed hydrological modelling being undertaken </w:t>
      </w:r>
      <w:r w:rsidR="00A26B1A">
        <w:t xml:space="preserve">to confirm acceptability or otherwise. An initial review of </w:t>
      </w:r>
      <w:proofErr w:type="spellStart"/>
      <w:r w:rsidR="00A26B1A">
        <w:t>floo</w:t>
      </w:r>
      <w:r w:rsidR="005E7551">
        <w:t>drisk</w:t>
      </w:r>
      <w:proofErr w:type="spellEnd"/>
      <w:r w:rsidR="005E7551">
        <w:t xml:space="preserve"> maps ha</w:t>
      </w:r>
      <w:r w:rsidR="00155FF0">
        <w:t>s</w:t>
      </w:r>
      <w:r w:rsidR="005E7551">
        <w:t xml:space="preserve"> identified that further investigation with updated modelling </w:t>
      </w:r>
      <w:r w:rsidR="00155FF0">
        <w:t>would</w:t>
      </w:r>
      <w:r w:rsidR="005E7551">
        <w:t xml:space="preserve"> be </w:t>
      </w:r>
      <w:r w:rsidR="00155FF0">
        <w:t>necessary</w:t>
      </w:r>
      <w:r w:rsidR="00D82D91">
        <w:t>.</w:t>
      </w:r>
      <w:r w:rsidR="00FC2733">
        <w:t xml:space="preserve"> </w:t>
      </w:r>
      <w:r w:rsidR="00EF1EAE">
        <w:t>The option incorporates:</w:t>
      </w:r>
    </w:p>
    <w:p w14:paraId="1776910A" w14:textId="77777777" w:rsidR="003F7813" w:rsidRDefault="00EF1EAE" w:rsidP="00EF1EAE">
      <w:pPr>
        <w:pStyle w:val="NumberedHeading3"/>
        <w:numPr>
          <w:ilvl w:val="0"/>
          <w:numId w:val="0"/>
        </w:numPr>
        <w:ind w:left="720"/>
      </w:pPr>
      <w:r w:rsidRPr="000964EE">
        <w:rPr>
          <w:b/>
        </w:rPr>
        <w:t>Bunkhouse</w:t>
      </w:r>
      <w:r>
        <w:t xml:space="preserve"> – </w:t>
      </w:r>
      <w:r w:rsidR="000A6D04">
        <w:t>sleeping up to 14 people</w:t>
      </w:r>
      <w:r w:rsidR="00944F08">
        <w:t>, bunkhouse accommodation could be incorporated into the building in two / three shared rooms</w:t>
      </w:r>
      <w:r w:rsidR="001A504A">
        <w:t xml:space="preserve">. Ancillary accommodation </w:t>
      </w:r>
      <w:r w:rsidR="008D1AE6">
        <w:t xml:space="preserve">necessary for a bunkhouse </w:t>
      </w:r>
      <w:r w:rsidR="001A504A">
        <w:t>relates to</w:t>
      </w:r>
      <w:r w:rsidR="008D1AE6">
        <w:t xml:space="preserve"> eating / seating areas, storage and boot room. </w:t>
      </w:r>
    </w:p>
    <w:p w14:paraId="17C283EF" w14:textId="19860F2C" w:rsidR="00F72527" w:rsidRDefault="003F7813" w:rsidP="00206244">
      <w:pPr>
        <w:pStyle w:val="NumberedHeading3"/>
        <w:numPr>
          <w:ilvl w:val="0"/>
          <w:numId w:val="0"/>
        </w:numPr>
        <w:ind w:left="720"/>
      </w:pPr>
      <w:r w:rsidRPr="000964EE">
        <w:rPr>
          <w:b/>
        </w:rPr>
        <w:t>Café</w:t>
      </w:r>
      <w:r>
        <w:t xml:space="preserve"> – a community café use could also be incorporated into this option</w:t>
      </w:r>
      <w:r w:rsidR="007A3552">
        <w:t xml:space="preserve">, although it would by necessity be smaller than proposed in Option 1 and would be shared with users of the bunkhouse. </w:t>
      </w:r>
    </w:p>
    <w:p w14:paraId="77D51240" w14:textId="2D7DFB48" w:rsidR="000676C6" w:rsidRDefault="000676C6" w:rsidP="00517DA3">
      <w:pPr>
        <w:pStyle w:val="NumberedHeading2"/>
      </w:pPr>
      <w:bookmarkStart w:id="324" w:name="_Toc4708817"/>
      <w:r>
        <w:t>Other Options</w:t>
      </w:r>
      <w:bookmarkEnd w:id="324"/>
    </w:p>
    <w:p w14:paraId="5816A4F2" w14:textId="09474105" w:rsidR="003C6038" w:rsidRDefault="001B095F" w:rsidP="004217AB">
      <w:pPr>
        <w:pStyle w:val="NumberedHeading3"/>
        <w:ind w:left="709" w:hanging="709"/>
      </w:pPr>
      <w:r>
        <w:t xml:space="preserve">For the sake </w:t>
      </w:r>
      <w:r w:rsidRPr="000676C6">
        <w:t>of</w:t>
      </w:r>
      <w:r>
        <w:t xml:space="preserve"> completeness, although it is acknowledged that at this stage the local community do not want to pursue this </w:t>
      </w:r>
      <w:r w:rsidR="001F6738">
        <w:t xml:space="preserve">until other opportunities have been thoroughly investigated, a third option is </w:t>
      </w:r>
      <w:r w:rsidR="00047239">
        <w:t>noted here</w:t>
      </w:r>
      <w:r w:rsidR="001F6738">
        <w:t xml:space="preserve">, namely the demolition of the former school building and clearance of the site. </w:t>
      </w:r>
      <w:r w:rsidR="004217AB">
        <w:t xml:space="preserve">The </w:t>
      </w:r>
      <w:r w:rsidR="007F1533">
        <w:t xml:space="preserve">opportunities </w:t>
      </w:r>
      <w:r w:rsidR="00517DA3">
        <w:t xml:space="preserve">and issues </w:t>
      </w:r>
      <w:r w:rsidR="007F1533">
        <w:t>presented by this option are that:</w:t>
      </w:r>
    </w:p>
    <w:p w14:paraId="3C9D3138" w14:textId="73142727" w:rsidR="00EB73E6" w:rsidRDefault="00501B6A" w:rsidP="00517DA3">
      <w:pPr>
        <w:pStyle w:val="BulletListOrange"/>
        <w:ind w:left="1134" w:hanging="425"/>
      </w:pPr>
      <w:r>
        <w:t xml:space="preserve">The local community would only be responsible for a site rather than a community building, which would obviously </w:t>
      </w:r>
      <w:r w:rsidR="00EB73E6">
        <w:t xml:space="preserve">have a </w:t>
      </w:r>
      <w:r w:rsidR="00F13110">
        <w:t>much-reduced</w:t>
      </w:r>
      <w:r w:rsidR="00EB73E6">
        <w:t xml:space="preserve"> financial </w:t>
      </w:r>
      <w:r w:rsidR="00E62AB4">
        <w:t>liability</w:t>
      </w:r>
      <w:r w:rsidR="00EB73E6">
        <w:t xml:space="preserve"> (likely to relate to maintenance only).</w:t>
      </w:r>
    </w:p>
    <w:p w14:paraId="3206FC22" w14:textId="70D32BB6" w:rsidR="00147A70" w:rsidRDefault="00EB73E6" w:rsidP="00517DA3">
      <w:pPr>
        <w:pStyle w:val="BulletListOrange"/>
        <w:ind w:left="1134" w:hanging="425"/>
      </w:pPr>
      <w:r>
        <w:t xml:space="preserve">The </w:t>
      </w:r>
      <w:r w:rsidR="00236525">
        <w:t xml:space="preserve">grounds around the building which form part of the potential community asset transfer are significant in terms of size and would provide an opportunity for the local community to </w:t>
      </w:r>
      <w:r w:rsidR="00C35363">
        <w:t xml:space="preserve">still </w:t>
      </w:r>
      <w:r w:rsidR="00236525">
        <w:t>explore various outdoor uses described in Chapter 4 (</w:t>
      </w:r>
      <w:r w:rsidR="00C35363">
        <w:t xml:space="preserve">play areas, community growing space / allotments, managed green space </w:t>
      </w:r>
      <w:r w:rsidR="00507DCF">
        <w:t xml:space="preserve">such as wildflower meadow / community orchard). </w:t>
      </w:r>
      <w:r w:rsidR="00147A70">
        <w:t xml:space="preserve">Potential opportunities for </w:t>
      </w:r>
      <w:r w:rsidR="00C11F02">
        <w:t>associated café or changing room uses</w:t>
      </w:r>
      <w:r w:rsidR="00147A70">
        <w:t xml:space="preserve"> within the green space could be </w:t>
      </w:r>
      <w:r w:rsidR="00C11F02">
        <w:t xml:space="preserve">incorporated by more innovative means – the example of the shepherd’s hut </w:t>
      </w:r>
      <w:r w:rsidR="003E15E6">
        <w:t xml:space="preserve">café at </w:t>
      </w:r>
      <w:proofErr w:type="spellStart"/>
      <w:r w:rsidR="003E15E6">
        <w:t>Moel</w:t>
      </w:r>
      <w:proofErr w:type="spellEnd"/>
      <w:r w:rsidR="003E15E6">
        <w:t xml:space="preserve"> </w:t>
      </w:r>
      <w:proofErr w:type="spellStart"/>
      <w:r w:rsidR="003E15E6">
        <w:t>Famau</w:t>
      </w:r>
      <w:proofErr w:type="spellEnd"/>
      <w:r w:rsidR="003E15E6">
        <w:t xml:space="preserve"> car park is a good one for an innovative café premises, or a ‘container’ style changing room unit</w:t>
      </w:r>
      <w:r w:rsidR="00AE3BE9">
        <w:t xml:space="preserve"> could be a </w:t>
      </w:r>
      <w:r w:rsidR="00F13110">
        <w:t>low-cost</w:t>
      </w:r>
      <w:r w:rsidR="00AE3BE9">
        <w:t xml:space="preserve"> way of incorporating improved sports use on the site. </w:t>
      </w:r>
      <w:r w:rsidR="00147A70">
        <w:t xml:space="preserve"> </w:t>
      </w:r>
    </w:p>
    <w:p w14:paraId="39C27A2B" w14:textId="40CD6CDC" w:rsidR="00AE3BE9" w:rsidRDefault="0008561F" w:rsidP="00517DA3">
      <w:pPr>
        <w:pStyle w:val="BulletListOrange"/>
        <w:ind w:left="1134" w:hanging="425"/>
      </w:pPr>
      <w:r>
        <w:t xml:space="preserve">The heart of the village in terms of green space </w:t>
      </w:r>
      <w:r w:rsidR="00E62AB4">
        <w:t xml:space="preserve">would </w:t>
      </w:r>
      <w:r>
        <w:t>remain protected for community use / in community ownership without long-term concerns for building management</w:t>
      </w:r>
      <w:r w:rsidR="00F164C1">
        <w:t xml:space="preserve">. </w:t>
      </w:r>
    </w:p>
    <w:p w14:paraId="3B96883F" w14:textId="291EA541" w:rsidR="00F164C1" w:rsidRDefault="00F164C1" w:rsidP="00517DA3">
      <w:pPr>
        <w:pStyle w:val="BulletListOrange"/>
        <w:ind w:left="1134" w:hanging="425"/>
      </w:pPr>
      <w:r>
        <w:t>The removal of the school</w:t>
      </w:r>
      <w:r w:rsidR="00517DA3">
        <w:t xml:space="preserve"> building would be a blow to the community in terms of loss of community fabric; hence this option is regarded as an option of ‘last resort’</w:t>
      </w:r>
      <w:r w:rsidR="00E62AB4">
        <w:t xml:space="preserve"> (for example if funding applications are unsuccessful and where the appetite to protect the site for community uses remains). </w:t>
      </w:r>
      <w:r w:rsidR="00517DA3">
        <w:t xml:space="preserve"> </w:t>
      </w:r>
      <w:r>
        <w:t xml:space="preserve"> </w:t>
      </w:r>
    </w:p>
    <w:p w14:paraId="04855D10" w14:textId="76E10843" w:rsidR="007F1533" w:rsidRDefault="00C35363" w:rsidP="007F1533">
      <w:pPr>
        <w:pStyle w:val="NumberedHeading3"/>
        <w:numPr>
          <w:ilvl w:val="0"/>
          <w:numId w:val="0"/>
        </w:numPr>
        <w:ind w:left="709"/>
      </w:pPr>
      <w:r>
        <w:t xml:space="preserve"> </w:t>
      </w:r>
      <w:r w:rsidR="00EB73E6">
        <w:t xml:space="preserve"> </w:t>
      </w:r>
      <w:r w:rsidR="00501B6A">
        <w:t xml:space="preserve"> </w:t>
      </w:r>
    </w:p>
    <w:p w14:paraId="60848A25" w14:textId="77777777" w:rsidR="003C6038" w:rsidRDefault="003C6038" w:rsidP="00517DA3">
      <w:pPr>
        <w:pStyle w:val="NumberedHeading3"/>
        <w:numPr>
          <w:ilvl w:val="0"/>
          <w:numId w:val="0"/>
        </w:numPr>
        <w:ind w:left="568"/>
      </w:pPr>
    </w:p>
    <w:p w14:paraId="1E63BE50" w14:textId="77777777" w:rsidR="00CE5BE9" w:rsidRDefault="00CE5BE9" w:rsidP="00651DA5">
      <w:pPr>
        <w:pStyle w:val="NumberedHeading1"/>
        <w:numPr>
          <w:ilvl w:val="0"/>
          <w:numId w:val="0"/>
        </w:numPr>
        <w:rPr>
          <w:rFonts w:hint="eastAsia"/>
        </w:rPr>
      </w:pPr>
    </w:p>
    <w:p w14:paraId="28D6B913" w14:textId="449EE27D" w:rsidR="003C6038" w:rsidRDefault="003C6038" w:rsidP="00651DA5">
      <w:pPr>
        <w:pStyle w:val="NumberedHeading1"/>
        <w:numPr>
          <w:ilvl w:val="0"/>
          <w:numId w:val="0"/>
        </w:numPr>
        <w:rPr>
          <w:rFonts w:hint="eastAsia"/>
        </w:rPr>
        <w:sectPr w:rsidR="003C6038" w:rsidSect="007B2DB3">
          <w:pgSz w:w="11906" w:h="16838" w:code="9"/>
          <w:pgMar w:top="1313" w:right="1134" w:bottom="1701" w:left="1134" w:header="1134" w:footer="851" w:gutter="0"/>
          <w:cols w:space="708"/>
          <w:titlePg/>
          <w:docGrid w:linePitch="360"/>
        </w:sectPr>
      </w:pPr>
    </w:p>
    <w:p w14:paraId="01CB7D62" w14:textId="77777777" w:rsidR="00206244" w:rsidRDefault="00206244" w:rsidP="00171416">
      <w:pPr>
        <w:pStyle w:val="NumberedHeading3"/>
        <w:numPr>
          <w:ilvl w:val="0"/>
          <w:numId w:val="0"/>
        </w:numPr>
        <w:rPr>
          <w:b/>
          <w:color w:val="E4610F" w:themeColor="text1"/>
          <w:sz w:val="28"/>
          <w:szCs w:val="28"/>
        </w:rPr>
      </w:pPr>
    </w:p>
    <w:p w14:paraId="1CAC81E8" w14:textId="4700B924" w:rsidR="00333F03" w:rsidRPr="00171416" w:rsidRDefault="00D479FC" w:rsidP="00171416">
      <w:pPr>
        <w:pStyle w:val="NumberedHeading3"/>
        <w:numPr>
          <w:ilvl w:val="0"/>
          <w:numId w:val="0"/>
        </w:numPr>
        <w:rPr>
          <w:b/>
          <w:color w:val="E4610F" w:themeColor="text1"/>
          <w:sz w:val="28"/>
          <w:szCs w:val="28"/>
        </w:rPr>
      </w:pPr>
      <w:r w:rsidRPr="00171416">
        <w:rPr>
          <w:b/>
          <w:color w:val="E4610F" w:themeColor="text1"/>
          <w:sz w:val="28"/>
          <w:szCs w:val="28"/>
        </w:rPr>
        <w:t>Option 1</w:t>
      </w:r>
      <w:r w:rsidR="000D143D" w:rsidRPr="00171416">
        <w:rPr>
          <w:b/>
          <w:color w:val="E4610F" w:themeColor="text1"/>
          <w:sz w:val="28"/>
          <w:szCs w:val="28"/>
        </w:rPr>
        <w:t xml:space="preserve"> – Café and Community Uses</w:t>
      </w:r>
    </w:p>
    <w:p w14:paraId="347BB3CE" w14:textId="181E0AEA" w:rsidR="00D479FC" w:rsidRDefault="000D143D" w:rsidP="00D479FC">
      <w:pPr>
        <w:pStyle w:val="ListParagraph"/>
      </w:pPr>
      <w:r>
        <w:rPr>
          <w:noProof/>
        </w:rPr>
        <mc:AlternateContent>
          <mc:Choice Requires="wpg">
            <w:drawing>
              <wp:anchor distT="0" distB="0" distL="114300" distR="114300" simplePos="0" relativeHeight="251658433" behindDoc="0" locked="0" layoutInCell="1" allowOverlap="1" wp14:anchorId="5395832E" wp14:editId="5D6AF69B">
                <wp:simplePos x="0" y="0"/>
                <wp:positionH relativeFrom="column">
                  <wp:posOffset>-22860</wp:posOffset>
                </wp:positionH>
                <wp:positionV relativeFrom="paragraph">
                  <wp:posOffset>54610</wp:posOffset>
                </wp:positionV>
                <wp:extent cx="8531860" cy="5950585"/>
                <wp:effectExtent l="0" t="0" r="2540" b="0"/>
                <wp:wrapNone/>
                <wp:docPr id="238" name="Group 238"/>
                <wp:cNvGraphicFramePr/>
                <a:graphic xmlns:a="http://schemas.openxmlformats.org/drawingml/2006/main">
                  <a:graphicData uri="http://schemas.microsoft.com/office/word/2010/wordprocessingGroup">
                    <wpg:wgp>
                      <wpg:cNvGrpSpPr/>
                      <wpg:grpSpPr>
                        <a:xfrm>
                          <a:off x="0" y="0"/>
                          <a:ext cx="8531860" cy="5950585"/>
                          <a:chOff x="0" y="0"/>
                          <a:chExt cx="8531860" cy="5950585"/>
                        </a:xfrm>
                      </wpg:grpSpPr>
                      <wpg:grpSp>
                        <wpg:cNvPr id="231" name="Group 231"/>
                        <wpg:cNvGrpSpPr/>
                        <wpg:grpSpPr>
                          <a:xfrm>
                            <a:off x="0" y="0"/>
                            <a:ext cx="8531860" cy="5950585"/>
                            <a:chOff x="0" y="0"/>
                            <a:chExt cx="8531860" cy="5950585"/>
                          </a:xfrm>
                        </wpg:grpSpPr>
                        <wpg:grpSp>
                          <wpg:cNvPr id="225" name="Group 225"/>
                          <wpg:cNvGrpSpPr/>
                          <wpg:grpSpPr>
                            <a:xfrm>
                              <a:off x="0" y="0"/>
                              <a:ext cx="8531860" cy="5950585"/>
                              <a:chOff x="0" y="0"/>
                              <a:chExt cx="8531860" cy="5950585"/>
                            </a:xfrm>
                          </wpg:grpSpPr>
                          <pic:pic xmlns:pic="http://schemas.openxmlformats.org/drawingml/2006/picture">
                            <pic:nvPicPr>
                              <pic:cNvPr id="25" name="Picture 2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8531860" cy="5950585"/>
                              </a:xfrm>
                              <a:prstGeom prst="rect">
                                <a:avLst/>
                              </a:prstGeom>
                            </pic:spPr>
                          </pic:pic>
                          <wps:wsp>
                            <wps:cNvPr id="224" name="Rectangle 224"/>
                            <wps:cNvSpPr/>
                            <wps:spPr>
                              <a:xfrm>
                                <a:off x="190500" y="0"/>
                                <a:ext cx="1447800" cy="5791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8" name="Rectangle 228"/>
                          <wps:cNvSpPr/>
                          <wps:spPr>
                            <a:xfrm>
                              <a:off x="5572125" y="5248275"/>
                              <a:ext cx="2305050" cy="466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7" name="Rectangle 237"/>
                        <wps:cNvSpPr/>
                        <wps:spPr>
                          <a:xfrm>
                            <a:off x="7210425" y="4610100"/>
                            <a:ext cx="762000" cy="876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6D444C" id="Group 238" o:spid="_x0000_s1026" style="position:absolute;margin-left:-1.8pt;margin-top:4.3pt;width:671.8pt;height:468.55pt;z-index:251658433" coordsize="85318,59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">
                <v:group id="Group 231" o:spid="_x0000_s1027" style="position:absolute;width:85318;height:59505" coordsize="85318,5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group id="Group 225" o:spid="_x0000_s1028" style="position:absolute;width:85318;height:59505" coordsize="85318,5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Picture 25" o:spid="_x0000_s1029" type="#_x0000_t75" style="position:absolute;width:85318;height:5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">
                      <v:imagedata r:id="rId40" o:title=""/>
                    </v:shape>
                    <v:rect id="Rectangle 224" o:spid="_x0000_s1030" style="position:absolute;left:1905;width:14478;height:57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" fillcolor="white [3212]" strokecolor="white [3212]" strokeweight="2pt"/>
                  </v:group>
                  <v:rect id="Rectangle 228" o:spid="_x0000_s1031" style="position:absolute;left:55721;top:52482;width:23050;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" fillcolor="white [3212]" strokecolor="white [3212]" strokeweight="2pt"/>
                </v:group>
                <v:rect id="Rectangle 237" o:spid="_x0000_s1032" style="position:absolute;left:72104;top:46101;width:7620;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" fillcolor="white [3212]" strokecolor="white [3212]" strokeweight="2pt"/>
              </v:group>
            </w:pict>
          </mc:Fallback>
        </mc:AlternateContent>
      </w:r>
    </w:p>
    <w:p w14:paraId="3FFBA87E" w14:textId="1A7034FA" w:rsidR="00D479FC" w:rsidRDefault="00D479FC" w:rsidP="00D479FC">
      <w:pPr>
        <w:pStyle w:val="NumberedHeading3"/>
        <w:numPr>
          <w:ilvl w:val="0"/>
          <w:numId w:val="0"/>
        </w:numPr>
      </w:pPr>
    </w:p>
    <w:p w14:paraId="215A8458" w14:textId="77777777" w:rsidR="0053746C" w:rsidRPr="00007E54" w:rsidRDefault="0053746C" w:rsidP="0053746C">
      <w:pPr>
        <w:pStyle w:val="NumberedHeading3"/>
        <w:numPr>
          <w:ilvl w:val="0"/>
          <w:numId w:val="0"/>
        </w:numPr>
      </w:pPr>
    </w:p>
    <w:p w14:paraId="472D2BF6" w14:textId="77777777" w:rsidR="007E2EB5" w:rsidRDefault="007E2EB5" w:rsidP="00D70C67">
      <w:pPr>
        <w:pStyle w:val="CompanyName"/>
        <w:rPr>
          <w:rStyle w:val="CompanyNameChar"/>
        </w:rPr>
      </w:pPr>
    </w:p>
    <w:p w14:paraId="7EB86E93" w14:textId="67E5DEC4" w:rsidR="000B4583" w:rsidRDefault="00632EF7" w:rsidP="00D70C67">
      <w:pPr>
        <w:pStyle w:val="CompanyName"/>
      </w:pPr>
      <w:r>
        <w:rPr>
          <w:rStyle w:val="CompanyNameChar"/>
        </w:rPr>
        <w:t>Arcadis Consulting (UK) Limited</w:t>
      </w:r>
      <w:bookmarkEnd w:id="231"/>
    </w:p>
    <w:sdt>
      <w:sdtPr>
        <w:rPr>
          <w:rStyle w:val="CompanyAddressChar"/>
        </w:rPr>
        <w:id w:val="-1504969353"/>
        <w:placeholder>
          <w:docPart w:val="A0FB78BD9D864C44B53080CF6E06ED05"/>
        </w:placeholder>
        <w15:appearance w15:val="hidden"/>
      </w:sdtPr>
      <w:sdtEndPr>
        <w:rPr>
          <w:rStyle w:val="DefaultParagraphFont"/>
        </w:rPr>
      </w:sdtEndPr>
      <w:sdtContent>
        <w:bookmarkStart w:id="325" w:name="bmkOfficeAddress" w:displacedByCustomXml="prev"/>
        <w:p w14:paraId="047702DB" w14:textId="39387DC8" w:rsidR="00CB548A" w:rsidRDefault="00632EF7" w:rsidP="00D70C67">
          <w:pPr>
            <w:pStyle w:val="CompanyAddress"/>
          </w:pPr>
          <w:r w:rsidRPr="00632EF7">
            <w:rPr>
              <w:rStyle w:val="CompanyAddressChar"/>
              <w:rFonts w:cs="Arial"/>
            </w:rPr>
            <w:t>Greyfriars House</w:t>
          </w:r>
          <w:r w:rsidRPr="00632EF7">
            <w:rPr>
              <w:rStyle w:val="CompanyAddressChar"/>
              <w:rFonts w:cs="Arial"/>
            </w:rPr>
            <w:br/>
            <w:t>Greyfriars Road</w:t>
          </w:r>
          <w:r w:rsidRPr="00632EF7">
            <w:rPr>
              <w:rStyle w:val="CompanyAddressChar"/>
              <w:rFonts w:cs="Arial"/>
            </w:rPr>
            <w:br/>
            <w:t>Cardiff CF10 3AL</w:t>
          </w:r>
          <w:r w:rsidRPr="00632EF7">
            <w:rPr>
              <w:rStyle w:val="CompanyAddressChar"/>
              <w:rFonts w:cs="Arial"/>
            </w:rPr>
            <w:br/>
            <w:t>United Kingdom</w:t>
          </w:r>
        </w:p>
        <w:bookmarkEnd w:id="325" w:displacedByCustomXml="next"/>
      </w:sdtContent>
    </w:sdt>
    <w:p w14:paraId="64B52C00" w14:textId="3763C0FE" w:rsidR="007412DB" w:rsidRDefault="00CB548A" w:rsidP="00D70C67">
      <w:pPr>
        <w:pStyle w:val="CompanyAddress"/>
      </w:pPr>
      <w:r>
        <w:t xml:space="preserve">T: </w:t>
      </w:r>
      <w:bookmarkStart w:id="326" w:name="bmkOfficeTel"/>
      <w:r w:rsidR="00632EF7" w:rsidRPr="00632EF7">
        <w:rPr>
          <w:rFonts w:cs="Arial"/>
        </w:rPr>
        <w:t>+44 (0)2920 729 800</w:t>
      </w:r>
      <w:bookmarkEnd w:id="326"/>
    </w:p>
    <w:p w14:paraId="1565EECB" w14:textId="77777777" w:rsidR="00D70C67" w:rsidRDefault="00D70C67" w:rsidP="00D70C67">
      <w:pPr>
        <w:pStyle w:val="CompanyAddress"/>
      </w:pPr>
    </w:p>
    <w:p w14:paraId="02869FB7" w14:textId="53BCFF26" w:rsidR="007412DB" w:rsidRPr="00526A63" w:rsidRDefault="00A229B6" w:rsidP="00D70C67">
      <w:pPr>
        <w:pStyle w:val="CompanyWeb"/>
        <w:rPr>
          <w:rFonts w:ascii="Arial Bold" w:hAnsi="Arial Bold"/>
          <w:u w:val="single" w:color="FFFFFF" w:themeColor="background1"/>
        </w:rPr>
      </w:pPr>
      <w:hyperlink r:id="rId41" w:history="1">
        <w:r w:rsidR="00CB548A" w:rsidRPr="00526A63">
          <w:rPr>
            <w:rStyle w:val="Hyperlink"/>
            <w:rFonts w:ascii="Arial Bold" w:hAnsi="Arial Bold"/>
            <w:u w:val="single" w:color="FFFFFF" w:themeColor="background1"/>
          </w:rPr>
          <w:t>arcadis.com</w:t>
        </w:r>
      </w:hyperlink>
    </w:p>
    <w:p w14:paraId="01A9EB47" w14:textId="054A36FB" w:rsidR="007412DB" w:rsidRDefault="007412DB">
      <w:pPr>
        <w:rPr>
          <w:rFonts w:cs="Arial"/>
        </w:rPr>
      </w:pPr>
    </w:p>
    <w:p w14:paraId="0B2BED2A" w14:textId="2F361DA7" w:rsidR="000D143D" w:rsidRDefault="000D143D">
      <w:pPr>
        <w:rPr>
          <w:rFonts w:cs="Arial"/>
        </w:rPr>
      </w:pPr>
    </w:p>
    <w:p w14:paraId="4A1C6EC0" w14:textId="3FD1A8D9" w:rsidR="000D143D" w:rsidRDefault="000D143D">
      <w:pPr>
        <w:rPr>
          <w:rFonts w:cs="Arial"/>
        </w:rPr>
      </w:pPr>
    </w:p>
    <w:p w14:paraId="6947524A" w14:textId="702CC955" w:rsidR="000D143D" w:rsidRDefault="000D143D">
      <w:pPr>
        <w:rPr>
          <w:rFonts w:cs="Arial"/>
        </w:rPr>
      </w:pPr>
    </w:p>
    <w:p w14:paraId="0134A3AA" w14:textId="5B7765E1" w:rsidR="000D143D" w:rsidRDefault="000D143D">
      <w:pPr>
        <w:rPr>
          <w:rFonts w:cs="Arial"/>
        </w:rPr>
      </w:pPr>
    </w:p>
    <w:p w14:paraId="0E8C60A1" w14:textId="3A63B10B" w:rsidR="000D143D" w:rsidRDefault="000D143D">
      <w:pPr>
        <w:rPr>
          <w:rFonts w:cs="Arial"/>
        </w:rPr>
      </w:pPr>
    </w:p>
    <w:p w14:paraId="1D8BC173" w14:textId="15891313" w:rsidR="000D143D" w:rsidRDefault="000D143D">
      <w:pPr>
        <w:rPr>
          <w:rFonts w:cs="Arial"/>
        </w:rPr>
      </w:pPr>
    </w:p>
    <w:p w14:paraId="46AD7F84" w14:textId="0901CCF7" w:rsidR="000D143D" w:rsidRDefault="000D143D">
      <w:pPr>
        <w:rPr>
          <w:rFonts w:cs="Arial"/>
        </w:rPr>
      </w:pPr>
    </w:p>
    <w:p w14:paraId="2520C353" w14:textId="74F20557" w:rsidR="000D143D" w:rsidRDefault="000D143D">
      <w:pPr>
        <w:rPr>
          <w:rFonts w:cs="Arial"/>
        </w:rPr>
      </w:pPr>
    </w:p>
    <w:p w14:paraId="03C3D1AC" w14:textId="0A4F58BA" w:rsidR="000D143D" w:rsidRDefault="000D143D">
      <w:pPr>
        <w:rPr>
          <w:rFonts w:cs="Arial"/>
        </w:rPr>
      </w:pPr>
    </w:p>
    <w:p w14:paraId="210B959D" w14:textId="54776ACC" w:rsidR="000D143D" w:rsidRDefault="000D143D">
      <w:pPr>
        <w:rPr>
          <w:rFonts w:cs="Arial"/>
        </w:rPr>
      </w:pPr>
    </w:p>
    <w:p w14:paraId="0448E7E2" w14:textId="7BF47F6C" w:rsidR="000D143D" w:rsidRDefault="000D143D">
      <w:pPr>
        <w:rPr>
          <w:rFonts w:cs="Arial"/>
        </w:rPr>
      </w:pPr>
    </w:p>
    <w:p w14:paraId="6DC94685" w14:textId="5DA358EC" w:rsidR="000D143D" w:rsidRDefault="000D143D">
      <w:pPr>
        <w:rPr>
          <w:rFonts w:cs="Arial"/>
        </w:rPr>
      </w:pPr>
    </w:p>
    <w:p w14:paraId="5E973245" w14:textId="6970676B" w:rsidR="000D143D" w:rsidRDefault="000D143D">
      <w:pPr>
        <w:rPr>
          <w:rFonts w:cs="Arial"/>
        </w:rPr>
      </w:pPr>
    </w:p>
    <w:p w14:paraId="183C525C" w14:textId="5D3048C5" w:rsidR="000D143D" w:rsidRDefault="000D143D">
      <w:pPr>
        <w:rPr>
          <w:rFonts w:cs="Arial"/>
        </w:rPr>
      </w:pPr>
    </w:p>
    <w:p w14:paraId="206493FF" w14:textId="4D8E5CBA" w:rsidR="000D143D" w:rsidRDefault="000D143D">
      <w:pPr>
        <w:rPr>
          <w:rFonts w:cs="Arial"/>
        </w:rPr>
      </w:pPr>
    </w:p>
    <w:p w14:paraId="69882329" w14:textId="26B9C2B3" w:rsidR="000D143D" w:rsidRDefault="000D143D">
      <w:pPr>
        <w:rPr>
          <w:rFonts w:cs="Arial"/>
        </w:rPr>
      </w:pPr>
    </w:p>
    <w:p w14:paraId="3F6F0898" w14:textId="21A99892" w:rsidR="000D143D" w:rsidRDefault="000D143D">
      <w:pPr>
        <w:rPr>
          <w:rFonts w:cs="Arial"/>
        </w:rPr>
      </w:pPr>
    </w:p>
    <w:p w14:paraId="024EDB5B" w14:textId="2641DC05" w:rsidR="000D143D" w:rsidRDefault="000D143D">
      <w:pPr>
        <w:rPr>
          <w:rFonts w:cs="Arial"/>
        </w:rPr>
      </w:pPr>
    </w:p>
    <w:p w14:paraId="40661456" w14:textId="61E62CBF" w:rsidR="000D143D" w:rsidRPr="00E2743E" w:rsidRDefault="00C80E94" w:rsidP="00E2743E">
      <w:pPr>
        <w:pStyle w:val="Heading3"/>
        <w:rPr>
          <w:b/>
          <w:color w:val="E4610F" w:themeColor="text1"/>
          <w:sz w:val="32"/>
        </w:rPr>
      </w:pPr>
      <w:r w:rsidRPr="00E2743E">
        <w:rPr>
          <w:b/>
          <w:color w:val="E4610F" w:themeColor="text1"/>
          <w:sz w:val="32"/>
        </w:rPr>
        <w:t xml:space="preserve">Option 2 </w:t>
      </w:r>
      <w:r w:rsidR="00145216" w:rsidRPr="00E2743E">
        <w:rPr>
          <w:b/>
          <w:color w:val="E4610F" w:themeColor="text1"/>
          <w:sz w:val="32"/>
        </w:rPr>
        <w:t>– Bunkhouse and Outdoor Activity</w:t>
      </w:r>
    </w:p>
    <w:bookmarkStart w:id="327" w:name="_Toc3455265"/>
    <w:bookmarkStart w:id="328" w:name="_Toc4147416"/>
    <w:bookmarkStart w:id="329" w:name="_Toc4147772"/>
    <w:bookmarkStart w:id="330" w:name="_Toc4708818"/>
    <w:p w14:paraId="00BDD199" w14:textId="564F8269" w:rsidR="004B0181" w:rsidRPr="00851278" w:rsidRDefault="00817085" w:rsidP="004B0181">
      <w:pPr>
        <w:pStyle w:val="NumberedHeading1"/>
        <w:numPr>
          <w:ilvl w:val="0"/>
          <w:numId w:val="0"/>
        </w:numPr>
        <w:rPr>
          <w:rFonts w:ascii="Arial" w:hAnsi="Arial"/>
          <w:sz w:val="20"/>
          <w:szCs w:val="20"/>
        </w:rPr>
      </w:pPr>
      <w:r>
        <w:rPr>
          <w:noProof/>
        </w:rPr>
        <mc:AlternateContent>
          <mc:Choice Requires="wpg">
            <w:drawing>
              <wp:anchor distT="0" distB="0" distL="114300" distR="114300" simplePos="0" relativeHeight="251658437" behindDoc="0" locked="0" layoutInCell="1" allowOverlap="1" wp14:anchorId="13061B5A" wp14:editId="6DC65FAD">
                <wp:simplePos x="0" y="0"/>
                <wp:positionH relativeFrom="column">
                  <wp:posOffset>-26670</wp:posOffset>
                </wp:positionH>
                <wp:positionV relativeFrom="paragraph">
                  <wp:posOffset>61595</wp:posOffset>
                </wp:positionV>
                <wp:extent cx="8617585" cy="6047740"/>
                <wp:effectExtent l="0" t="19050" r="12065" b="10160"/>
                <wp:wrapNone/>
                <wp:docPr id="251" name="Group 251"/>
                <wp:cNvGraphicFramePr/>
                <a:graphic xmlns:a="http://schemas.openxmlformats.org/drawingml/2006/main">
                  <a:graphicData uri="http://schemas.microsoft.com/office/word/2010/wordprocessingGroup">
                    <wpg:wgp>
                      <wpg:cNvGrpSpPr/>
                      <wpg:grpSpPr>
                        <a:xfrm>
                          <a:off x="0" y="0"/>
                          <a:ext cx="8617585" cy="6047740"/>
                          <a:chOff x="0" y="0"/>
                          <a:chExt cx="8617585" cy="6047740"/>
                        </a:xfrm>
                      </wpg:grpSpPr>
                      <wpg:grpSp>
                        <wpg:cNvPr id="249" name="Group 249"/>
                        <wpg:cNvGrpSpPr/>
                        <wpg:grpSpPr>
                          <a:xfrm>
                            <a:off x="0" y="0"/>
                            <a:ext cx="8617585" cy="6047740"/>
                            <a:chOff x="0" y="0"/>
                            <a:chExt cx="8617585" cy="6047740"/>
                          </a:xfrm>
                        </wpg:grpSpPr>
                        <wpg:grpSp>
                          <wpg:cNvPr id="247" name="Group 247"/>
                          <wpg:cNvGrpSpPr/>
                          <wpg:grpSpPr>
                            <a:xfrm>
                              <a:off x="0" y="0"/>
                              <a:ext cx="8617585" cy="6047740"/>
                              <a:chOff x="0" y="0"/>
                              <a:chExt cx="8617585" cy="6047740"/>
                            </a:xfrm>
                          </wpg:grpSpPr>
                          <wpg:grpSp>
                            <wpg:cNvPr id="245" name="Group 245"/>
                            <wpg:cNvGrpSpPr/>
                            <wpg:grpSpPr>
                              <a:xfrm>
                                <a:off x="0" y="0"/>
                                <a:ext cx="8617585" cy="6047740"/>
                                <a:chOff x="0" y="0"/>
                                <a:chExt cx="8617585" cy="6047740"/>
                              </a:xfrm>
                            </wpg:grpSpPr>
                            <pic:pic xmlns:pic="http://schemas.openxmlformats.org/drawingml/2006/picture">
                              <pic:nvPicPr>
                                <pic:cNvPr id="239" name="Picture 23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85725" y="0"/>
                                  <a:ext cx="8531860" cy="6047740"/>
                                </a:xfrm>
                                <a:prstGeom prst="rect">
                                  <a:avLst/>
                                </a:prstGeom>
                                <a:ln>
                                  <a:solidFill>
                                    <a:schemeClr val="bg1"/>
                                  </a:solidFill>
                                </a:ln>
                              </pic:spPr>
                            </pic:pic>
                            <wps:wsp>
                              <wps:cNvPr id="244" name="Rectangle 244"/>
                              <wps:cNvSpPr/>
                              <wps:spPr>
                                <a:xfrm>
                                  <a:off x="0" y="5448300"/>
                                  <a:ext cx="2305050" cy="552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6" name="Rectangle 246"/>
                            <wps:cNvSpPr/>
                            <wps:spPr>
                              <a:xfrm>
                                <a:off x="5495925" y="5448300"/>
                                <a:ext cx="2495550" cy="552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8" name="Rectangle 248"/>
                          <wps:cNvSpPr/>
                          <wps:spPr>
                            <a:xfrm>
                              <a:off x="7248525" y="4905375"/>
                              <a:ext cx="790575" cy="781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0" name="Rectangle 250"/>
                        <wps:cNvSpPr/>
                        <wps:spPr>
                          <a:xfrm>
                            <a:off x="85725" y="0"/>
                            <a:ext cx="8531860"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B6EDC1" id="Group 251" o:spid="_x0000_s1026" style="position:absolute;margin-left:-2.1pt;margin-top:4.85pt;width:678.55pt;height:476.2pt;z-index:251658437" coordsize="86175,60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">
                <v:group id="Group 249" o:spid="_x0000_s1027" style="position:absolute;width:86175;height:60477" coordsize="86175,6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Group 247" o:spid="_x0000_s1028" style="position:absolute;width:86175;height:60477" coordsize="86175,6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group id="Group 245" o:spid="_x0000_s1029" style="position:absolute;width:86175;height:60477" coordsize="86175,6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Picture 239" o:spid="_x0000_s1030" type="#_x0000_t75" style="position:absolute;left:857;width:85318;height:6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" stroked="t" strokecolor="white [3212]">
                        <v:imagedata r:id="rId43" o:title=""/>
                        <v:path arrowok="t"/>
                      </v:shape>
                      <v:rect id="Rectangle 244" o:spid="_x0000_s1031" style="position:absolute;top:54483;width:2305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" fillcolor="white [3212]" strokecolor="white [3212]" strokeweight="2pt"/>
                    </v:group>
                    <v:rect id="Rectangle 246" o:spid="_x0000_s1032" style="position:absolute;left:54959;top:54483;width:24955;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" fillcolor="white [3212]" strokecolor="white [3212]" strokeweight="2pt"/>
                  </v:group>
                  <v:rect id="Rectangle 248" o:spid="_x0000_s1033" style="position:absolute;left:72485;top:49053;width:7906;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" fillcolor="white [3212]" strokecolor="white [3212]" strokeweight="2pt"/>
                </v:group>
                <v:rect id="Rectangle 250" o:spid="_x0000_s1034" style="position:absolute;left:857;width:85318;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" fillcolor="white [3212]" strokecolor="white [3212]" strokeweight="2pt"/>
              </v:group>
            </w:pict>
          </mc:Fallback>
        </mc:AlternateContent>
      </w:r>
      <w:r w:rsidR="004B0181">
        <w:rPr>
          <w:noProof/>
        </w:rPr>
        <mc:AlternateContent>
          <mc:Choice Requires="wps">
            <w:drawing>
              <wp:anchor distT="0" distB="0" distL="114300" distR="114300" simplePos="0" relativeHeight="251658435" behindDoc="0" locked="0" layoutInCell="1" allowOverlap="1" wp14:anchorId="1F6C109A" wp14:editId="2E82392C">
                <wp:simplePos x="0" y="0"/>
                <wp:positionH relativeFrom="column">
                  <wp:posOffset>5410200</wp:posOffset>
                </wp:positionH>
                <wp:positionV relativeFrom="paragraph">
                  <wp:posOffset>5448300</wp:posOffset>
                </wp:positionV>
                <wp:extent cx="2447925" cy="552450"/>
                <wp:effectExtent l="9525" t="9525" r="9525" b="9525"/>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5524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15805" id="Rectangle 243" o:spid="_x0000_s1026" style="position:absolute;margin-left:426pt;margin-top:429pt;width:192.75pt;height:43.5pt;z-index:251658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" fillcolor="white [3212]" strokecolor="white [3212]"/>
            </w:pict>
          </mc:Fallback>
        </mc:AlternateContent>
      </w:r>
      <w:r w:rsidR="004B0181">
        <w:rPr>
          <w:noProof/>
        </w:rPr>
        <mc:AlternateContent>
          <mc:Choice Requires="wps">
            <w:drawing>
              <wp:anchor distT="0" distB="0" distL="114300" distR="114300" simplePos="0" relativeHeight="251658436" behindDoc="0" locked="0" layoutInCell="1" allowOverlap="1" wp14:anchorId="0FC5AF67" wp14:editId="54D82B9E">
                <wp:simplePos x="0" y="0"/>
                <wp:positionH relativeFrom="column">
                  <wp:posOffset>7229475</wp:posOffset>
                </wp:positionH>
                <wp:positionV relativeFrom="paragraph">
                  <wp:posOffset>4857750</wp:posOffset>
                </wp:positionV>
                <wp:extent cx="723900" cy="828675"/>
                <wp:effectExtent l="9525" t="9525" r="9525" b="9525"/>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82867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BE4FC" id="Rectangle 242" o:spid="_x0000_s1026" style="position:absolute;margin-left:569.25pt;margin-top:382.5pt;width:57pt;height:65.25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" fillcolor="white [3212]" strokecolor="white [3212]"/>
            </w:pict>
          </mc:Fallback>
        </mc:AlternateContent>
      </w:r>
      <w:r w:rsidR="004B0181">
        <w:rPr>
          <w:noProof/>
        </w:rPr>
        <mc:AlternateContent>
          <mc:Choice Requires="wps">
            <w:drawing>
              <wp:anchor distT="0" distB="0" distL="114300" distR="114300" simplePos="0" relativeHeight="251658434" behindDoc="0" locked="0" layoutInCell="1" allowOverlap="1" wp14:anchorId="065B89B0" wp14:editId="040E360D">
                <wp:simplePos x="0" y="0"/>
                <wp:positionH relativeFrom="column">
                  <wp:posOffset>76200</wp:posOffset>
                </wp:positionH>
                <wp:positionV relativeFrom="paragraph">
                  <wp:posOffset>5067300</wp:posOffset>
                </wp:positionV>
                <wp:extent cx="2581275" cy="809625"/>
                <wp:effectExtent l="9525" t="9525" r="9525" b="9525"/>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8096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5815E" id="Rectangle 240" o:spid="_x0000_s1026" style="position:absolute;margin-left:6pt;margin-top:399pt;width:203.25pt;height:63.75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" strokecolor="white [3212]"/>
            </w:pict>
          </mc:Fallback>
        </mc:AlternateContent>
      </w:r>
      <w:bookmarkEnd w:id="327"/>
      <w:bookmarkEnd w:id="328"/>
      <w:bookmarkEnd w:id="329"/>
      <w:bookmarkEnd w:id="330"/>
    </w:p>
    <w:p w14:paraId="274D560E" w14:textId="77777777" w:rsidR="0012759C" w:rsidRDefault="0012759C" w:rsidP="00624656">
      <w:pPr>
        <w:pStyle w:val="NumberedHeading3"/>
        <w:numPr>
          <w:ilvl w:val="0"/>
          <w:numId w:val="0"/>
        </w:numPr>
        <w:sectPr w:rsidR="0012759C" w:rsidSect="00333F03">
          <w:pgSz w:w="16838" w:h="11906" w:orient="landscape" w:code="9"/>
          <w:pgMar w:top="1134" w:right="1701" w:bottom="1134" w:left="1701" w:header="1134" w:footer="851" w:gutter="0"/>
          <w:cols w:space="708"/>
          <w:titlePg/>
          <w:docGrid w:linePitch="360"/>
        </w:sectPr>
      </w:pPr>
    </w:p>
    <w:p w14:paraId="495BD812" w14:textId="2822FAE8" w:rsidR="00624656" w:rsidRDefault="005B4E54" w:rsidP="00403C93">
      <w:pPr>
        <w:pStyle w:val="NumberedHeading2"/>
      </w:pPr>
      <w:bookmarkStart w:id="331" w:name="_Toc4708819"/>
      <w:r>
        <w:t>Public Consultation</w:t>
      </w:r>
      <w:r w:rsidR="00403C93">
        <w:t xml:space="preserve"> on Options</w:t>
      </w:r>
      <w:bookmarkEnd w:id="331"/>
    </w:p>
    <w:p w14:paraId="36E3C253" w14:textId="32178AA1" w:rsidR="007459C0" w:rsidRDefault="00A06BA8" w:rsidP="00445589">
      <w:pPr>
        <w:pStyle w:val="NumberedHeading3"/>
        <w:ind w:left="720" w:hanging="720"/>
      </w:pPr>
      <w:r>
        <w:t xml:space="preserve">On Tuesday </w:t>
      </w:r>
      <w:r w:rsidR="0020246F">
        <w:t>5</w:t>
      </w:r>
      <w:r w:rsidR="0020246F" w:rsidRPr="008A4A7E">
        <w:rPr>
          <w:vertAlign w:val="superscript"/>
        </w:rPr>
        <w:t>th</w:t>
      </w:r>
      <w:r w:rsidR="0020246F">
        <w:t xml:space="preserve"> March 2019 a public consultation event was held in Y </w:t>
      </w:r>
      <w:proofErr w:type="spellStart"/>
      <w:r w:rsidR="0020246F">
        <w:t>Ganol</w:t>
      </w:r>
      <w:r w:rsidR="00CD24BE">
        <w:t>f</w:t>
      </w:r>
      <w:r w:rsidR="0020246F">
        <w:t>an</w:t>
      </w:r>
      <w:proofErr w:type="spellEnd"/>
      <w:r w:rsidR="00F06C53">
        <w:t xml:space="preserve"> between 18:30 – 20:30.</w:t>
      </w:r>
      <w:r w:rsidR="0054050A">
        <w:t xml:space="preserve"> </w:t>
      </w:r>
      <w:r w:rsidR="000C0972">
        <w:t xml:space="preserve">Two notice boards were set up which provided background and context to the scheme and presented both </w:t>
      </w:r>
      <w:r w:rsidR="0084144D">
        <w:t xml:space="preserve">building layout </w:t>
      </w:r>
      <w:r w:rsidR="000C0972">
        <w:t>Options 1 and 2 for members of the public to view and comment on.</w:t>
      </w:r>
      <w:r w:rsidR="00287A43">
        <w:t xml:space="preserve"> A</w:t>
      </w:r>
      <w:r w:rsidR="00704074">
        <w:t xml:space="preserve">ttendees </w:t>
      </w:r>
      <w:r w:rsidR="00287A43">
        <w:t>were able to</w:t>
      </w:r>
      <w:r w:rsidR="00704074">
        <w:t xml:space="preserve"> indicate their preference </w:t>
      </w:r>
      <w:r w:rsidR="00287A43">
        <w:t>for</w:t>
      </w:r>
      <w:r w:rsidR="00704074">
        <w:t xml:space="preserve"> </w:t>
      </w:r>
      <w:r w:rsidR="00CD24BE">
        <w:t>e</w:t>
      </w:r>
      <w:r w:rsidR="00287A43">
        <w:t>ither</w:t>
      </w:r>
      <w:r w:rsidR="00704074">
        <w:t xml:space="preserve"> option</w:t>
      </w:r>
      <w:r w:rsidR="0036539E">
        <w:t xml:space="preserve"> and provide </w:t>
      </w:r>
      <w:r w:rsidR="00667209">
        <w:t>feedback</w:t>
      </w:r>
      <w:r w:rsidR="0032638F">
        <w:t>.</w:t>
      </w:r>
      <w:r w:rsidR="00EF53EE">
        <w:t xml:space="preserve"> </w:t>
      </w:r>
      <w:r w:rsidR="007459C0">
        <w:t xml:space="preserve">All literature and notices were </w:t>
      </w:r>
      <w:r w:rsidR="00EF7903">
        <w:t>provided</w:t>
      </w:r>
      <w:r w:rsidR="007459C0">
        <w:t xml:space="preserve"> in both Welsh and English</w:t>
      </w:r>
      <w:r w:rsidR="00173A1E">
        <w:t>. A total of</w:t>
      </w:r>
      <w:r w:rsidR="002A01D0">
        <w:t xml:space="preserve"> 35 </w:t>
      </w:r>
      <w:r w:rsidR="00173A1E">
        <w:t xml:space="preserve">people attended the event, representing a </w:t>
      </w:r>
      <w:r w:rsidR="00E05984">
        <w:t xml:space="preserve">range of age groups and backgrounds. </w:t>
      </w:r>
      <w:r w:rsidR="008A4A7E">
        <w:t>A</w:t>
      </w:r>
      <w:r w:rsidR="00F36598">
        <w:t xml:space="preserve">ll literature for the event was passed to members of the </w:t>
      </w:r>
      <w:r w:rsidR="008A4A7E">
        <w:t>S</w:t>
      </w:r>
      <w:r w:rsidR="00F36598">
        <w:t xml:space="preserve">teering </w:t>
      </w:r>
      <w:r w:rsidR="008A4A7E">
        <w:t>G</w:t>
      </w:r>
      <w:r w:rsidR="00F36598">
        <w:t>roup</w:t>
      </w:r>
      <w:r w:rsidR="00892C0B">
        <w:t xml:space="preserve"> who</w:t>
      </w:r>
      <w:r w:rsidR="00C31DDC">
        <w:t xml:space="preserve"> would place it on a notice board in Y </w:t>
      </w:r>
      <w:proofErr w:type="spellStart"/>
      <w:r w:rsidR="00C31DDC">
        <w:t>Ganolfan</w:t>
      </w:r>
      <w:proofErr w:type="spellEnd"/>
      <w:r w:rsidR="005F4FDE">
        <w:t xml:space="preserve">, at The Stores </w:t>
      </w:r>
      <w:r w:rsidR="00C31DDC">
        <w:t xml:space="preserve">and the </w:t>
      </w:r>
      <w:r w:rsidR="00476BFA">
        <w:t>Dudley Arms.</w:t>
      </w:r>
      <w:r w:rsidR="002B1C0E">
        <w:t xml:space="preserve"> </w:t>
      </w:r>
    </w:p>
    <w:p w14:paraId="5F4C8480" w14:textId="4190AD26" w:rsidR="00C86B1F" w:rsidRDefault="002A62CF" w:rsidP="00CD24BE">
      <w:pPr>
        <w:pStyle w:val="NumberedHeading3"/>
        <w:ind w:left="720" w:hanging="720"/>
      </w:pPr>
      <w:r>
        <w:t>During conversations with members of the public, it became apparent that there was a significant preference for Option 1 – Café and Community Sports Uses.</w:t>
      </w:r>
      <w:r w:rsidR="00222C1E">
        <w:t xml:space="preserve"> </w:t>
      </w:r>
      <w:r w:rsidR="00C90255">
        <w:t>Concerns about</w:t>
      </w:r>
      <w:r w:rsidR="00571139">
        <w:t xml:space="preserve"> Option 2 </w:t>
      </w:r>
      <w:r w:rsidR="00C90255">
        <w:t>were connected with potential for</w:t>
      </w:r>
      <w:r w:rsidR="00820F71">
        <w:t xml:space="preserve"> anti-social behaviour and </w:t>
      </w:r>
      <w:r w:rsidR="00C47623">
        <w:t>lack of facilities for the community</w:t>
      </w:r>
      <w:r w:rsidR="00C90255">
        <w:t xml:space="preserve">. </w:t>
      </w:r>
      <w:r w:rsidR="00C47623">
        <w:t>A</w:t>
      </w:r>
      <w:r w:rsidR="001A1E3E">
        <w:t>t the end of the consultation event, 100% of respondents had shown a preference for Option 1.</w:t>
      </w:r>
    </w:p>
    <w:p w14:paraId="2BDBB33F" w14:textId="223D129D" w:rsidR="00ED41A8" w:rsidRDefault="00656471" w:rsidP="00CD24BE">
      <w:pPr>
        <w:pStyle w:val="NumberedHeading3"/>
        <w:ind w:left="720" w:hanging="720"/>
      </w:pPr>
      <w:r>
        <w:t xml:space="preserve">From assessing the feedback forms a number of thoughts on potential uses </w:t>
      </w:r>
      <w:r w:rsidR="00434D78">
        <w:t xml:space="preserve">presented </w:t>
      </w:r>
      <w:r>
        <w:t>were suggested</w:t>
      </w:r>
      <w:r w:rsidR="00434D78">
        <w:t xml:space="preserve"> as follows:</w:t>
      </w:r>
    </w:p>
    <w:p w14:paraId="6D98499E" w14:textId="7A6F1134" w:rsidR="001568F8" w:rsidRPr="001568F8" w:rsidRDefault="001568F8" w:rsidP="001568F8">
      <w:pPr>
        <w:pStyle w:val="NumberedHeading3"/>
        <w:numPr>
          <w:ilvl w:val="0"/>
          <w:numId w:val="0"/>
        </w:numPr>
        <w:ind w:left="720"/>
        <w:rPr>
          <w:b/>
        </w:rPr>
      </w:pPr>
      <w:r w:rsidRPr="001568F8">
        <w:rPr>
          <w:b/>
        </w:rPr>
        <w:t>Cafe</w:t>
      </w:r>
    </w:p>
    <w:p w14:paraId="435A1826" w14:textId="02534AF9" w:rsidR="009D6C11" w:rsidRPr="005F3EA2" w:rsidRDefault="002B063A" w:rsidP="00193B90">
      <w:pPr>
        <w:pStyle w:val="BulletListOrange"/>
        <w:ind w:left="1134" w:hanging="425"/>
      </w:pPr>
      <w:r w:rsidRPr="005F3EA2">
        <w:t xml:space="preserve">There was widespread support for </w:t>
      </w:r>
      <w:r w:rsidR="00CB3F38" w:rsidRPr="005F3EA2">
        <w:t>a café at the school, with a number of</w:t>
      </w:r>
      <w:r w:rsidR="00DE5BAE" w:rsidRPr="005F3EA2">
        <w:t xml:space="preserve"> consultees</w:t>
      </w:r>
      <w:r w:rsidR="00E43121" w:rsidRPr="005F3EA2">
        <w:t xml:space="preserve"> point</w:t>
      </w:r>
      <w:r w:rsidR="00DE5BAE" w:rsidRPr="005F3EA2">
        <w:t>ing</w:t>
      </w:r>
      <w:r w:rsidR="00E43121" w:rsidRPr="005F3EA2">
        <w:t xml:space="preserve"> out that there are a number of residents who would welcome a non-pub environment for social events</w:t>
      </w:r>
      <w:r w:rsidR="005F4FDE">
        <w:t xml:space="preserve"> and have a go-to place during the daytime</w:t>
      </w:r>
      <w:r w:rsidR="00434D78">
        <w:t>.</w:t>
      </w:r>
    </w:p>
    <w:p w14:paraId="6B318DFD" w14:textId="1BFFC3D7" w:rsidR="00AE112D" w:rsidRPr="005F3EA2" w:rsidRDefault="00734B5F" w:rsidP="00193B90">
      <w:pPr>
        <w:pStyle w:val="BulletListOrange"/>
        <w:ind w:left="1134" w:hanging="425"/>
      </w:pPr>
      <w:r w:rsidRPr="005F3EA2">
        <w:t xml:space="preserve">A café would be good for walkers / cyclists and </w:t>
      </w:r>
      <w:r w:rsidR="00AE112D" w:rsidRPr="005F3EA2">
        <w:t>people passing through the area</w:t>
      </w:r>
      <w:r w:rsidRPr="005F3EA2">
        <w:t xml:space="preserve"> for somewhere to quickly stop</w:t>
      </w:r>
      <w:r w:rsidR="00AE112D" w:rsidRPr="005F3EA2">
        <w:t>, with ample parking.</w:t>
      </w:r>
      <w:r w:rsidRPr="005F3EA2">
        <w:t xml:space="preserve"> </w:t>
      </w:r>
    </w:p>
    <w:p w14:paraId="7677D218" w14:textId="1474F4C9" w:rsidR="007F16D4" w:rsidRPr="005F3EA2" w:rsidRDefault="001A47A2" w:rsidP="00193B90">
      <w:pPr>
        <w:pStyle w:val="BulletListOrange"/>
        <w:ind w:left="1134" w:hanging="425"/>
      </w:pPr>
      <w:r w:rsidRPr="005F3EA2">
        <w:t>Respondents highlighted the potential mutual benefit for the sports field and the café, with teams, parents and spectators using the café before, during and after games</w:t>
      </w:r>
      <w:r w:rsidR="00193B90">
        <w:t xml:space="preserve">. </w:t>
      </w:r>
    </w:p>
    <w:p w14:paraId="64CB7D4B" w14:textId="358D73BF" w:rsidR="00D17E45" w:rsidRPr="005F3EA2" w:rsidRDefault="00D17E45" w:rsidP="00193B90">
      <w:pPr>
        <w:pStyle w:val="BulletListOrange"/>
        <w:ind w:left="1134" w:hanging="425"/>
      </w:pPr>
      <w:r w:rsidRPr="005F3EA2">
        <w:t>It was highlighted by a few respondents that seasonal variations would need to be considered and that it would require the input of a number of volunteers.</w:t>
      </w:r>
    </w:p>
    <w:p w14:paraId="4BB3B743" w14:textId="6155A4C7" w:rsidR="001568F8" w:rsidRPr="001568F8" w:rsidRDefault="001568F8" w:rsidP="001568F8">
      <w:pPr>
        <w:pStyle w:val="NumberedHeading3"/>
        <w:numPr>
          <w:ilvl w:val="0"/>
          <w:numId w:val="0"/>
        </w:numPr>
        <w:ind w:left="720"/>
        <w:rPr>
          <w:b/>
        </w:rPr>
      </w:pPr>
      <w:r w:rsidRPr="001568F8">
        <w:rPr>
          <w:b/>
        </w:rPr>
        <w:t>Local Produce Sale</w:t>
      </w:r>
    </w:p>
    <w:p w14:paraId="54306055" w14:textId="036B1DD7" w:rsidR="001568F8" w:rsidRPr="005F3EA2" w:rsidRDefault="005E0458" w:rsidP="0034068F">
      <w:pPr>
        <w:pStyle w:val="BulletListOrange"/>
        <w:ind w:left="1134" w:hanging="425"/>
      </w:pPr>
      <w:r w:rsidRPr="005F3EA2">
        <w:t>There was wide support for such an initiative as</w:t>
      </w:r>
      <w:r w:rsidR="00E40B1E" w:rsidRPr="005F3EA2">
        <w:t xml:space="preserve"> consultees highlighted that</w:t>
      </w:r>
      <w:r w:rsidRPr="005F3EA2">
        <w:t xml:space="preserve"> there are a number of farmers in the local area and a number of artists who would like somewhere to </w:t>
      </w:r>
      <w:r w:rsidR="00101DF3" w:rsidRPr="005F3EA2">
        <w:t>sell their good</w:t>
      </w:r>
      <w:r w:rsidR="006850C0" w:rsidRPr="005F3EA2">
        <w:t>s</w:t>
      </w:r>
      <w:r w:rsidR="00101DF3" w:rsidRPr="005F3EA2">
        <w:t xml:space="preserve"> and crafts</w:t>
      </w:r>
      <w:r w:rsidR="0034068F">
        <w:t xml:space="preserve">. </w:t>
      </w:r>
    </w:p>
    <w:p w14:paraId="764342BC" w14:textId="4DC6D84E" w:rsidR="001F34B3" w:rsidRPr="005F3EA2" w:rsidRDefault="001F34B3" w:rsidP="0034068F">
      <w:pPr>
        <w:pStyle w:val="BulletListOrange"/>
        <w:ind w:left="1134" w:hanging="425"/>
      </w:pPr>
      <w:r w:rsidRPr="005F3EA2">
        <w:t>A number of respondents felt that this idea would work best if it was linked with the café and was run on a seasonal basis</w:t>
      </w:r>
      <w:r w:rsidR="0034068F">
        <w:t>.</w:t>
      </w:r>
    </w:p>
    <w:p w14:paraId="5CB549DC" w14:textId="210827E1" w:rsidR="00F14247" w:rsidRPr="005F3EA2" w:rsidRDefault="001F34B3" w:rsidP="0034068F">
      <w:pPr>
        <w:pStyle w:val="BulletListOrange"/>
        <w:ind w:left="1134" w:hanging="425"/>
      </w:pPr>
      <w:r w:rsidRPr="005F3EA2">
        <w:t>It was also felt that such an ini</w:t>
      </w:r>
      <w:r w:rsidR="00F14247" w:rsidRPr="005F3EA2">
        <w:t>tiative could be linked with job training and employment in the local area</w:t>
      </w:r>
      <w:r w:rsidR="0034068F">
        <w:t>.</w:t>
      </w:r>
    </w:p>
    <w:p w14:paraId="54FB6107" w14:textId="736C77F9" w:rsidR="001568F8" w:rsidRDefault="001568F8" w:rsidP="001568F8">
      <w:pPr>
        <w:pStyle w:val="NumberedHeading3"/>
        <w:numPr>
          <w:ilvl w:val="0"/>
          <w:numId w:val="0"/>
        </w:numPr>
        <w:ind w:left="720"/>
        <w:rPr>
          <w:b/>
        </w:rPr>
      </w:pPr>
      <w:r w:rsidRPr="001568F8">
        <w:rPr>
          <w:b/>
        </w:rPr>
        <w:t>Multi-Functional Space</w:t>
      </w:r>
    </w:p>
    <w:p w14:paraId="23BA2273" w14:textId="5A9BBCA8" w:rsidR="00FC417B" w:rsidRPr="0034068F" w:rsidRDefault="00115E8C" w:rsidP="0034068F">
      <w:pPr>
        <w:pStyle w:val="BulletListOrange"/>
        <w:ind w:left="1134" w:hanging="425"/>
      </w:pPr>
      <w:r w:rsidRPr="0034068F">
        <w:t>There was support for such a function as people felt that the space could</w:t>
      </w:r>
      <w:r w:rsidR="00FC417B" w:rsidRPr="0034068F">
        <w:t xml:space="preserve"> be used for larger functions and for when Y </w:t>
      </w:r>
      <w:proofErr w:type="spellStart"/>
      <w:r w:rsidR="00FC417B" w:rsidRPr="0034068F">
        <w:t>Ganolfan</w:t>
      </w:r>
      <w:proofErr w:type="spellEnd"/>
      <w:r w:rsidR="00FC417B" w:rsidRPr="0034068F">
        <w:t xml:space="preserve"> </w:t>
      </w:r>
      <w:r w:rsidR="007345FD" w:rsidRPr="0034068F">
        <w:t>is</w:t>
      </w:r>
      <w:r w:rsidR="00FC417B" w:rsidRPr="0034068F">
        <w:t xml:space="preserve"> fully booked</w:t>
      </w:r>
      <w:r w:rsidR="0034068F" w:rsidRPr="0034068F">
        <w:t xml:space="preserve"> although </w:t>
      </w:r>
      <w:r w:rsidR="0034068F">
        <w:t xml:space="preserve">there were also </w:t>
      </w:r>
      <w:r w:rsidR="00B46B03" w:rsidRPr="0034068F">
        <w:t xml:space="preserve">concerns raised over the potential for this specific use </w:t>
      </w:r>
      <w:r w:rsidR="0034068F">
        <w:t>to negatively impact</w:t>
      </w:r>
      <w:r w:rsidR="00B46B03" w:rsidRPr="0034068F">
        <w:t xml:space="preserve"> on Y </w:t>
      </w:r>
      <w:proofErr w:type="spellStart"/>
      <w:r w:rsidR="00B46B03" w:rsidRPr="0034068F">
        <w:t>Ganolfan</w:t>
      </w:r>
      <w:proofErr w:type="spellEnd"/>
      <w:r w:rsidR="0034068F">
        <w:t xml:space="preserve">. </w:t>
      </w:r>
    </w:p>
    <w:p w14:paraId="7C475B1A" w14:textId="3991A62A" w:rsidR="00B46B03" w:rsidRPr="005F3EA2" w:rsidRDefault="000D2E24" w:rsidP="0034068F">
      <w:pPr>
        <w:pStyle w:val="BulletListOrange"/>
        <w:ind w:left="1134" w:hanging="425"/>
      </w:pPr>
      <w:r w:rsidRPr="005F3EA2">
        <w:t xml:space="preserve">People highlighted the benefit that this function could have for </w:t>
      </w:r>
      <w:r w:rsidR="00F14E36" w:rsidRPr="005F3EA2">
        <w:t>younger children</w:t>
      </w:r>
      <w:r w:rsidR="007345FD" w:rsidRPr="005F3EA2">
        <w:t xml:space="preserve"> as there is distinct lack of facilities for younger generations</w:t>
      </w:r>
      <w:r w:rsidR="00972997" w:rsidRPr="005F3EA2">
        <w:t>.</w:t>
      </w:r>
    </w:p>
    <w:p w14:paraId="570DD35B" w14:textId="70C508AA" w:rsidR="0034068F" w:rsidRDefault="0034068F" w:rsidP="0034068F">
      <w:pPr>
        <w:pStyle w:val="NumberedHeading3"/>
        <w:numPr>
          <w:ilvl w:val="0"/>
          <w:numId w:val="0"/>
        </w:numPr>
        <w:ind w:left="720"/>
        <w:rPr>
          <w:b/>
        </w:rPr>
      </w:pPr>
      <w:r>
        <w:rPr>
          <w:b/>
        </w:rPr>
        <w:t xml:space="preserve">Sports </w:t>
      </w:r>
      <w:r w:rsidR="001568F8" w:rsidRPr="001568F8">
        <w:rPr>
          <w:b/>
        </w:rPr>
        <w:t xml:space="preserve">Changing </w:t>
      </w:r>
      <w:r>
        <w:rPr>
          <w:b/>
        </w:rPr>
        <w:t>Facility</w:t>
      </w:r>
    </w:p>
    <w:p w14:paraId="6BB1EA05" w14:textId="222D2303" w:rsidR="001568F8" w:rsidRPr="005F3EA2" w:rsidRDefault="00E762AC" w:rsidP="0034068F">
      <w:pPr>
        <w:pStyle w:val="BulletListOrange"/>
        <w:ind w:left="1134" w:hanging="425"/>
      </w:pPr>
      <w:r w:rsidRPr="005F3EA2">
        <w:t>There was widespread</w:t>
      </w:r>
      <w:r w:rsidR="00287F0C" w:rsidRPr="005F3EA2">
        <w:t xml:space="preserve"> enthusiasm and </w:t>
      </w:r>
      <w:r w:rsidR="004275DA" w:rsidRPr="005F3EA2">
        <w:t>support for using the school as changing rooms for users of the adjacent</w:t>
      </w:r>
      <w:r w:rsidR="00972997" w:rsidRPr="005F3EA2">
        <w:t xml:space="preserve"> sports</w:t>
      </w:r>
      <w:r w:rsidR="004275DA" w:rsidRPr="005F3EA2">
        <w:t xml:space="preserve"> field</w:t>
      </w:r>
      <w:r w:rsidR="00A71D1B">
        <w:t>.</w:t>
      </w:r>
    </w:p>
    <w:p w14:paraId="47B3B0F4" w14:textId="5BF1BF5E" w:rsidR="004275DA" w:rsidRPr="005F3EA2" w:rsidRDefault="004275DA" w:rsidP="0034068F">
      <w:pPr>
        <w:pStyle w:val="BulletListOrange"/>
        <w:ind w:left="1134" w:hanging="425"/>
      </w:pPr>
      <w:r w:rsidRPr="005F3EA2">
        <w:t>It was also suggested that this could be used as a changing / storage space for walkers visiting the café</w:t>
      </w:r>
      <w:r w:rsidR="00A71D1B">
        <w:t xml:space="preserve">. </w:t>
      </w:r>
    </w:p>
    <w:p w14:paraId="24E233B9" w14:textId="2029D261" w:rsidR="004275DA" w:rsidRPr="005F3EA2" w:rsidRDefault="00373040" w:rsidP="0034068F">
      <w:pPr>
        <w:pStyle w:val="BulletListOrange"/>
        <w:ind w:left="1134" w:hanging="425"/>
      </w:pPr>
      <w:r w:rsidRPr="005F3EA2">
        <w:t>However, it was highlighted that in order for this to be a success</w:t>
      </w:r>
      <w:r w:rsidR="00041845" w:rsidRPr="005F3EA2">
        <w:t xml:space="preserve"> and ensure security</w:t>
      </w:r>
      <w:r w:rsidRPr="005F3EA2">
        <w:t>, this use would require</w:t>
      </w:r>
      <w:r w:rsidR="00E64B6A" w:rsidRPr="005F3EA2">
        <w:t xml:space="preserve"> careful</w:t>
      </w:r>
      <w:r w:rsidRPr="005F3EA2">
        <w:t xml:space="preserve"> management and commitment </w:t>
      </w:r>
      <w:r w:rsidR="005F4FDE">
        <w:t xml:space="preserve">from the </w:t>
      </w:r>
      <w:proofErr w:type="spellStart"/>
      <w:r w:rsidR="005F4FDE">
        <w:t>Llandrillo</w:t>
      </w:r>
      <w:proofErr w:type="spellEnd"/>
      <w:r w:rsidR="005F4FDE">
        <w:t xml:space="preserve"> Sports and Leisure Club </w:t>
      </w:r>
    </w:p>
    <w:p w14:paraId="025ABDEC" w14:textId="77777777" w:rsidR="00A92A24" w:rsidRDefault="00A92A24" w:rsidP="00CB3F38">
      <w:pPr>
        <w:pStyle w:val="NumberedHeading3"/>
        <w:numPr>
          <w:ilvl w:val="0"/>
          <w:numId w:val="0"/>
        </w:numPr>
        <w:ind w:left="720"/>
        <w:rPr>
          <w:b/>
        </w:rPr>
      </w:pPr>
    </w:p>
    <w:p w14:paraId="0D68975C" w14:textId="6E34AD52" w:rsidR="001568F8" w:rsidRDefault="00797E8D" w:rsidP="00CB3F38">
      <w:pPr>
        <w:pStyle w:val="NumberedHeading3"/>
        <w:numPr>
          <w:ilvl w:val="0"/>
          <w:numId w:val="0"/>
        </w:numPr>
        <w:ind w:left="720"/>
        <w:rPr>
          <w:b/>
        </w:rPr>
      </w:pPr>
      <w:r w:rsidRPr="00797E8D">
        <w:rPr>
          <w:b/>
        </w:rPr>
        <w:t>Workshop Space</w:t>
      </w:r>
      <w:r w:rsidR="00A71D1B">
        <w:rPr>
          <w:b/>
        </w:rPr>
        <w:t xml:space="preserve"> / Men’s Sheds</w:t>
      </w:r>
    </w:p>
    <w:p w14:paraId="26EE93F2" w14:textId="49151E55" w:rsidR="00FA4DF8" w:rsidRPr="005F3EA2" w:rsidRDefault="00134B2F" w:rsidP="00D60203">
      <w:pPr>
        <w:pStyle w:val="BulletListOrange"/>
        <w:ind w:left="1134" w:hanging="425"/>
      </w:pPr>
      <w:r w:rsidRPr="005F3EA2">
        <w:t>There was widespread support for such a use in the school for a number of different user</w:t>
      </w:r>
      <w:r w:rsidR="00F90BA0" w:rsidRPr="005F3EA2">
        <w:t xml:space="preserve"> groups, including Men’s Sheds, a space for younger generations to u</w:t>
      </w:r>
      <w:r w:rsidR="00AF6039" w:rsidRPr="005F3EA2">
        <w:t xml:space="preserve">se, a space for arts </w:t>
      </w:r>
      <w:r w:rsidR="00127DD8" w:rsidRPr="005F3EA2">
        <w:t>&amp;</w:t>
      </w:r>
      <w:r w:rsidR="00AF6039" w:rsidRPr="005F3EA2">
        <w:t xml:space="preserve"> crafts</w:t>
      </w:r>
      <w:r w:rsidR="00A71D1B">
        <w:t xml:space="preserve">. </w:t>
      </w:r>
    </w:p>
    <w:p w14:paraId="2A450029" w14:textId="0269F5E5" w:rsidR="001568F8" w:rsidRDefault="00797E8D" w:rsidP="00797E8D">
      <w:pPr>
        <w:pStyle w:val="NumberedHeading3"/>
        <w:numPr>
          <w:ilvl w:val="0"/>
          <w:numId w:val="0"/>
        </w:numPr>
        <w:ind w:left="720"/>
        <w:rPr>
          <w:b/>
        </w:rPr>
      </w:pPr>
      <w:r w:rsidRPr="00797E8D">
        <w:rPr>
          <w:b/>
        </w:rPr>
        <w:t>Storage Shed for Carnival</w:t>
      </w:r>
    </w:p>
    <w:p w14:paraId="360B079E" w14:textId="01ABDD4B" w:rsidR="003836DD" w:rsidRPr="005F3EA2" w:rsidRDefault="003836DD" w:rsidP="00D60203">
      <w:pPr>
        <w:pStyle w:val="BulletListOrange"/>
        <w:ind w:left="1134" w:hanging="425"/>
      </w:pPr>
      <w:r w:rsidRPr="005F3EA2">
        <w:t>There was</w:t>
      </w:r>
      <w:r w:rsidR="00C8275F" w:rsidRPr="005F3EA2">
        <w:t xml:space="preserve"> widespread support for such a use as people highlighted the number of locals who have to </w:t>
      </w:r>
      <w:r w:rsidR="00D60203">
        <w:t>‘</w:t>
      </w:r>
      <w:r w:rsidR="00C8275F" w:rsidRPr="005F3EA2">
        <w:t>hand over</w:t>
      </w:r>
      <w:r w:rsidR="00D60203">
        <w:t>’</w:t>
      </w:r>
      <w:r w:rsidR="00C8275F" w:rsidRPr="005F3EA2">
        <w:t xml:space="preserve"> their garage space for storage year on year</w:t>
      </w:r>
      <w:r w:rsidR="00B1027B" w:rsidRPr="005F3EA2">
        <w:t>;</w:t>
      </w:r>
      <w:r w:rsidR="00C8275F" w:rsidRPr="005F3EA2">
        <w:t xml:space="preserve"> and</w:t>
      </w:r>
    </w:p>
    <w:p w14:paraId="18E57F8B" w14:textId="2AF76CD6" w:rsidR="00C8275F" w:rsidRPr="005F3EA2" w:rsidRDefault="00801985" w:rsidP="00D60203">
      <w:pPr>
        <w:pStyle w:val="BulletListOrange"/>
        <w:ind w:left="1134" w:hanging="425"/>
      </w:pPr>
      <w:r w:rsidRPr="005F3EA2">
        <w:t>In additi</w:t>
      </w:r>
      <w:r w:rsidR="00A65F35" w:rsidRPr="005F3EA2">
        <w:t>on, a number of consulte</w:t>
      </w:r>
      <w:r w:rsidR="0064308B" w:rsidRPr="005F3EA2">
        <w:t>es</w:t>
      </w:r>
      <w:r w:rsidR="00A65F35" w:rsidRPr="005F3EA2">
        <w:t xml:space="preserve"> stated that such a facility could be used on a wider scale for the </w:t>
      </w:r>
      <w:proofErr w:type="spellStart"/>
      <w:r w:rsidR="00A65F35" w:rsidRPr="005F3EA2">
        <w:t>Llandrillo</w:t>
      </w:r>
      <w:proofErr w:type="spellEnd"/>
      <w:r w:rsidR="00A65F35" w:rsidRPr="005F3EA2">
        <w:t xml:space="preserve"> Sports &amp; Leisure Club storing </w:t>
      </w:r>
      <w:r w:rsidR="00104E00" w:rsidRPr="005F3EA2">
        <w:t>e</w:t>
      </w:r>
      <w:r w:rsidR="004F3E7A" w:rsidRPr="005F3EA2">
        <w:t>quipment</w:t>
      </w:r>
      <w:r w:rsidR="00B1027B" w:rsidRPr="005F3EA2">
        <w:t xml:space="preserve"> for their events.</w:t>
      </w:r>
    </w:p>
    <w:p w14:paraId="5AD7B4FF" w14:textId="5BAAF871" w:rsidR="001568F8" w:rsidRDefault="00797E8D" w:rsidP="00E95B4F">
      <w:pPr>
        <w:pStyle w:val="NumberedHeading3"/>
        <w:numPr>
          <w:ilvl w:val="0"/>
          <w:numId w:val="0"/>
        </w:numPr>
        <w:ind w:firstLine="720"/>
        <w:rPr>
          <w:b/>
        </w:rPr>
      </w:pPr>
      <w:r w:rsidRPr="00797E8D">
        <w:rPr>
          <w:b/>
        </w:rPr>
        <w:t>Community Growing Space</w:t>
      </w:r>
    </w:p>
    <w:p w14:paraId="1222207B" w14:textId="5CE2687A" w:rsidR="00024438" w:rsidRPr="005F3EA2" w:rsidRDefault="00024438" w:rsidP="009E37C1">
      <w:pPr>
        <w:pStyle w:val="BulletListOrange"/>
        <w:ind w:left="1134" w:hanging="425"/>
      </w:pPr>
      <w:r w:rsidRPr="005F3EA2">
        <w:t xml:space="preserve">There was support for using </w:t>
      </w:r>
      <w:r w:rsidR="004B2A76" w:rsidRPr="005F3EA2">
        <w:t>this space for the local community</w:t>
      </w:r>
      <w:r w:rsidR="009E37C1">
        <w:t xml:space="preserve">. </w:t>
      </w:r>
    </w:p>
    <w:p w14:paraId="7FB3095E" w14:textId="234F971A" w:rsidR="00797E8D" w:rsidRDefault="004B2A76" w:rsidP="009E37C1">
      <w:pPr>
        <w:pStyle w:val="BulletListOrange"/>
        <w:ind w:left="1134" w:hanging="425"/>
      </w:pPr>
      <w:r w:rsidRPr="005F3EA2">
        <w:t xml:space="preserve">A number of consultees felt </w:t>
      </w:r>
      <w:r w:rsidR="00237D36" w:rsidRPr="005F3EA2">
        <w:t>this space could be used by local children</w:t>
      </w:r>
      <w:r w:rsidR="009E37C1">
        <w:t xml:space="preserve">. </w:t>
      </w:r>
    </w:p>
    <w:p w14:paraId="3F648707" w14:textId="0A316D0B" w:rsidR="009E37C1" w:rsidRPr="005F3EA2" w:rsidRDefault="009E37C1" w:rsidP="009E37C1">
      <w:pPr>
        <w:pStyle w:val="BulletListOrange"/>
        <w:ind w:left="1134" w:hanging="425"/>
      </w:pPr>
      <w:r>
        <w:t xml:space="preserve">Concern that allotments space could have a detrimental visual impact for the village if too near the road. </w:t>
      </w:r>
    </w:p>
    <w:p w14:paraId="76A7E42C" w14:textId="49DB9F95" w:rsidR="003648E8" w:rsidRDefault="003648E8" w:rsidP="003648E8">
      <w:pPr>
        <w:pStyle w:val="NumberedHeading3"/>
        <w:numPr>
          <w:ilvl w:val="0"/>
          <w:numId w:val="0"/>
        </w:numPr>
        <w:ind w:left="720"/>
        <w:rPr>
          <w:b/>
        </w:rPr>
      </w:pPr>
      <w:r w:rsidRPr="003648E8">
        <w:rPr>
          <w:b/>
        </w:rPr>
        <w:t>New Play Area</w:t>
      </w:r>
    </w:p>
    <w:p w14:paraId="7406D9EA" w14:textId="60713960" w:rsidR="00857CE2" w:rsidRPr="005F3EA2" w:rsidRDefault="00857CE2" w:rsidP="009E37C1">
      <w:pPr>
        <w:pStyle w:val="BulletListOrange"/>
        <w:ind w:left="1134" w:hanging="425"/>
      </w:pPr>
      <w:r w:rsidRPr="005F3EA2">
        <w:t xml:space="preserve">A number </w:t>
      </w:r>
      <w:r w:rsidR="009E37C1">
        <w:t xml:space="preserve">of people </w:t>
      </w:r>
      <w:r w:rsidR="00C477D7" w:rsidRPr="005F3EA2">
        <w:t xml:space="preserve">felt that a play area would be a good use for the </w:t>
      </w:r>
      <w:r w:rsidR="009A0C86">
        <w:t xml:space="preserve">external areas of the </w:t>
      </w:r>
      <w:r w:rsidR="00C477D7" w:rsidRPr="005F3EA2">
        <w:t xml:space="preserve">school and should be </w:t>
      </w:r>
      <w:r w:rsidR="0049496C" w:rsidRPr="005F3EA2">
        <w:t xml:space="preserve">used to accommodate a wider </w:t>
      </w:r>
      <w:r w:rsidR="009A0C86">
        <w:t xml:space="preserve">range of </w:t>
      </w:r>
      <w:r w:rsidR="0049496C" w:rsidRPr="005F3EA2">
        <w:t>age groups</w:t>
      </w:r>
      <w:r w:rsidR="009A0C86">
        <w:t xml:space="preserve">. </w:t>
      </w:r>
    </w:p>
    <w:p w14:paraId="0A1A27A1" w14:textId="77777777" w:rsidR="00BD2E6F" w:rsidRDefault="00BD2E6F" w:rsidP="009A0C86">
      <w:pPr>
        <w:pStyle w:val="NumberedHeading3"/>
        <w:numPr>
          <w:ilvl w:val="0"/>
          <w:numId w:val="0"/>
        </w:numPr>
        <w:ind w:left="568"/>
        <w:rPr>
          <w:szCs w:val="20"/>
        </w:rPr>
      </w:pPr>
    </w:p>
    <w:p w14:paraId="2667AD0C" w14:textId="77777777" w:rsidR="009A0C86" w:rsidRDefault="009A0C86" w:rsidP="009A0C86">
      <w:pPr>
        <w:pStyle w:val="NumberedHeading2"/>
      </w:pPr>
      <w:bookmarkStart w:id="332" w:name="_Toc4708820"/>
      <w:r>
        <w:t>Preferred Option</w:t>
      </w:r>
      <w:bookmarkEnd w:id="332"/>
    </w:p>
    <w:p w14:paraId="69973BDA" w14:textId="50AEF588" w:rsidR="009A0C86" w:rsidRPr="005F3EA2" w:rsidRDefault="009A0C86" w:rsidP="009A0C86">
      <w:pPr>
        <w:pStyle w:val="NumberedHeading3"/>
        <w:ind w:left="709" w:hanging="709"/>
        <w:sectPr w:rsidR="009A0C86" w:rsidRPr="005F3EA2" w:rsidSect="0012759C">
          <w:pgSz w:w="11906" w:h="16838" w:code="9"/>
          <w:pgMar w:top="1701" w:right="1134" w:bottom="1701" w:left="1134" w:header="1134" w:footer="851" w:gutter="0"/>
          <w:cols w:space="708"/>
          <w:titlePg/>
          <w:docGrid w:linePitch="360"/>
        </w:sectPr>
      </w:pPr>
      <w:r>
        <w:t xml:space="preserve">Taking the above findings of the public consultation event into account, it is considered that </w:t>
      </w:r>
      <w:r w:rsidRPr="00CA42E3">
        <w:rPr>
          <w:b/>
        </w:rPr>
        <w:t>Option 1</w:t>
      </w:r>
      <w:r w:rsidR="00CA42E3">
        <w:rPr>
          <w:b/>
        </w:rPr>
        <w:t xml:space="preserve"> – </w:t>
      </w:r>
      <w:r w:rsidR="00CA42E3" w:rsidRPr="00CA42E3">
        <w:rPr>
          <w:b/>
        </w:rPr>
        <w:t>Café</w:t>
      </w:r>
      <w:r w:rsidR="00CA42E3">
        <w:rPr>
          <w:b/>
        </w:rPr>
        <w:t xml:space="preserve"> </w:t>
      </w:r>
      <w:r w:rsidR="00CA42E3" w:rsidRPr="00CA42E3">
        <w:rPr>
          <w:b/>
        </w:rPr>
        <w:t>and Community Sports Use</w:t>
      </w:r>
      <w:r>
        <w:t xml:space="preserve"> is taken forward as the Preferred Option for the former school site.   An outline business plan has been prepared for the Preferred </w:t>
      </w:r>
      <w:r w:rsidR="00CA42E3">
        <w:t>O</w:t>
      </w:r>
      <w:r>
        <w:t xml:space="preserve">ption and is set out in the next Chapter of this report. </w:t>
      </w:r>
    </w:p>
    <w:p w14:paraId="0A93B836" w14:textId="17F9C299" w:rsidR="00CA5749" w:rsidRDefault="00D228BD" w:rsidP="00CA5749">
      <w:pPr>
        <w:pStyle w:val="NumberedHeading1"/>
        <w:rPr>
          <w:rFonts w:hint="eastAsia"/>
        </w:rPr>
      </w:pPr>
      <w:bookmarkStart w:id="333" w:name="_Toc4708821"/>
      <w:r>
        <w:t>Outline Business Plan</w:t>
      </w:r>
      <w:bookmarkEnd w:id="333"/>
    </w:p>
    <w:p w14:paraId="600E98C0" w14:textId="63AB2AF1" w:rsidR="00CA5749" w:rsidRDefault="00D228BD" w:rsidP="00CA5749">
      <w:pPr>
        <w:pStyle w:val="NumberedHeading2"/>
      </w:pPr>
      <w:bookmarkStart w:id="334" w:name="_Toc4708822"/>
      <w:r>
        <w:t>Introduction</w:t>
      </w:r>
      <w:bookmarkEnd w:id="334"/>
    </w:p>
    <w:p w14:paraId="2449B508" w14:textId="168003C0" w:rsidR="00CA5749" w:rsidRPr="005F3EA2" w:rsidRDefault="00977C4E" w:rsidP="000650B6">
      <w:pPr>
        <w:pStyle w:val="NumberedHeading3"/>
        <w:ind w:left="720" w:hanging="720"/>
        <w:rPr>
          <w:szCs w:val="20"/>
        </w:rPr>
      </w:pPr>
      <w:r>
        <w:t xml:space="preserve">An outline business plan has been prepared for the preferred option in order to provide </w:t>
      </w:r>
      <w:proofErr w:type="spellStart"/>
      <w:r>
        <w:t>Llandrillo</w:t>
      </w:r>
      <w:proofErr w:type="spellEnd"/>
      <w:r>
        <w:t xml:space="preserve"> Community Council with sufficient information to make a decision about the most appropriate way forward for the former school.  This section sets out the likely capital costs that may be involved in converting and refurbishing the building, together with an assessment of </w:t>
      </w:r>
      <w:r w:rsidR="00046A77">
        <w:t xml:space="preserve">potential </w:t>
      </w:r>
      <w:r>
        <w:t>revenue costs and income</w:t>
      </w:r>
      <w:r w:rsidR="00046A77">
        <w:t xml:space="preserve">. </w:t>
      </w:r>
    </w:p>
    <w:p w14:paraId="3AB2A9A1" w14:textId="481C9D6A" w:rsidR="00CA5749" w:rsidRPr="00A15437" w:rsidRDefault="007556C1" w:rsidP="00CA5749">
      <w:pPr>
        <w:pStyle w:val="NumberedHeading2"/>
      </w:pPr>
      <w:bookmarkStart w:id="335" w:name="_Toc4708823"/>
      <w:r>
        <w:t>Capital Costs</w:t>
      </w:r>
      <w:bookmarkEnd w:id="335"/>
    </w:p>
    <w:p w14:paraId="0CEF9566" w14:textId="024EF0EA" w:rsidR="00CA5749" w:rsidRDefault="00B62061" w:rsidP="000650B6">
      <w:pPr>
        <w:pStyle w:val="NumberedHeading3"/>
        <w:ind w:left="720" w:hanging="720"/>
      </w:pPr>
      <w:r>
        <w:t xml:space="preserve">The </w:t>
      </w:r>
      <w:r w:rsidR="00F03188">
        <w:t xml:space="preserve">estimation of capital costs for the preferred option have been informed in part by the </w:t>
      </w:r>
      <w:r>
        <w:t xml:space="preserve">most recent </w:t>
      </w:r>
      <w:r w:rsidR="007A77AB">
        <w:t>b</w:t>
      </w:r>
      <w:r>
        <w:t xml:space="preserve">uilding </w:t>
      </w:r>
      <w:r w:rsidR="007A77AB">
        <w:t>c</w:t>
      </w:r>
      <w:r>
        <w:t xml:space="preserve">ondition </w:t>
      </w:r>
      <w:r w:rsidR="007A77AB">
        <w:t>s</w:t>
      </w:r>
      <w:r>
        <w:t xml:space="preserve">urvey for </w:t>
      </w:r>
      <w:proofErr w:type="spellStart"/>
      <w:r>
        <w:t>L</w:t>
      </w:r>
      <w:r w:rsidR="00CA5749">
        <w:t>landrillo</w:t>
      </w:r>
      <w:proofErr w:type="spellEnd"/>
      <w:r w:rsidR="00CA5749">
        <w:t xml:space="preserve"> Old School</w:t>
      </w:r>
      <w:r w:rsidR="00F03188">
        <w:t xml:space="preserve">, </w:t>
      </w:r>
      <w:r>
        <w:t>undertaken</w:t>
      </w:r>
      <w:r w:rsidR="00CA5749">
        <w:t xml:space="preserve"> in January 2011</w:t>
      </w:r>
      <w:r w:rsidR="00641065">
        <w:t xml:space="preserve">. The building condition survey </w:t>
      </w:r>
      <w:r>
        <w:t>document</w:t>
      </w:r>
      <w:r w:rsidR="00641065">
        <w:t>s not only</w:t>
      </w:r>
      <w:r>
        <w:t xml:space="preserve"> the condition of the building, </w:t>
      </w:r>
      <w:r w:rsidR="00641065">
        <w:t xml:space="preserve">but also </w:t>
      </w:r>
      <w:r>
        <w:t>identif</w:t>
      </w:r>
      <w:r w:rsidR="00641065">
        <w:t>ies</w:t>
      </w:r>
      <w:r>
        <w:t xml:space="preserve"> issues </w:t>
      </w:r>
      <w:r w:rsidR="0073431F">
        <w:t>that need attention or pre-empting, present</w:t>
      </w:r>
      <w:r w:rsidR="00641065">
        <w:t>s</w:t>
      </w:r>
      <w:r w:rsidR="0073431F">
        <w:t xml:space="preserve"> maintenance requirements and estimat</w:t>
      </w:r>
      <w:r w:rsidR="00641065">
        <w:t>es the</w:t>
      </w:r>
      <w:r w:rsidR="0073431F">
        <w:t xml:space="preserve"> costs of works required. </w:t>
      </w:r>
      <w:r w:rsidR="00CA5749">
        <w:t xml:space="preserve"> The key findings from the </w:t>
      </w:r>
      <w:r w:rsidR="00641065">
        <w:t>building condition survey</w:t>
      </w:r>
      <w:r w:rsidR="00CA5749">
        <w:t xml:space="preserve"> </w:t>
      </w:r>
      <w:r w:rsidR="0070203B">
        <w:t>were as follows:</w:t>
      </w:r>
    </w:p>
    <w:p w14:paraId="3E5D0850" w14:textId="3594F0BE" w:rsidR="0070203B" w:rsidRDefault="00CA5749" w:rsidP="000650B6">
      <w:pPr>
        <w:pStyle w:val="BulletListOrange"/>
        <w:ind w:left="1134" w:hanging="425"/>
      </w:pPr>
      <w:r>
        <w:t xml:space="preserve">windows and doors throughout the school </w:t>
      </w:r>
      <w:r w:rsidR="0070203B">
        <w:t>are likely to require</w:t>
      </w:r>
      <w:r>
        <w:t xml:space="preserve"> full replacement.</w:t>
      </w:r>
    </w:p>
    <w:p w14:paraId="47987179" w14:textId="32592099" w:rsidR="00CA5749" w:rsidRPr="005F3EA2" w:rsidRDefault="0070203B" w:rsidP="000650B6">
      <w:pPr>
        <w:pStyle w:val="BulletListOrange"/>
        <w:ind w:left="1134" w:hanging="425"/>
      </w:pPr>
      <w:r>
        <w:t xml:space="preserve">essential mechanical works </w:t>
      </w:r>
      <w:r w:rsidR="00CA5749">
        <w:t>includ</w:t>
      </w:r>
      <w:r>
        <w:t xml:space="preserve">ing to the </w:t>
      </w:r>
      <w:r w:rsidR="00CA5749" w:rsidRPr="005F3EA2">
        <w:t xml:space="preserve">boiler room, heating system, </w:t>
      </w:r>
      <w:r w:rsidR="00D32E07">
        <w:t>h</w:t>
      </w:r>
      <w:r w:rsidR="00CA5749" w:rsidRPr="005F3EA2">
        <w:t>ot and cold-water storage</w:t>
      </w:r>
      <w:r w:rsidR="00D32E07">
        <w:t xml:space="preserve"> (</w:t>
      </w:r>
      <w:r w:rsidR="00CA5749" w:rsidRPr="005F3EA2">
        <w:t>including converting systems to mains water supply</w:t>
      </w:r>
      <w:r w:rsidR="00D32E07">
        <w:t>).</w:t>
      </w:r>
    </w:p>
    <w:p w14:paraId="783CC97C" w14:textId="689EB8CE" w:rsidR="00CA5749" w:rsidRDefault="00CA5749" w:rsidP="000650B6">
      <w:pPr>
        <w:pStyle w:val="BulletListOrange"/>
        <w:ind w:left="1134" w:hanging="425"/>
      </w:pPr>
      <w:r>
        <w:t>essential works</w:t>
      </w:r>
      <w:r w:rsidR="00D32E07">
        <w:t xml:space="preserve"> relating to</w:t>
      </w:r>
      <w:r w:rsidR="00641065">
        <w:t xml:space="preserve">, for example, </w:t>
      </w:r>
      <w:r w:rsidR="00D32E07">
        <w:t>ceilings</w:t>
      </w:r>
      <w:r w:rsidR="00FE4E3C">
        <w:t xml:space="preserve">, electrical and external areas. </w:t>
      </w:r>
    </w:p>
    <w:p w14:paraId="4A835773" w14:textId="77777777" w:rsidR="00DC52AD" w:rsidRDefault="00CA5749" w:rsidP="00DC52AD">
      <w:pPr>
        <w:pStyle w:val="NumberedHeading3"/>
        <w:ind w:left="720" w:hanging="720"/>
      </w:pPr>
      <w:r>
        <w:t xml:space="preserve">The remedial and emergency costs associated with the work outlined in the </w:t>
      </w:r>
      <w:r w:rsidR="00FE4E3C">
        <w:t>building condition survey at the time were</w:t>
      </w:r>
      <w:r>
        <w:t xml:space="preserve"> estimated to be in the region of £122,000.</w:t>
      </w:r>
      <w:r w:rsidR="00641065">
        <w:rPr>
          <w:b/>
          <w:color w:val="E4610F" w:themeColor="text1"/>
          <w:sz w:val="28"/>
          <w:szCs w:val="28"/>
        </w:rPr>
        <w:t xml:space="preserve"> </w:t>
      </w:r>
      <w:r w:rsidR="00641065">
        <w:t xml:space="preserve">Because the school has been vacant since 2014, it can be expected that during this time the condition of the building </w:t>
      </w:r>
      <w:r w:rsidR="001E287F">
        <w:t>will</w:t>
      </w:r>
      <w:r w:rsidR="00641065">
        <w:t xml:space="preserve"> have deteriorated further. </w:t>
      </w:r>
      <w:r w:rsidR="001E287F">
        <w:t xml:space="preserve">Whilst the school is suffering from damp in places, the roof of the building appears to be in reasonable condition (although a detailed roof survey would be required as part of future stages of work).  </w:t>
      </w:r>
    </w:p>
    <w:p w14:paraId="53C1ADC4" w14:textId="50AB0297" w:rsidR="00414CAF" w:rsidRPr="00DC52AD" w:rsidRDefault="00771C21" w:rsidP="00DC52AD">
      <w:pPr>
        <w:pStyle w:val="NumberedHeading3"/>
        <w:ind w:left="720" w:hanging="720"/>
      </w:pPr>
      <w:r>
        <w:t xml:space="preserve">DCC has produced an </w:t>
      </w:r>
      <w:r w:rsidR="00CA5749">
        <w:t xml:space="preserve">Asbestos Management Plan for the </w:t>
      </w:r>
      <w:r w:rsidR="00107392" w:rsidRPr="00DC52AD">
        <w:rPr>
          <w:szCs w:val="20"/>
        </w:rPr>
        <w:t>building</w:t>
      </w:r>
      <w:r w:rsidR="001E287F">
        <w:t xml:space="preserve"> following an inspection undertaken in 2011</w:t>
      </w:r>
      <w:r w:rsidR="001E287F" w:rsidRPr="00DC52AD">
        <w:rPr>
          <w:szCs w:val="20"/>
        </w:rPr>
        <w:t>. The Asbestos Management Plan</w:t>
      </w:r>
      <w:r w:rsidR="00107392" w:rsidRPr="00DC52AD">
        <w:rPr>
          <w:szCs w:val="20"/>
        </w:rPr>
        <w:t xml:space="preserve"> identified s</w:t>
      </w:r>
      <w:r w:rsidR="00CA5749" w:rsidRPr="00DC52AD">
        <w:rPr>
          <w:szCs w:val="20"/>
        </w:rPr>
        <w:t xml:space="preserve">even locations containing </w:t>
      </w:r>
      <w:r w:rsidR="001E287F" w:rsidRPr="00DC52AD">
        <w:rPr>
          <w:szCs w:val="20"/>
        </w:rPr>
        <w:t>a</w:t>
      </w:r>
      <w:r w:rsidR="00CA5749" w:rsidRPr="00DC52AD">
        <w:rPr>
          <w:szCs w:val="20"/>
        </w:rPr>
        <w:t xml:space="preserve">sbestos </w:t>
      </w:r>
      <w:r w:rsidR="00107392" w:rsidRPr="00DC52AD">
        <w:rPr>
          <w:szCs w:val="20"/>
        </w:rPr>
        <w:t>(r</w:t>
      </w:r>
      <w:r w:rsidR="00CA5749" w:rsidRPr="00DC52AD">
        <w:rPr>
          <w:szCs w:val="20"/>
        </w:rPr>
        <w:t>isk type ranging from 1 (Low) at six locations and 2 (medium) at one location</w:t>
      </w:r>
      <w:r w:rsidR="001E287F" w:rsidRPr="00DC52AD">
        <w:rPr>
          <w:szCs w:val="20"/>
        </w:rPr>
        <w:t xml:space="preserve">) and </w:t>
      </w:r>
      <w:r w:rsidR="00CA5749">
        <w:t xml:space="preserve">confirmed </w:t>
      </w:r>
      <w:r w:rsidR="00143672" w:rsidRPr="00DC52AD">
        <w:rPr>
          <w:szCs w:val="20"/>
        </w:rPr>
        <w:t>that t</w:t>
      </w:r>
      <w:r w:rsidR="00CA5749" w:rsidRPr="00143672">
        <w:t xml:space="preserve">he old part of the building </w:t>
      </w:r>
      <w:r w:rsidR="000E6EA5">
        <w:t xml:space="preserve">and the boiler room </w:t>
      </w:r>
      <w:r w:rsidR="00CA5749" w:rsidRPr="00143672">
        <w:t>contain no asbestos</w:t>
      </w:r>
      <w:r w:rsidR="000E6EA5">
        <w:t>.</w:t>
      </w:r>
    </w:p>
    <w:p w14:paraId="6DA89110" w14:textId="744410DD" w:rsidR="00DC52AD" w:rsidRPr="00F22D97" w:rsidRDefault="00414CAF" w:rsidP="00445589">
      <w:pPr>
        <w:pStyle w:val="NumberedHeading3"/>
        <w:ind w:left="709" w:hanging="709"/>
        <w:rPr>
          <w:rFonts w:cs="Arial"/>
        </w:rPr>
      </w:pPr>
      <w:r>
        <w:t xml:space="preserve">Capital costs associated with reuse of the building in line with the preferred option are summarised in Table </w:t>
      </w:r>
      <w:r w:rsidR="00387B6B">
        <w:t>7</w:t>
      </w:r>
      <w:r>
        <w:t xml:space="preserve">. </w:t>
      </w:r>
      <w:r w:rsidR="00DC52AD">
        <w:t xml:space="preserve">Costs </w:t>
      </w:r>
      <w:r w:rsidR="00F74E33">
        <w:t xml:space="preserve">that are excluded from the table include VAT, survey costs, </w:t>
      </w:r>
      <w:r w:rsidR="006017D4">
        <w:t xml:space="preserve">asbestos removal, </w:t>
      </w:r>
      <w:r w:rsidR="00DD1040">
        <w:t>landscaping costs, abnormal site conditions</w:t>
      </w:r>
      <w:r w:rsidR="00B93109">
        <w:t xml:space="preserve">. </w:t>
      </w:r>
      <w:r w:rsidR="00F74E33">
        <w:t xml:space="preserve"> </w:t>
      </w:r>
    </w:p>
    <w:p w14:paraId="04812E30" w14:textId="77777777" w:rsidR="00F22D97" w:rsidRDefault="00F22D97">
      <w:pPr>
        <w:rPr>
          <w:b/>
          <w:color w:val="1D1D1D" w:themeColor="text2"/>
        </w:rPr>
      </w:pPr>
      <w:r>
        <w:rPr>
          <w:b/>
          <w:color w:val="1D1D1D" w:themeColor="text2"/>
        </w:rPr>
        <w:br w:type="page"/>
      </w:r>
    </w:p>
    <w:p w14:paraId="1B3EEDC4" w14:textId="7247E232" w:rsidR="00414CAF" w:rsidRPr="00387B6B" w:rsidRDefault="00414CAF" w:rsidP="00F22D97">
      <w:pPr>
        <w:pStyle w:val="TableHeading"/>
        <w:ind w:firstLine="709"/>
        <w:jc w:val="center"/>
        <w:rPr>
          <w:b/>
          <w:color w:val="1D1D1D" w:themeColor="text2"/>
        </w:rPr>
      </w:pPr>
      <w:r w:rsidRPr="00387B6B">
        <w:rPr>
          <w:b/>
          <w:color w:val="1D1D1D" w:themeColor="text2"/>
        </w:rPr>
        <w:t xml:space="preserve">Table </w:t>
      </w:r>
      <w:r w:rsidR="00387B6B">
        <w:rPr>
          <w:b/>
          <w:color w:val="1D1D1D" w:themeColor="text2"/>
        </w:rPr>
        <w:t>7</w:t>
      </w:r>
      <w:r w:rsidRPr="00387B6B">
        <w:rPr>
          <w:b/>
          <w:color w:val="1D1D1D" w:themeColor="text2"/>
        </w:rPr>
        <w:tab/>
        <w:t xml:space="preserve"> </w:t>
      </w:r>
      <w:r w:rsidRPr="00387B6B">
        <w:rPr>
          <w:b/>
          <w:color w:val="1D1D1D" w:themeColor="text2"/>
        </w:rPr>
        <w:tab/>
        <w:t>Capital Cost Estimates (</w:t>
      </w:r>
      <w:r w:rsidR="00DC52AD">
        <w:rPr>
          <w:b/>
          <w:color w:val="1D1D1D" w:themeColor="text2"/>
        </w:rPr>
        <w:t>Preferred Option</w:t>
      </w:r>
      <w:r w:rsidRPr="00387B6B">
        <w:rPr>
          <w:b/>
          <w:color w:val="1D1D1D" w:themeColor="text2"/>
        </w:rPr>
        <w:t>)</w:t>
      </w:r>
    </w:p>
    <w:tbl>
      <w:tblPr>
        <w:tblStyle w:val="ARCADISTable01"/>
        <w:tblW w:w="8080" w:type="dxa"/>
        <w:jc w:val="center"/>
        <w:tblLook w:val="04A0" w:firstRow="1" w:lastRow="0" w:firstColumn="1" w:lastColumn="0" w:noHBand="0" w:noVBand="1"/>
      </w:tblPr>
      <w:tblGrid>
        <w:gridCol w:w="6237"/>
        <w:gridCol w:w="1843"/>
      </w:tblGrid>
      <w:tr w:rsidR="00487FBF" w:rsidRPr="001E3315" w14:paraId="7EF57FCF" w14:textId="77777777" w:rsidTr="00F22D97">
        <w:trPr>
          <w:cnfStyle w:val="100000000000" w:firstRow="1" w:lastRow="0" w:firstColumn="0" w:lastColumn="0" w:oddVBand="0" w:evenVBand="0" w:oddHBand="0" w:evenHBand="0" w:firstRowFirstColumn="0" w:firstRowLastColumn="0" w:lastRowFirstColumn="0" w:lastRowLastColumn="0"/>
          <w:jc w:val="center"/>
        </w:trPr>
        <w:tc>
          <w:tcPr>
            <w:tcW w:w="6237" w:type="dxa"/>
          </w:tcPr>
          <w:p w14:paraId="6730F0B8" w14:textId="5B170B80" w:rsidR="00487FBF" w:rsidRPr="001E3315" w:rsidRDefault="009C0F50" w:rsidP="00445589">
            <w:pPr>
              <w:pStyle w:val="TableHeading0"/>
              <w:jc w:val="center"/>
              <w:rPr>
                <w:color w:val="FFFFFF" w:themeColor="background1"/>
              </w:rPr>
            </w:pPr>
            <w:r>
              <w:rPr>
                <w:color w:val="FFFFFF" w:themeColor="background1"/>
              </w:rPr>
              <w:t>Item</w:t>
            </w:r>
          </w:p>
        </w:tc>
        <w:tc>
          <w:tcPr>
            <w:tcW w:w="1843" w:type="dxa"/>
          </w:tcPr>
          <w:p w14:paraId="5B8FA752" w14:textId="162E537F" w:rsidR="00487FBF" w:rsidRPr="001E3315" w:rsidRDefault="009C0F50" w:rsidP="00445589">
            <w:pPr>
              <w:pStyle w:val="TableHeading0"/>
              <w:jc w:val="center"/>
              <w:rPr>
                <w:color w:val="FFFFFF" w:themeColor="background1"/>
              </w:rPr>
            </w:pPr>
            <w:r>
              <w:rPr>
                <w:color w:val="FFFFFF" w:themeColor="background1"/>
              </w:rPr>
              <w:t>Cost</w:t>
            </w:r>
            <w:r w:rsidR="00D93406">
              <w:rPr>
                <w:color w:val="FFFFFF" w:themeColor="background1"/>
              </w:rPr>
              <w:t xml:space="preserve"> Estimate</w:t>
            </w:r>
          </w:p>
        </w:tc>
      </w:tr>
      <w:tr w:rsidR="00487FBF" w14:paraId="603ABE0D" w14:textId="77777777" w:rsidTr="00F22D97">
        <w:trPr>
          <w:cnfStyle w:val="000000100000" w:firstRow="0" w:lastRow="0" w:firstColumn="0" w:lastColumn="0" w:oddVBand="0" w:evenVBand="0" w:oddHBand="1" w:evenHBand="0" w:firstRowFirstColumn="0" w:firstRowLastColumn="0" w:lastRowFirstColumn="0" w:lastRowLastColumn="0"/>
          <w:jc w:val="center"/>
        </w:trPr>
        <w:tc>
          <w:tcPr>
            <w:tcW w:w="6237" w:type="dxa"/>
          </w:tcPr>
          <w:p w14:paraId="2B3518F8" w14:textId="0391154F" w:rsidR="00487FBF" w:rsidRDefault="00487FBF" w:rsidP="00487FBF">
            <w:pPr>
              <w:pStyle w:val="TableHeading0"/>
              <w:rPr>
                <w:b w:val="0"/>
                <w:color w:val="auto"/>
              </w:rPr>
            </w:pPr>
            <w:r>
              <w:rPr>
                <w:b w:val="0"/>
                <w:color w:val="auto"/>
              </w:rPr>
              <w:t xml:space="preserve">Enabling / facilitating </w:t>
            </w:r>
            <w:r w:rsidR="007F6536">
              <w:rPr>
                <w:b w:val="0"/>
                <w:color w:val="auto"/>
              </w:rPr>
              <w:t>/ demolition works</w:t>
            </w:r>
          </w:p>
        </w:tc>
        <w:tc>
          <w:tcPr>
            <w:tcW w:w="1843" w:type="dxa"/>
          </w:tcPr>
          <w:p w14:paraId="2F0BA3CF" w14:textId="1E47425C" w:rsidR="00487FBF" w:rsidRDefault="007F6536" w:rsidP="007F6536">
            <w:pPr>
              <w:pStyle w:val="TableHeading0"/>
              <w:jc w:val="right"/>
              <w:rPr>
                <w:b w:val="0"/>
                <w:color w:val="auto"/>
              </w:rPr>
            </w:pPr>
            <w:r>
              <w:rPr>
                <w:b w:val="0"/>
                <w:color w:val="auto"/>
              </w:rPr>
              <w:t>£16,516</w:t>
            </w:r>
          </w:p>
        </w:tc>
      </w:tr>
      <w:tr w:rsidR="00487FBF" w14:paraId="55A1D5BD" w14:textId="77777777" w:rsidTr="00F22D97">
        <w:trPr>
          <w:cnfStyle w:val="000000010000" w:firstRow="0" w:lastRow="0" w:firstColumn="0" w:lastColumn="0" w:oddVBand="0" w:evenVBand="0" w:oddHBand="0" w:evenHBand="1" w:firstRowFirstColumn="0" w:firstRowLastColumn="0" w:lastRowFirstColumn="0" w:lastRowLastColumn="0"/>
          <w:jc w:val="center"/>
        </w:trPr>
        <w:tc>
          <w:tcPr>
            <w:tcW w:w="6237" w:type="dxa"/>
          </w:tcPr>
          <w:p w14:paraId="4899E0DF" w14:textId="7670785F" w:rsidR="00487FBF" w:rsidRDefault="007F6536" w:rsidP="007F6536">
            <w:pPr>
              <w:pStyle w:val="TableHeading0"/>
              <w:rPr>
                <w:b w:val="0"/>
                <w:color w:val="auto"/>
              </w:rPr>
            </w:pPr>
            <w:r>
              <w:rPr>
                <w:b w:val="0"/>
                <w:color w:val="auto"/>
              </w:rPr>
              <w:t>External windows and doors</w:t>
            </w:r>
          </w:p>
        </w:tc>
        <w:tc>
          <w:tcPr>
            <w:tcW w:w="1843" w:type="dxa"/>
          </w:tcPr>
          <w:p w14:paraId="5254B748" w14:textId="3FF2F070" w:rsidR="00487FBF" w:rsidRDefault="007F6536" w:rsidP="007F6536">
            <w:pPr>
              <w:pStyle w:val="TableHeading0"/>
              <w:jc w:val="right"/>
              <w:rPr>
                <w:b w:val="0"/>
                <w:color w:val="auto"/>
              </w:rPr>
            </w:pPr>
            <w:r>
              <w:rPr>
                <w:b w:val="0"/>
                <w:color w:val="auto"/>
              </w:rPr>
              <w:t>£</w:t>
            </w:r>
            <w:r w:rsidR="00D640C6">
              <w:rPr>
                <w:b w:val="0"/>
                <w:color w:val="auto"/>
              </w:rPr>
              <w:t>66,690</w:t>
            </w:r>
          </w:p>
        </w:tc>
      </w:tr>
      <w:tr w:rsidR="00487FBF" w14:paraId="3F6D33CB" w14:textId="77777777" w:rsidTr="00F22D97">
        <w:trPr>
          <w:cnfStyle w:val="000000100000" w:firstRow="0" w:lastRow="0" w:firstColumn="0" w:lastColumn="0" w:oddVBand="0" w:evenVBand="0" w:oddHBand="1" w:evenHBand="0" w:firstRowFirstColumn="0" w:firstRowLastColumn="0" w:lastRowFirstColumn="0" w:lastRowLastColumn="0"/>
          <w:jc w:val="center"/>
        </w:trPr>
        <w:tc>
          <w:tcPr>
            <w:tcW w:w="6237" w:type="dxa"/>
          </w:tcPr>
          <w:p w14:paraId="3C918F73" w14:textId="1E5AD851" w:rsidR="00487FBF" w:rsidRDefault="00D640C6" w:rsidP="007F6536">
            <w:pPr>
              <w:pStyle w:val="TableHeading0"/>
              <w:rPr>
                <w:b w:val="0"/>
                <w:color w:val="auto"/>
              </w:rPr>
            </w:pPr>
            <w:r>
              <w:rPr>
                <w:b w:val="0"/>
                <w:color w:val="auto"/>
              </w:rPr>
              <w:t>Internal partitions</w:t>
            </w:r>
          </w:p>
        </w:tc>
        <w:tc>
          <w:tcPr>
            <w:tcW w:w="1843" w:type="dxa"/>
          </w:tcPr>
          <w:p w14:paraId="3738F5CF" w14:textId="6C6D2C1A" w:rsidR="00487FBF" w:rsidRDefault="00D640C6" w:rsidP="007F6536">
            <w:pPr>
              <w:pStyle w:val="TableHeading0"/>
              <w:jc w:val="right"/>
              <w:rPr>
                <w:b w:val="0"/>
                <w:color w:val="auto"/>
              </w:rPr>
            </w:pPr>
            <w:r>
              <w:rPr>
                <w:b w:val="0"/>
                <w:color w:val="auto"/>
              </w:rPr>
              <w:t>£1,800</w:t>
            </w:r>
          </w:p>
        </w:tc>
      </w:tr>
      <w:tr w:rsidR="00487FBF" w14:paraId="0607308A" w14:textId="77777777" w:rsidTr="00F22D97">
        <w:trPr>
          <w:cnfStyle w:val="000000010000" w:firstRow="0" w:lastRow="0" w:firstColumn="0" w:lastColumn="0" w:oddVBand="0" w:evenVBand="0" w:oddHBand="0" w:evenHBand="1" w:firstRowFirstColumn="0" w:firstRowLastColumn="0" w:lastRowFirstColumn="0" w:lastRowLastColumn="0"/>
          <w:jc w:val="center"/>
        </w:trPr>
        <w:tc>
          <w:tcPr>
            <w:tcW w:w="6237" w:type="dxa"/>
          </w:tcPr>
          <w:p w14:paraId="5B68C012" w14:textId="70E7A857" w:rsidR="00487FBF" w:rsidRDefault="00D640C6" w:rsidP="007F6536">
            <w:pPr>
              <w:pStyle w:val="TableHeading0"/>
              <w:rPr>
                <w:b w:val="0"/>
                <w:color w:val="auto"/>
              </w:rPr>
            </w:pPr>
            <w:r>
              <w:rPr>
                <w:b w:val="0"/>
                <w:color w:val="auto"/>
              </w:rPr>
              <w:t>Internal finishes</w:t>
            </w:r>
          </w:p>
        </w:tc>
        <w:tc>
          <w:tcPr>
            <w:tcW w:w="1843" w:type="dxa"/>
          </w:tcPr>
          <w:p w14:paraId="5C9D5DC3" w14:textId="582FACF8" w:rsidR="00487FBF" w:rsidRDefault="00D640C6" w:rsidP="007F6536">
            <w:pPr>
              <w:pStyle w:val="TableHeading0"/>
              <w:jc w:val="right"/>
              <w:rPr>
                <w:b w:val="0"/>
                <w:color w:val="auto"/>
              </w:rPr>
            </w:pPr>
            <w:r>
              <w:rPr>
                <w:b w:val="0"/>
                <w:color w:val="auto"/>
              </w:rPr>
              <w:t>£26,334</w:t>
            </w:r>
          </w:p>
        </w:tc>
      </w:tr>
      <w:tr w:rsidR="00487FBF" w14:paraId="4652E686" w14:textId="77777777" w:rsidTr="00F22D97">
        <w:trPr>
          <w:cnfStyle w:val="000000100000" w:firstRow="0" w:lastRow="0" w:firstColumn="0" w:lastColumn="0" w:oddVBand="0" w:evenVBand="0" w:oddHBand="1" w:evenHBand="0" w:firstRowFirstColumn="0" w:firstRowLastColumn="0" w:lastRowFirstColumn="0" w:lastRowLastColumn="0"/>
          <w:jc w:val="center"/>
        </w:trPr>
        <w:tc>
          <w:tcPr>
            <w:tcW w:w="6237" w:type="dxa"/>
          </w:tcPr>
          <w:p w14:paraId="5CDDDE7F" w14:textId="72110494" w:rsidR="00487FBF" w:rsidRDefault="00D640C6" w:rsidP="007F6536">
            <w:pPr>
              <w:pStyle w:val="TableHeading0"/>
              <w:rPr>
                <w:b w:val="0"/>
                <w:color w:val="auto"/>
              </w:rPr>
            </w:pPr>
            <w:r>
              <w:rPr>
                <w:b w:val="0"/>
                <w:color w:val="auto"/>
              </w:rPr>
              <w:t>Fixtures, furniture and equipment</w:t>
            </w:r>
          </w:p>
        </w:tc>
        <w:tc>
          <w:tcPr>
            <w:tcW w:w="1843" w:type="dxa"/>
          </w:tcPr>
          <w:p w14:paraId="46AD8919" w14:textId="74678B12" w:rsidR="00487FBF" w:rsidRDefault="00D640C6" w:rsidP="007F6536">
            <w:pPr>
              <w:pStyle w:val="TableHeading0"/>
              <w:jc w:val="right"/>
              <w:rPr>
                <w:b w:val="0"/>
                <w:color w:val="auto"/>
              </w:rPr>
            </w:pPr>
            <w:r>
              <w:rPr>
                <w:b w:val="0"/>
                <w:color w:val="auto"/>
              </w:rPr>
              <w:t>£31,410</w:t>
            </w:r>
          </w:p>
        </w:tc>
      </w:tr>
      <w:tr w:rsidR="00D640C6" w14:paraId="5866E89B" w14:textId="77777777" w:rsidTr="00F22D97">
        <w:trPr>
          <w:cnfStyle w:val="000000010000" w:firstRow="0" w:lastRow="0" w:firstColumn="0" w:lastColumn="0" w:oddVBand="0" w:evenVBand="0" w:oddHBand="0" w:evenHBand="1" w:firstRowFirstColumn="0" w:firstRowLastColumn="0" w:lastRowFirstColumn="0" w:lastRowLastColumn="0"/>
          <w:jc w:val="center"/>
        </w:trPr>
        <w:tc>
          <w:tcPr>
            <w:tcW w:w="6237" w:type="dxa"/>
          </w:tcPr>
          <w:p w14:paraId="11C8CEFA" w14:textId="70C58474" w:rsidR="00D640C6" w:rsidRDefault="00D640C6" w:rsidP="007F6536">
            <w:pPr>
              <w:pStyle w:val="TableHeading0"/>
              <w:rPr>
                <w:b w:val="0"/>
                <w:color w:val="auto"/>
              </w:rPr>
            </w:pPr>
            <w:r>
              <w:rPr>
                <w:b w:val="0"/>
                <w:color w:val="auto"/>
              </w:rPr>
              <w:t>Mechanical and electrical services</w:t>
            </w:r>
          </w:p>
        </w:tc>
        <w:tc>
          <w:tcPr>
            <w:tcW w:w="1843" w:type="dxa"/>
          </w:tcPr>
          <w:p w14:paraId="5FB907A3" w14:textId="5A368582" w:rsidR="00D640C6" w:rsidRDefault="00D640C6" w:rsidP="007F6536">
            <w:pPr>
              <w:pStyle w:val="TableHeading0"/>
              <w:jc w:val="right"/>
              <w:rPr>
                <w:b w:val="0"/>
                <w:color w:val="auto"/>
              </w:rPr>
            </w:pPr>
            <w:r>
              <w:rPr>
                <w:b w:val="0"/>
                <w:color w:val="auto"/>
              </w:rPr>
              <w:t>£96,167</w:t>
            </w:r>
          </w:p>
        </w:tc>
      </w:tr>
      <w:tr w:rsidR="00D640C6" w14:paraId="515861D1" w14:textId="77777777" w:rsidTr="00F22D97">
        <w:trPr>
          <w:cnfStyle w:val="000000100000" w:firstRow="0" w:lastRow="0" w:firstColumn="0" w:lastColumn="0" w:oddVBand="0" w:evenVBand="0" w:oddHBand="1" w:evenHBand="0" w:firstRowFirstColumn="0" w:firstRowLastColumn="0" w:lastRowFirstColumn="0" w:lastRowLastColumn="0"/>
          <w:jc w:val="center"/>
        </w:trPr>
        <w:tc>
          <w:tcPr>
            <w:tcW w:w="6237" w:type="dxa"/>
          </w:tcPr>
          <w:p w14:paraId="56A56385" w14:textId="142F1004" w:rsidR="00D640C6" w:rsidRDefault="00D640C6" w:rsidP="007F6536">
            <w:pPr>
              <w:pStyle w:val="TableHeading0"/>
              <w:rPr>
                <w:b w:val="0"/>
                <w:color w:val="auto"/>
              </w:rPr>
            </w:pPr>
            <w:r>
              <w:rPr>
                <w:b w:val="0"/>
                <w:color w:val="auto"/>
              </w:rPr>
              <w:t>Drainage</w:t>
            </w:r>
          </w:p>
        </w:tc>
        <w:tc>
          <w:tcPr>
            <w:tcW w:w="1843" w:type="dxa"/>
          </w:tcPr>
          <w:p w14:paraId="21E7B6B1" w14:textId="22611FB9" w:rsidR="00D640C6" w:rsidRDefault="00D640C6" w:rsidP="007F6536">
            <w:pPr>
              <w:pStyle w:val="TableHeading0"/>
              <w:jc w:val="right"/>
              <w:rPr>
                <w:b w:val="0"/>
                <w:color w:val="auto"/>
              </w:rPr>
            </w:pPr>
            <w:r>
              <w:rPr>
                <w:b w:val="0"/>
                <w:color w:val="auto"/>
              </w:rPr>
              <w:t>£</w:t>
            </w:r>
            <w:r w:rsidR="00432E34">
              <w:rPr>
                <w:b w:val="0"/>
                <w:color w:val="auto"/>
              </w:rPr>
              <w:t>4,500</w:t>
            </w:r>
          </w:p>
        </w:tc>
      </w:tr>
      <w:tr w:rsidR="00D53223" w14:paraId="792C7A3D" w14:textId="77777777" w:rsidTr="00F22D97">
        <w:trPr>
          <w:cnfStyle w:val="000000010000" w:firstRow="0" w:lastRow="0" w:firstColumn="0" w:lastColumn="0" w:oddVBand="0" w:evenVBand="0" w:oddHBand="0" w:evenHBand="1" w:firstRowFirstColumn="0" w:firstRowLastColumn="0" w:lastRowFirstColumn="0" w:lastRowLastColumn="0"/>
          <w:jc w:val="center"/>
        </w:trPr>
        <w:tc>
          <w:tcPr>
            <w:tcW w:w="6237" w:type="dxa"/>
          </w:tcPr>
          <w:p w14:paraId="218A59A8" w14:textId="69129FF9" w:rsidR="00D53223" w:rsidRDefault="00D53223" w:rsidP="007F6536">
            <w:pPr>
              <w:pStyle w:val="TableHeading0"/>
              <w:rPr>
                <w:b w:val="0"/>
                <w:color w:val="auto"/>
              </w:rPr>
            </w:pPr>
            <w:r>
              <w:rPr>
                <w:b w:val="0"/>
                <w:color w:val="auto"/>
              </w:rPr>
              <w:t>Renewables (phot</w:t>
            </w:r>
            <w:r w:rsidR="00F22D97">
              <w:rPr>
                <w:b w:val="0"/>
                <w:color w:val="auto"/>
              </w:rPr>
              <w:t>o</w:t>
            </w:r>
            <w:r>
              <w:rPr>
                <w:b w:val="0"/>
                <w:color w:val="auto"/>
              </w:rPr>
              <w:t>voltaic panels)</w:t>
            </w:r>
          </w:p>
        </w:tc>
        <w:tc>
          <w:tcPr>
            <w:tcW w:w="1843" w:type="dxa"/>
          </w:tcPr>
          <w:p w14:paraId="539E40E5" w14:textId="3E6B1F42" w:rsidR="00D53223" w:rsidRDefault="00D53223" w:rsidP="007F6536">
            <w:pPr>
              <w:pStyle w:val="TableHeading0"/>
              <w:jc w:val="right"/>
              <w:rPr>
                <w:b w:val="0"/>
                <w:color w:val="auto"/>
              </w:rPr>
            </w:pPr>
            <w:r>
              <w:rPr>
                <w:b w:val="0"/>
                <w:color w:val="auto"/>
              </w:rPr>
              <w:t>£</w:t>
            </w:r>
            <w:r w:rsidR="00C06B6E">
              <w:rPr>
                <w:b w:val="0"/>
                <w:color w:val="auto"/>
              </w:rPr>
              <w:t>7,000</w:t>
            </w:r>
          </w:p>
        </w:tc>
      </w:tr>
      <w:tr w:rsidR="00432E34" w:rsidRPr="00387B6B" w14:paraId="2A646E65" w14:textId="77777777" w:rsidTr="00F22D97">
        <w:trPr>
          <w:cnfStyle w:val="000000100000" w:firstRow="0" w:lastRow="0" w:firstColumn="0" w:lastColumn="0" w:oddVBand="0" w:evenVBand="0" w:oddHBand="1" w:evenHBand="0" w:firstRowFirstColumn="0" w:firstRowLastColumn="0" w:lastRowFirstColumn="0" w:lastRowLastColumn="0"/>
          <w:jc w:val="center"/>
        </w:trPr>
        <w:tc>
          <w:tcPr>
            <w:tcW w:w="6237" w:type="dxa"/>
            <w:shd w:val="clear" w:color="auto" w:fill="FBDECC" w:themeFill="text1" w:themeFillTint="33"/>
          </w:tcPr>
          <w:p w14:paraId="75880E75" w14:textId="69E9AB63" w:rsidR="00432E34" w:rsidRPr="00387B6B" w:rsidRDefault="00432E34" w:rsidP="007F6536">
            <w:pPr>
              <w:pStyle w:val="TableHeading0"/>
              <w:rPr>
                <w:color w:val="auto"/>
              </w:rPr>
            </w:pPr>
            <w:r w:rsidRPr="00387B6B">
              <w:rPr>
                <w:color w:val="auto"/>
              </w:rPr>
              <w:t>Net Construction Costs</w:t>
            </w:r>
          </w:p>
        </w:tc>
        <w:tc>
          <w:tcPr>
            <w:tcW w:w="1843" w:type="dxa"/>
            <w:shd w:val="clear" w:color="auto" w:fill="FBDECC" w:themeFill="text1" w:themeFillTint="33"/>
          </w:tcPr>
          <w:p w14:paraId="7F9FA406" w14:textId="61638944" w:rsidR="00432E34" w:rsidRPr="00387B6B" w:rsidRDefault="00432E34" w:rsidP="007F6536">
            <w:pPr>
              <w:pStyle w:val="TableHeading0"/>
              <w:jc w:val="right"/>
              <w:rPr>
                <w:color w:val="auto"/>
              </w:rPr>
            </w:pPr>
            <w:r w:rsidRPr="00387B6B">
              <w:rPr>
                <w:color w:val="auto"/>
              </w:rPr>
              <w:t>£2</w:t>
            </w:r>
            <w:r w:rsidR="00C06B6E">
              <w:rPr>
                <w:color w:val="auto"/>
              </w:rPr>
              <w:t>51</w:t>
            </w:r>
            <w:r w:rsidRPr="00387B6B">
              <w:rPr>
                <w:color w:val="auto"/>
              </w:rPr>
              <w:t>,000</w:t>
            </w:r>
          </w:p>
        </w:tc>
      </w:tr>
      <w:tr w:rsidR="00432E34" w14:paraId="16AA28E6" w14:textId="77777777" w:rsidTr="00F22D97">
        <w:trPr>
          <w:cnfStyle w:val="000000010000" w:firstRow="0" w:lastRow="0" w:firstColumn="0" w:lastColumn="0" w:oddVBand="0" w:evenVBand="0" w:oddHBand="0" w:evenHBand="1" w:firstRowFirstColumn="0" w:firstRowLastColumn="0" w:lastRowFirstColumn="0" w:lastRowLastColumn="0"/>
          <w:jc w:val="center"/>
        </w:trPr>
        <w:tc>
          <w:tcPr>
            <w:tcW w:w="6237" w:type="dxa"/>
          </w:tcPr>
          <w:p w14:paraId="672FF84F" w14:textId="3CDDC9FE" w:rsidR="00432E34" w:rsidRDefault="00432E34" w:rsidP="007F6536">
            <w:pPr>
              <w:pStyle w:val="TableHeading0"/>
              <w:rPr>
                <w:b w:val="0"/>
                <w:color w:val="auto"/>
              </w:rPr>
            </w:pPr>
            <w:r>
              <w:rPr>
                <w:b w:val="0"/>
                <w:color w:val="auto"/>
              </w:rPr>
              <w:t>Preliminaries (8%)</w:t>
            </w:r>
          </w:p>
        </w:tc>
        <w:tc>
          <w:tcPr>
            <w:tcW w:w="1843" w:type="dxa"/>
          </w:tcPr>
          <w:p w14:paraId="3655DA72" w14:textId="409983E7" w:rsidR="00432E34" w:rsidRDefault="00432E34" w:rsidP="007F6536">
            <w:pPr>
              <w:pStyle w:val="TableHeading0"/>
              <w:jc w:val="right"/>
              <w:rPr>
                <w:b w:val="0"/>
                <w:color w:val="auto"/>
              </w:rPr>
            </w:pPr>
            <w:r>
              <w:rPr>
                <w:b w:val="0"/>
                <w:color w:val="auto"/>
              </w:rPr>
              <w:t>£</w:t>
            </w:r>
            <w:r w:rsidR="00116258">
              <w:rPr>
                <w:b w:val="0"/>
                <w:color w:val="auto"/>
              </w:rPr>
              <w:t>20,080</w:t>
            </w:r>
          </w:p>
        </w:tc>
      </w:tr>
      <w:tr w:rsidR="00432E34" w14:paraId="15BEB697" w14:textId="77777777" w:rsidTr="00F22D97">
        <w:trPr>
          <w:cnfStyle w:val="000000100000" w:firstRow="0" w:lastRow="0" w:firstColumn="0" w:lastColumn="0" w:oddVBand="0" w:evenVBand="0" w:oddHBand="1" w:evenHBand="0" w:firstRowFirstColumn="0" w:firstRowLastColumn="0" w:lastRowFirstColumn="0" w:lastRowLastColumn="0"/>
          <w:jc w:val="center"/>
        </w:trPr>
        <w:tc>
          <w:tcPr>
            <w:tcW w:w="6237" w:type="dxa"/>
          </w:tcPr>
          <w:p w14:paraId="64AB1779" w14:textId="5B39CE88" w:rsidR="00432E34" w:rsidRDefault="00432E34" w:rsidP="007F6536">
            <w:pPr>
              <w:pStyle w:val="TableHeading0"/>
              <w:rPr>
                <w:b w:val="0"/>
                <w:color w:val="auto"/>
              </w:rPr>
            </w:pPr>
            <w:r>
              <w:rPr>
                <w:b w:val="0"/>
                <w:color w:val="auto"/>
              </w:rPr>
              <w:t>Overheads and profit (6%)</w:t>
            </w:r>
          </w:p>
        </w:tc>
        <w:tc>
          <w:tcPr>
            <w:tcW w:w="1843" w:type="dxa"/>
          </w:tcPr>
          <w:p w14:paraId="12B06FD3" w14:textId="6CBF9BB0" w:rsidR="00432E34" w:rsidRDefault="00457BBD" w:rsidP="007F6536">
            <w:pPr>
              <w:pStyle w:val="TableHeading0"/>
              <w:jc w:val="right"/>
              <w:rPr>
                <w:b w:val="0"/>
                <w:color w:val="auto"/>
              </w:rPr>
            </w:pPr>
            <w:r>
              <w:rPr>
                <w:b w:val="0"/>
                <w:color w:val="auto"/>
              </w:rPr>
              <w:t>£15,</w:t>
            </w:r>
            <w:r w:rsidR="00997D8C">
              <w:rPr>
                <w:b w:val="0"/>
                <w:color w:val="auto"/>
              </w:rPr>
              <w:t>060</w:t>
            </w:r>
          </w:p>
        </w:tc>
      </w:tr>
      <w:tr w:rsidR="00457BBD" w:rsidRPr="00387B6B" w14:paraId="31EAC257" w14:textId="77777777" w:rsidTr="00F22D97">
        <w:trPr>
          <w:cnfStyle w:val="000000010000" w:firstRow="0" w:lastRow="0" w:firstColumn="0" w:lastColumn="0" w:oddVBand="0" w:evenVBand="0" w:oddHBand="0" w:evenHBand="1" w:firstRowFirstColumn="0" w:firstRowLastColumn="0" w:lastRowFirstColumn="0" w:lastRowLastColumn="0"/>
          <w:jc w:val="center"/>
        </w:trPr>
        <w:tc>
          <w:tcPr>
            <w:tcW w:w="6237" w:type="dxa"/>
            <w:shd w:val="clear" w:color="auto" w:fill="FBDECC" w:themeFill="text1" w:themeFillTint="33"/>
          </w:tcPr>
          <w:p w14:paraId="2A188290" w14:textId="4BCF82A1" w:rsidR="00457BBD" w:rsidRPr="00387B6B" w:rsidRDefault="00457BBD" w:rsidP="007F6536">
            <w:pPr>
              <w:pStyle w:val="TableHeading0"/>
              <w:rPr>
                <w:color w:val="auto"/>
              </w:rPr>
            </w:pPr>
            <w:r w:rsidRPr="00387B6B">
              <w:rPr>
                <w:color w:val="auto"/>
              </w:rPr>
              <w:t>Total Construction Costs</w:t>
            </w:r>
          </w:p>
        </w:tc>
        <w:tc>
          <w:tcPr>
            <w:tcW w:w="1843" w:type="dxa"/>
            <w:shd w:val="clear" w:color="auto" w:fill="FBDECC" w:themeFill="text1" w:themeFillTint="33"/>
          </w:tcPr>
          <w:p w14:paraId="09558C0F" w14:textId="624AA727" w:rsidR="00457BBD" w:rsidRPr="00387B6B" w:rsidRDefault="00457BBD" w:rsidP="007F6536">
            <w:pPr>
              <w:pStyle w:val="TableHeading0"/>
              <w:jc w:val="right"/>
              <w:rPr>
                <w:color w:val="auto"/>
              </w:rPr>
            </w:pPr>
            <w:r w:rsidRPr="00387B6B">
              <w:rPr>
                <w:color w:val="auto"/>
              </w:rPr>
              <w:t>£28</w:t>
            </w:r>
            <w:r w:rsidR="00997D8C">
              <w:rPr>
                <w:color w:val="auto"/>
              </w:rPr>
              <w:t>6</w:t>
            </w:r>
            <w:r w:rsidRPr="00387B6B">
              <w:rPr>
                <w:color w:val="auto"/>
              </w:rPr>
              <w:t>,</w:t>
            </w:r>
            <w:r w:rsidR="00997D8C">
              <w:rPr>
                <w:color w:val="auto"/>
              </w:rPr>
              <w:t>14</w:t>
            </w:r>
            <w:r w:rsidRPr="00387B6B">
              <w:rPr>
                <w:color w:val="auto"/>
              </w:rPr>
              <w:t>0</w:t>
            </w:r>
          </w:p>
        </w:tc>
      </w:tr>
      <w:tr w:rsidR="00457BBD" w14:paraId="02FF4AE3" w14:textId="77777777" w:rsidTr="00F22D97">
        <w:trPr>
          <w:cnfStyle w:val="000000100000" w:firstRow="0" w:lastRow="0" w:firstColumn="0" w:lastColumn="0" w:oddVBand="0" w:evenVBand="0" w:oddHBand="1" w:evenHBand="0" w:firstRowFirstColumn="0" w:firstRowLastColumn="0" w:lastRowFirstColumn="0" w:lastRowLastColumn="0"/>
          <w:jc w:val="center"/>
        </w:trPr>
        <w:tc>
          <w:tcPr>
            <w:tcW w:w="6237" w:type="dxa"/>
          </w:tcPr>
          <w:p w14:paraId="6C218271" w14:textId="3251A932" w:rsidR="00457BBD" w:rsidRDefault="00457BBD" w:rsidP="007F6536">
            <w:pPr>
              <w:pStyle w:val="TableHeading0"/>
              <w:rPr>
                <w:b w:val="0"/>
                <w:color w:val="auto"/>
              </w:rPr>
            </w:pPr>
            <w:r>
              <w:rPr>
                <w:b w:val="0"/>
                <w:color w:val="auto"/>
              </w:rPr>
              <w:t>Design development contingency (12%)</w:t>
            </w:r>
          </w:p>
        </w:tc>
        <w:tc>
          <w:tcPr>
            <w:tcW w:w="1843" w:type="dxa"/>
          </w:tcPr>
          <w:p w14:paraId="5C9609B5" w14:textId="244B206D" w:rsidR="00457BBD" w:rsidRDefault="00A36C55" w:rsidP="007F6536">
            <w:pPr>
              <w:pStyle w:val="TableHeading0"/>
              <w:jc w:val="right"/>
              <w:rPr>
                <w:b w:val="0"/>
                <w:color w:val="auto"/>
              </w:rPr>
            </w:pPr>
            <w:r>
              <w:rPr>
                <w:b w:val="0"/>
                <w:color w:val="auto"/>
              </w:rPr>
              <w:t>£3</w:t>
            </w:r>
            <w:r w:rsidR="003A4C8A">
              <w:rPr>
                <w:b w:val="0"/>
                <w:color w:val="auto"/>
              </w:rPr>
              <w:t>4</w:t>
            </w:r>
            <w:r>
              <w:rPr>
                <w:b w:val="0"/>
                <w:color w:val="auto"/>
              </w:rPr>
              <w:t>,</w:t>
            </w:r>
            <w:r w:rsidR="003A4C8A">
              <w:rPr>
                <w:b w:val="0"/>
                <w:color w:val="auto"/>
              </w:rPr>
              <w:t>337</w:t>
            </w:r>
          </w:p>
        </w:tc>
      </w:tr>
      <w:tr w:rsidR="00A36C55" w14:paraId="729A9C85" w14:textId="77777777" w:rsidTr="00F22D97">
        <w:trPr>
          <w:cnfStyle w:val="000000010000" w:firstRow="0" w:lastRow="0" w:firstColumn="0" w:lastColumn="0" w:oddVBand="0" w:evenVBand="0" w:oddHBand="0" w:evenHBand="1" w:firstRowFirstColumn="0" w:firstRowLastColumn="0" w:lastRowFirstColumn="0" w:lastRowLastColumn="0"/>
          <w:jc w:val="center"/>
        </w:trPr>
        <w:tc>
          <w:tcPr>
            <w:tcW w:w="6237" w:type="dxa"/>
          </w:tcPr>
          <w:p w14:paraId="444A23FB" w14:textId="43F59BAC" w:rsidR="00A36C55" w:rsidRDefault="00A36C55" w:rsidP="007F6536">
            <w:pPr>
              <w:pStyle w:val="TableHeading0"/>
              <w:rPr>
                <w:b w:val="0"/>
                <w:color w:val="auto"/>
              </w:rPr>
            </w:pPr>
            <w:r>
              <w:rPr>
                <w:b w:val="0"/>
                <w:color w:val="auto"/>
              </w:rPr>
              <w:t>Professional fees and surveys (20%)</w:t>
            </w:r>
          </w:p>
        </w:tc>
        <w:tc>
          <w:tcPr>
            <w:tcW w:w="1843" w:type="dxa"/>
          </w:tcPr>
          <w:p w14:paraId="6B533810" w14:textId="0C650BCC" w:rsidR="00A36C55" w:rsidRDefault="00A36C55" w:rsidP="007F6536">
            <w:pPr>
              <w:pStyle w:val="TableHeading0"/>
              <w:jc w:val="right"/>
              <w:rPr>
                <w:b w:val="0"/>
                <w:color w:val="auto"/>
              </w:rPr>
            </w:pPr>
            <w:r>
              <w:rPr>
                <w:b w:val="0"/>
                <w:color w:val="auto"/>
              </w:rPr>
              <w:t>£</w:t>
            </w:r>
            <w:r w:rsidR="003A4C8A">
              <w:rPr>
                <w:b w:val="0"/>
                <w:color w:val="auto"/>
              </w:rPr>
              <w:t>57</w:t>
            </w:r>
            <w:r>
              <w:rPr>
                <w:b w:val="0"/>
                <w:color w:val="auto"/>
              </w:rPr>
              <w:t xml:space="preserve">, </w:t>
            </w:r>
            <w:r w:rsidR="003A4C8A">
              <w:rPr>
                <w:b w:val="0"/>
                <w:color w:val="auto"/>
              </w:rPr>
              <w:t>228</w:t>
            </w:r>
          </w:p>
        </w:tc>
      </w:tr>
      <w:tr w:rsidR="00A36C55" w14:paraId="2C69E317" w14:textId="77777777" w:rsidTr="00F22D97">
        <w:trPr>
          <w:cnfStyle w:val="000000100000" w:firstRow="0" w:lastRow="0" w:firstColumn="0" w:lastColumn="0" w:oddVBand="0" w:evenVBand="0" w:oddHBand="1" w:evenHBand="0" w:firstRowFirstColumn="0" w:firstRowLastColumn="0" w:lastRowFirstColumn="0" w:lastRowLastColumn="0"/>
          <w:jc w:val="center"/>
        </w:trPr>
        <w:tc>
          <w:tcPr>
            <w:tcW w:w="6237" w:type="dxa"/>
          </w:tcPr>
          <w:p w14:paraId="21DEEB95" w14:textId="3967160F" w:rsidR="00A36C55" w:rsidRDefault="00A36C55" w:rsidP="007F6536">
            <w:pPr>
              <w:pStyle w:val="TableHeading0"/>
              <w:rPr>
                <w:b w:val="0"/>
                <w:color w:val="auto"/>
              </w:rPr>
            </w:pPr>
            <w:r>
              <w:rPr>
                <w:b w:val="0"/>
                <w:color w:val="auto"/>
              </w:rPr>
              <w:t xml:space="preserve">Inflation </w:t>
            </w:r>
            <w:r w:rsidR="00224DCD">
              <w:rPr>
                <w:b w:val="0"/>
                <w:color w:val="auto"/>
              </w:rPr>
              <w:t>(3%)</w:t>
            </w:r>
          </w:p>
        </w:tc>
        <w:tc>
          <w:tcPr>
            <w:tcW w:w="1843" w:type="dxa"/>
          </w:tcPr>
          <w:p w14:paraId="000073DF" w14:textId="4663D181" w:rsidR="00A36C55" w:rsidRDefault="00A36C55" w:rsidP="007F6536">
            <w:pPr>
              <w:pStyle w:val="TableHeading0"/>
              <w:jc w:val="right"/>
              <w:rPr>
                <w:b w:val="0"/>
                <w:color w:val="auto"/>
              </w:rPr>
            </w:pPr>
            <w:r>
              <w:rPr>
                <w:b w:val="0"/>
                <w:color w:val="auto"/>
              </w:rPr>
              <w:t>£</w:t>
            </w:r>
            <w:r w:rsidR="00224DCD">
              <w:rPr>
                <w:b w:val="0"/>
                <w:color w:val="auto"/>
              </w:rPr>
              <w:t>8</w:t>
            </w:r>
            <w:r>
              <w:rPr>
                <w:b w:val="0"/>
                <w:color w:val="auto"/>
              </w:rPr>
              <w:t>,</w:t>
            </w:r>
            <w:r w:rsidR="00224DCD">
              <w:rPr>
                <w:b w:val="0"/>
                <w:color w:val="auto"/>
              </w:rPr>
              <w:t>584</w:t>
            </w:r>
          </w:p>
        </w:tc>
      </w:tr>
      <w:tr w:rsidR="00A36C55" w:rsidRPr="00387B6B" w14:paraId="1B7B5A4A" w14:textId="77777777" w:rsidTr="00F22D97">
        <w:trPr>
          <w:cnfStyle w:val="000000010000" w:firstRow="0" w:lastRow="0" w:firstColumn="0" w:lastColumn="0" w:oddVBand="0" w:evenVBand="0" w:oddHBand="0" w:evenHBand="1" w:firstRowFirstColumn="0" w:firstRowLastColumn="0" w:lastRowFirstColumn="0" w:lastRowLastColumn="0"/>
          <w:jc w:val="center"/>
        </w:trPr>
        <w:tc>
          <w:tcPr>
            <w:tcW w:w="6237" w:type="dxa"/>
            <w:shd w:val="clear" w:color="auto" w:fill="FBDECC" w:themeFill="text1" w:themeFillTint="33"/>
          </w:tcPr>
          <w:p w14:paraId="46411049" w14:textId="781C8F1A" w:rsidR="00A36C55" w:rsidRPr="00387B6B" w:rsidRDefault="00387B6B" w:rsidP="007F6536">
            <w:pPr>
              <w:pStyle w:val="TableHeading0"/>
              <w:rPr>
                <w:color w:val="auto"/>
              </w:rPr>
            </w:pPr>
            <w:r w:rsidRPr="00387B6B">
              <w:rPr>
                <w:color w:val="auto"/>
              </w:rPr>
              <w:t>Total Forecast Project Cost</w:t>
            </w:r>
          </w:p>
        </w:tc>
        <w:tc>
          <w:tcPr>
            <w:tcW w:w="1843" w:type="dxa"/>
            <w:shd w:val="clear" w:color="auto" w:fill="FBDECC" w:themeFill="text1" w:themeFillTint="33"/>
          </w:tcPr>
          <w:p w14:paraId="491A92B7" w14:textId="5F435D1B" w:rsidR="00A36C55" w:rsidRPr="00387B6B" w:rsidRDefault="00387B6B" w:rsidP="007F6536">
            <w:pPr>
              <w:pStyle w:val="TableHeading0"/>
              <w:jc w:val="right"/>
              <w:rPr>
                <w:color w:val="auto"/>
              </w:rPr>
            </w:pPr>
            <w:r w:rsidRPr="00387B6B">
              <w:rPr>
                <w:color w:val="auto"/>
              </w:rPr>
              <w:t>£38</w:t>
            </w:r>
            <w:r w:rsidR="008520EE">
              <w:rPr>
                <w:color w:val="auto"/>
              </w:rPr>
              <w:t>6</w:t>
            </w:r>
            <w:r w:rsidRPr="00387B6B">
              <w:rPr>
                <w:color w:val="auto"/>
              </w:rPr>
              <w:t>,</w:t>
            </w:r>
            <w:r w:rsidR="008520EE">
              <w:rPr>
                <w:color w:val="auto"/>
              </w:rPr>
              <w:t>289</w:t>
            </w:r>
          </w:p>
        </w:tc>
      </w:tr>
    </w:tbl>
    <w:p w14:paraId="74C20AB8" w14:textId="3B8B5902" w:rsidR="0048335F" w:rsidRDefault="0048335F" w:rsidP="0048335F">
      <w:pPr>
        <w:pStyle w:val="ParaMargin"/>
        <w:spacing w:after="120"/>
        <w:ind w:left="1418" w:hanging="284"/>
        <w:rPr>
          <w:rFonts w:cs="Arial"/>
          <w:vertAlign w:val="superscript"/>
        </w:rPr>
      </w:pPr>
    </w:p>
    <w:p w14:paraId="37E575C9" w14:textId="3A11C1F3" w:rsidR="002368FE" w:rsidRDefault="00866246" w:rsidP="000650B6">
      <w:pPr>
        <w:pStyle w:val="NumberedHeading2"/>
      </w:pPr>
      <w:bookmarkStart w:id="336" w:name="_Toc4708824"/>
      <w:r>
        <w:t>Revenue Costs and Income</w:t>
      </w:r>
      <w:bookmarkEnd w:id="336"/>
    </w:p>
    <w:p w14:paraId="75996015" w14:textId="16EB6EA2" w:rsidR="00814E3A" w:rsidRDefault="00814E3A" w:rsidP="000650B6">
      <w:pPr>
        <w:pStyle w:val="NumberedHeading3"/>
        <w:ind w:left="709" w:hanging="709"/>
      </w:pPr>
      <w:r>
        <w:t xml:space="preserve">This section provides a summary of revenue costs and income in relation to </w:t>
      </w:r>
      <w:r w:rsidR="00866246">
        <w:t xml:space="preserve">the preferred option for </w:t>
      </w:r>
      <w:proofErr w:type="spellStart"/>
      <w:r w:rsidR="00866246">
        <w:t>Llandrillo</w:t>
      </w:r>
      <w:proofErr w:type="spellEnd"/>
      <w:r w:rsidR="00866246">
        <w:t xml:space="preserve"> School. </w:t>
      </w:r>
      <w:r>
        <w:t xml:space="preserve">   </w:t>
      </w:r>
    </w:p>
    <w:p w14:paraId="1807EE62" w14:textId="77777777" w:rsidR="00814E3A" w:rsidRPr="00B31EE7" w:rsidRDefault="00814E3A" w:rsidP="000650B6">
      <w:pPr>
        <w:pStyle w:val="Heading3"/>
        <w:ind w:firstLine="709"/>
        <w:rPr>
          <w:i/>
          <w:sz w:val="22"/>
        </w:rPr>
      </w:pPr>
      <w:r w:rsidRPr="00B31EE7">
        <w:rPr>
          <w:i/>
          <w:sz w:val="22"/>
        </w:rPr>
        <w:t>Revenue Costs</w:t>
      </w:r>
    </w:p>
    <w:p w14:paraId="0350D6AF" w14:textId="1282C771" w:rsidR="00814E3A" w:rsidRDefault="00814E3A" w:rsidP="000650B6">
      <w:pPr>
        <w:pStyle w:val="NumberedHeading3"/>
        <w:ind w:left="709" w:hanging="709"/>
      </w:pPr>
      <w:r>
        <w:t xml:space="preserve">Table </w:t>
      </w:r>
      <w:r w:rsidR="007830CA">
        <w:t>8</w:t>
      </w:r>
      <w:r>
        <w:t xml:space="preserve"> shows estimated revenue costs for the project over the first three years of operation, with explanatory notes for a number of costs provided in the following text.  </w:t>
      </w:r>
    </w:p>
    <w:p w14:paraId="4F48AA13" w14:textId="6A649BE2" w:rsidR="00814E3A" w:rsidRPr="007830CA" w:rsidRDefault="00814E3A" w:rsidP="00814E3A">
      <w:pPr>
        <w:pStyle w:val="TableHeading0"/>
        <w:jc w:val="center"/>
        <w:rPr>
          <w:color w:val="auto"/>
        </w:rPr>
      </w:pPr>
      <w:r w:rsidRPr="007830CA">
        <w:rPr>
          <w:color w:val="auto"/>
        </w:rPr>
        <w:t xml:space="preserve">Table </w:t>
      </w:r>
      <w:r w:rsidR="007830CA" w:rsidRPr="007830CA">
        <w:rPr>
          <w:color w:val="auto"/>
        </w:rPr>
        <w:t>8</w:t>
      </w:r>
      <w:r w:rsidRPr="007830CA">
        <w:rPr>
          <w:color w:val="auto"/>
        </w:rPr>
        <w:t xml:space="preserve"> </w:t>
      </w:r>
      <w:r w:rsidRPr="007830CA">
        <w:rPr>
          <w:color w:val="auto"/>
        </w:rPr>
        <w:tab/>
        <w:t>Revenue Costs</w:t>
      </w:r>
    </w:p>
    <w:tbl>
      <w:tblPr>
        <w:tblStyle w:val="ARCADISTable01"/>
        <w:tblW w:w="0" w:type="auto"/>
        <w:tblLook w:val="04A0" w:firstRow="1" w:lastRow="0" w:firstColumn="1" w:lastColumn="0" w:noHBand="0" w:noVBand="1"/>
      </w:tblPr>
      <w:tblGrid>
        <w:gridCol w:w="2256"/>
        <w:gridCol w:w="2256"/>
        <w:gridCol w:w="2257"/>
        <w:gridCol w:w="2257"/>
      </w:tblGrid>
      <w:tr w:rsidR="00814E3A" w:rsidRPr="001E3315" w14:paraId="7868BB81" w14:textId="77777777" w:rsidTr="00521D7B">
        <w:trPr>
          <w:cnfStyle w:val="100000000000" w:firstRow="1" w:lastRow="0" w:firstColumn="0" w:lastColumn="0" w:oddVBand="0" w:evenVBand="0" w:oddHBand="0" w:evenHBand="0" w:firstRowFirstColumn="0" w:firstRowLastColumn="0" w:lastRowFirstColumn="0" w:lastRowLastColumn="0"/>
        </w:trPr>
        <w:tc>
          <w:tcPr>
            <w:tcW w:w="2256" w:type="dxa"/>
          </w:tcPr>
          <w:p w14:paraId="31B18514" w14:textId="77777777" w:rsidR="00814E3A" w:rsidRPr="001E3315" w:rsidRDefault="00814E3A" w:rsidP="00521D7B">
            <w:pPr>
              <w:pStyle w:val="TableHeading0"/>
              <w:jc w:val="center"/>
              <w:rPr>
                <w:color w:val="FFFFFF" w:themeColor="background1"/>
              </w:rPr>
            </w:pPr>
          </w:p>
        </w:tc>
        <w:tc>
          <w:tcPr>
            <w:tcW w:w="2256" w:type="dxa"/>
          </w:tcPr>
          <w:p w14:paraId="024B2982" w14:textId="77777777" w:rsidR="00814E3A" w:rsidRPr="001E3315" w:rsidRDefault="00814E3A" w:rsidP="00521D7B">
            <w:pPr>
              <w:pStyle w:val="TableHeading0"/>
              <w:jc w:val="center"/>
              <w:rPr>
                <w:color w:val="FFFFFF" w:themeColor="background1"/>
              </w:rPr>
            </w:pPr>
            <w:r w:rsidRPr="001E3315">
              <w:rPr>
                <w:color w:val="FFFFFF" w:themeColor="background1"/>
              </w:rPr>
              <w:t>Year 1</w:t>
            </w:r>
          </w:p>
        </w:tc>
        <w:tc>
          <w:tcPr>
            <w:tcW w:w="2257" w:type="dxa"/>
          </w:tcPr>
          <w:p w14:paraId="18842085" w14:textId="77777777" w:rsidR="00814E3A" w:rsidRPr="001E3315" w:rsidRDefault="00814E3A" w:rsidP="00521D7B">
            <w:pPr>
              <w:pStyle w:val="TableHeading0"/>
              <w:jc w:val="center"/>
              <w:rPr>
                <w:color w:val="FFFFFF" w:themeColor="background1"/>
              </w:rPr>
            </w:pPr>
            <w:r w:rsidRPr="001E3315">
              <w:rPr>
                <w:color w:val="FFFFFF" w:themeColor="background1"/>
              </w:rPr>
              <w:t>Year 2</w:t>
            </w:r>
          </w:p>
        </w:tc>
        <w:tc>
          <w:tcPr>
            <w:tcW w:w="2257" w:type="dxa"/>
          </w:tcPr>
          <w:p w14:paraId="1FE03BF4" w14:textId="77777777" w:rsidR="00814E3A" w:rsidRPr="001E3315" w:rsidRDefault="00814E3A" w:rsidP="00521D7B">
            <w:pPr>
              <w:pStyle w:val="TableHeading0"/>
              <w:jc w:val="center"/>
              <w:rPr>
                <w:color w:val="FFFFFF" w:themeColor="background1"/>
              </w:rPr>
            </w:pPr>
            <w:r w:rsidRPr="001E3315">
              <w:rPr>
                <w:color w:val="FFFFFF" w:themeColor="background1"/>
              </w:rPr>
              <w:t>Year 3</w:t>
            </w:r>
          </w:p>
        </w:tc>
      </w:tr>
      <w:tr w:rsidR="00814E3A" w14:paraId="498DB5C8" w14:textId="77777777" w:rsidTr="00521D7B">
        <w:trPr>
          <w:cnfStyle w:val="000000100000" w:firstRow="0" w:lastRow="0" w:firstColumn="0" w:lastColumn="0" w:oddVBand="0" w:evenVBand="0" w:oddHBand="1" w:evenHBand="0" w:firstRowFirstColumn="0" w:firstRowLastColumn="0" w:lastRowFirstColumn="0" w:lastRowLastColumn="0"/>
        </w:trPr>
        <w:tc>
          <w:tcPr>
            <w:tcW w:w="2256" w:type="dxa"/>
          </w:tcPr>
          <w:p w14:paraId="64EE4915" w14:textId="77777777" w:rsidR="00814E3A" w:rsidRDefault="00814E3A" w:rsidP="00521D7B">
            <w:pPr>
              <w:pStyle w:val="TableHeading0"/>
              <w:jc w:val="center"/>
              <w:rPr>
                <w:b w:val="0"/>
                <w:color w:val="auto"/>
              </w:rPr>
            </w:pPr>
            <w:r>
              <w:rPr>
                <w:b w:val="0"/>
                <w:color w:val="auto"/>
              </w:rPr>
              <w:t>Staff costs</w:t>
            </w:r>
          </w:p>
        </w:tc>
        <w:tc>
          <w:tcPr>
            <w:tcW w:w="2256" w:type="dxa"/>
          </w:tcPr>
          <w:p w14:paraId="2476A956" w14:textId="6DA9A542" w:rsidR="00814E3A" w:rsidRDefault="00063C6E" w:rsidP="00521D7B">
            <w:pPr>
              <w:pStyle w:val="TableHeading0"/>
              <w:jc w:val="center"/>
              <w:rPr>
                <w:b w:val="0"/>
                <w:color w:val="auto"/>
              </w:rPr>
            </w:pPr>
            <w:r>
              <w:rPr>
                <w:b w:val="0"/>
                <w:color w:val="auto"/>
              </w:rPr>
              <w:t>23,700</w:t>
            </w:r>
          </w:p>
        </w:tc>
        <w:tc>
          <w:tcPr>
            <w:tcW w:w="2257" w:type="dxa"/>
          </w:tcPr>
          <w:p w14:paraId="774B01A2" w14:textId="7E99ACE0" w:rsidR="00814E3A" w:rsidRDefault="00063C6E" w:rsidP="00521D7B">
            <w:pPr>
              <w:pStyle w:val="TableHeading0"/>
              <w:jc w:val="center"/>
              <w:rPr>
                <w:b w:val="0"/>
                <w:color w:val="auto"/>
              </w:rPr>
            </w:pPr>
            <w:r>
              <w:rPr>
                <w:b w:val="0"/>
                <w:color w:val="auto"/>
              </w:rPr>
              <w:t>24,195</w:t>
            </w:r>
          </w:p>
        </w:tc>
        <w:tc>
          <w:tcPr>
            <w:tcW w:w="2257" w:type="dxa"/>
          </w:tcPr>
          <w:p w14:paraId="138AA94D" w14:textId="691951F0" w:rsidR="00814E3A" w:rsidRDefault="00063C6E" w:rsidP="00521D7B">
            <w:pPr>
              <w:pStyle w:val="TableHeading0"/>
              <w:jc w:val="center"/>
              <w:rPr>
                <w:b w:val="0"/>
                <w:color w:val="auto"/>
              </w:rPr>
            </w:pPr>
            <w:r>
              <w:rPr>
                <w:b w:val="0"/>
                <w:color w:val="auto"/>
              </w:rPr>
              <w:t>24,920</w:t>
            </w:r>
          </w:p>
        </w:tc>
      </w:tr>
      <w:tr w:rsidR="00814E3A" w14:paraId="0D013B56" w14:textId="77777777" w:rsidTr="00521D7B">
        <w:trPr>
          <w:cnfStyle w:val="000000010000" w:firstRow="0" w:lastRow="0" w:firstColumn="0" w:lastColumn="0" w:oddVBand="0" w:evenVBand="0" w:oddHBand="0" w:evenHBand="1" w:firstRowFirstColumn="0" w:firstRowLastColumn="0" w:lastRowFirstColumn="0" w:lastRowLastColumn="0"/>
        </w:trPr>
        <w:tc>
          <w:tcPr>
            <w:tcW w:w="2256" w:type="dxa"/>
          </w:tcPr>
          <w:p w14:paraId="5C838615" w14:textId="77777777" w:rsidR="00814E3A" w:rsidRDefault="00814E3A" w:rsidP="00521D7B">
            <w:pPr>
              <w:pStyle w:val="TableHeading0"/>
              <w:jc w:val="center"/>
              <w:rPr>
                <w:b w:val="0"/>
                <w:color w:val="auto"/>
              </w:rPr>
            </w:pPr>
            <w:r>
              <w:rPr>
                <w:b w:val="0"/>
                <w:color w:val="auto"/>
              </w:rPr>
              <w:t>Building maintenance</w:t>
            </w:r>
          </w:p>
        </w:tc>
        <w:tc>
          <w:tcPr>
            <w:tcW w:w="2256" w:type="dxa"/>
          </w:tcPr>
          <w:p w14:paraId="3CBBB7F5" w14:textId="564A62FD" w:rsidR="00814E3A" w:rsidRDefault="00557B1C" w:rsidP="00521D7B">
            <w:pPr>
              <w:pStyle w:val="TableHeading0"/>
              <w:jc w:val="center"/>
              <w:rPr>
                <w:b w:val="0"/>
                <w:color w:val="auto"/>
              </w:rPr>
            </w:pPr>
            <w:r>
              <w:rPr>
                <w:b w:val="0"/>
                <w:color w:val="auto"/>
              </w:rPr>
              <w:t>2</w:t>
            </w:r>
            <w:r w:rsidR="00C00398">
              <w:rPr>
                <w:b w:val="0"/>
                <w:color w:val="auto"/>
              </w:rPr>
              <w:t>,000</w:t>
            </w:r>
          </w:p>
        </w:tc>
        <w:tc>
          <w:tcPr>
            <w:tcW w:w="2257" w:type="dxa"/>
          </w:tcPr>
          <w:p w14:paraId="088D142A" w14:textId="50304AB2" w:rsidR="00814E3A" w:rsidRDefault="00557B1C" w:rsidP="00521D7B">
            <w:pPr>
              <w:pStyle w:val="TableHeading0"/>
              <w:jc w:val="center"/>
              <w:rPr>
                <w:b w:val="0"/>
                <w:color w:val="auto"/>
              </w:rPr>
            </w:pPr>
            <w:r>
              <w:rPr>
                <w:b w:val="0"/>
                <w:color w:val="auto"/>
              </w:rPr>
              <w:t>2</w:t>
            </w:r>
            <w:r w:rsidR="00C00398">
              <w:rPr>
                <w:b w:val="0"/>
                <w:color w:val="auto"/>
              </w:rPr>
              <w:t>,</w:t>
            </w:r>
            <w:r>
              <w:rPr>
                <w:b w:val="0"/>
                <w:color w:val="auto"/>
              </w:rPr>
              <w:t>000</w:t>
            </w:r>
          </w:p>
        </w:tc>
        <w:tc>
          <w:tcPr>
            <w:tcW w:w="2257" w:type="dxa"/>
          </w:tcPr>
          <w:p w14:paraId="274B40CA" w14:textId="289B7228" w:rsidR="00814E3A" w:rsidRDefault="00557B1C" w:rsidP="00521D7B">
            <w:pPr>
              <w:pStyle w:val="TableHeading0"/>
              <w:jc w:val="center"/>
              <w:rPr>
                <w:b w:val="0"/>
                <w:color w:val="auto"/>
              </w:rPr>
            </w:pPr>
            <w:r>
              <w:rPr>
                <w:b w:val="0"/>
                <w:color w:val="auto"/>
              </w:rPr>
              <w:t>2</w:t>
            </w:r>
            <w:r w:rsidR="00C00398">
              <w:rPr>
                <w:b w:val="0"/>
                <w:color w:val="auto"/>
              </w:rPr>
              <w:t>,</w:t>
            </w:r>
            <w:r>
              <w:rPr>
                <w:b w:val="0"/>
                <w:color w:val="auto"/>
              </w:rPr>
              <w:t>25</w:t>
            </w:r>
            <w:r w:rsidR="00C00398">
              <w:rPr>
                <w:b w:val="0"/>
                <w:color w:val="auto"/>
              </w:rPr>
              <w:t>0</w:t>
            </w:r>
          </w:p>
        </w:tc>
      </w:tr>
      <w:tr w:rsidR="00814E3A" w14:paraId="276840E3" w14:textId="77777777" w:rsidTr="00521D7B">
        <w:trPr>
          <w:cnfStyle w:val="000000100000" w:firstRow="0" w:lastRow="0" w:firstColumn="0" w:lastColumn="0" w:oddVBand="0" w:evenVBand="0" w:oddHBand="1" w:evenHBand="0" w:firstRowFirstColumn="0" w:firstRowLastColumn="0" w:lastRowFirstColumn="0" w:lastRowLastColumn="0"/>
        </w:trPr>
        <w:tc>
          <w:tcPr>
            <w:tcW w:w="2256" w:type="dxa"/>
          </w:tcPr>
          <w:p w14:paraId="034DFD54" w14:textId="498D0222" w:rsidR="00814E3A" w:rsidRDefault="00814E3A" w:rsidP="00521D7B">
            <w:pPr>
              <w:pStyle w:val="TableHeading0"/>
              <w:jc w:val="center"/>
              <w:rPr>
                <w:b w:val="0"/>
                <w:color w:val="auto"/>
              </w:rPr>
            </w:pPr>
            <w:r>
              <w:rPr>
                <w:b w:val="0"/>
                <w:color w:val="auto"/>
              </w:rPr>
              <w:t>Utilities – electricity</w:t>
            </w:r>
            <w:r w:rsidR="00D112F5">
              <w:rPr>
                <w:b w:val="0"/>
                <w:color w:val="auto"/>
              </w:rPr>
              <w:t>, water, sewerage</w:t>
            </w:r>
          </w:p>
        </w:tc>
        <w:tc>
          <w:tcPr>
            <w:tcW w:w="2256" w:type="dxa"/>
          </w:tcPr>
          <w:p w14:paraId="61FC4400" w14:textId="6E774238" w:rsidR="00814E3A" w:rsidRDefault="00A96E3E" w:rsidP="00521D7B">
            <w:pPr>
              <w:pStyle w:val="TableHeading0"/>
              <w:jc w:val="center"/>
              <w:rPr>
                <w:b w:val="0"/>
                <w:color w:val="auto"/>
              </w:rPr>
            </w:pPr>
            <w:r>
              <w:rPr>
                <w:b w:val="0"/>
                <w:color w:val="auto"/>
              </w:rPr>
              <w:t>2,900</w:t>
            </w:r>
          </w:p>
        </w:tc>
        <w:tc>
          <w:tcPr>
            <w:tcW w:w="2257" w:type="dxa"/>
          </w:tcPr>
          <w:p w14:paraId="25C98E98" w14:textId="2A87B12B" w:rsidR="00814E3A" w:rsidRDefault="009D2B28" w:rsidP="00521D7B">
            <w:pPr>
              <w:pStyle w:val="TableHeading0"/>
              <w:jc w:val="center"/>
              <w:rPr>
                <w:b w:val="0"/>
                <w:color w:val="auto"/>
              </w:rPr>
            </w:pPr>
            <w:r>
              <w:rPr>
                <w:b w:val="0"/>
                <w:color w:val="auto"/>
              </w:rPr>
              <w:t>2,990</w:t>
            </w:r>
          </w:p>
        </w:tc>
        <w:tc>
          <w:tcPr>
            <w:tcW w:w="2257" w:type="dxa"/>
          </w:tcPr>
          <w:p w14:paraId="4070187D" w14:textId="1302B250" w:rsidR="00814E3A" w:rsidRDefault="009D2B28" w:rsidP="00521D7B">
            <w:pPr>
              <w:pStyle w:val="TableHeading0"/>
              <w:jc w:val="center"/>
              <w:rPr>
                <w:b w:val="0"/>
                <w:color w:val="auto"/>
              </w:rPr>
            </w:pPr>
            <w:r>
              <w:rPr>
                <w:b w:val="0"/>
                <w:color w:val="auto"/>
              </w:rPr>
              <w:t>3,080</w:t>
            </w:r>
          </w:p>
        </w:tc>
      </w:tr>
      <w:tr w:rsidR="00551C82" w14:paraId="18ADE4D8" w14:textId="77777777" w:rsidTr="00521D7B">
        <w:trPr>
          <w:cnfStyle w:val="000000010000" w:firstRow="0" w:lastRow="0" w:firstColumn="0" w:lastColumn="0" w:oddVBand="0" w:evenVBand="0" w:oddHBand="0" w:evenHBand="1" w:firstRowFirstColumn="0" w:firstRowLastColumn="0" w:lastRowFirstColumn="0" w:lastRowLastColumn="0"/>
        </w:trPr>
        <w:tc>
          <w:tcPr>
            <w:tcW w:w="2256" w:type="dxa"/>
          </w:tcPr>
          <w:p w14:paraId="12EFF408" w14:textId="77777777" w:rsidR="00551C82" w:rsidRDefault="00551C82" w:rsidP="00521D7B">
            <w:pPr>
              <w:pStyle w:val="TableHeading0"/>
              <w:jc w:val="center"/>
              <w:rPr>
                <w:b w:val="0"/>
                <w:color w:val="auto"/>
              </w:rPr>
            </w:pPr>
            <w:r>
              <w:rPr>
                <w:b w:val="0"/>
                <w:color w:val="auto"/>
              </w:rPr>
              <w:t>Non-Domestic Rates</w:t>
            </w:r>
          </w:p>
        </w:tc>
        <w:tc>
          <w:tcPr>
            <w:tcW w:w="2256" w:type="dxa"/>
          </w:tcPr>
          <w:p w14:paraId="1A719E17" w14:textId="77777777" w:rsidR="00551C82" w:rsidRDefault="00551C82" w:rsidP="00521D7B">
            <w:pPr>
              <w:pStyle w:val="TableHeading0"/>
              <w:jc w:val="center"/>
              <w:rPr>
                <w:b w:val="0"/>
                <w:color w:val="auto"/>
              </w:rPr>
            </w:pPr>
            <w:r>
              <w:rPr>
                <w:b w:val="0"/>
                <w:color w:val="auto"/>
              </w:rPr>
              <w:t>-</w:t>
            </w:r>
          </w:p>
        </w:tc>
        <w:tc>
          <w:tcPr>
            <w:tcW w:w="2257" w:type="dxa"/>
          </w:tcPr>
          <w:p w14:paraId="13CAA144" w14:textId="77777777" w:rsidR="00551C82" w:rsidRDefault="00551C82" w:rsidP="00521D7B">
            <w:pPr>
              <w:pStyle w:val="TableHeading0"/>
              <w:jc w:val="center"/>
              <w:rPr>
                <w:b w:val="0"/>
                <w:color w:val="auto"/>
              </w:rPr>
            </w:pPr>
            <w:r>
              <w:rPr>
                <w:b w:val="0"/>
                <w:color w:val="auto"/>
              </w:rPr>
              <w:t>-</w:t>
            </w:r>
          </w:p>
        </w:tc>
        <w:tc>
          <w:tcPr>
            <w:tcW w:w="2257" w:type="dxa"/>
          </w:tcPr>
          <w:p w14:paraId="5F995710" w14:textId="77777777" w:rsidR="00551C82" w:rsidRDefault="00551C82" w:rsidP="00521D7B">
            <w:pPr>
              <w:pStyle w:val="TableHeading0"/>
              <w:jc w:val="center"/>
              <w:rPr>
                <w:b w:val="0"/>
                <w:color w:val="auto"/>
              </w:rPr>
            </w:pPr>
            <w:r>
              <w:rPr>
                <w:b w:val="0"/>
                <w:color w:val="auto"/>
              </w:rPr>
              <w:t>-</w:t>
            </w:r>
          </w:p>
        </w:tc>
      </w:tr>
      <w:tr w:rsidR="00814E3A" w14:paraId="0A6D1229" w14:textId="77777777" w:rsidTr="00521D7B">
        <w:trPr>
          <w:cnfStyle w:val="000000100000" w:firstRow="0" w:lastRow="0" w:firstColumn="0" w:lastColumn="0" w:oddVBand="0" w:evenVBand="0" w:oddHBand="1" w:evenHBand="0" w:firstRowFirstColumn="0" w:firstRowLastColumn="0" w:lastRowFirstColumn="0" w:lastRowLastColumn="0"/>
        </w:trPr>
        <w:tc>
          <w:tcPr>
            <w:tcW w:w="2256" w:type="dxa"/>
          </w:tcPr>
          <w:p w14:paraId="46271440" w14:textId="7B62FEA8" w:rsidR="00814E3A" w:rsidRDefault="00814E3A" w:rsidP="00521D7B">
            <w:pPr>
              <w:pStyle w:val="TableHeading0"/>
              <w:jc w:val="center"/>
              <w:rPr>
                <w:b w:val="0"/>
                <w:color w:val="auto"/>
              </w:rPr>
            </w:pPr>
            <w:r>
              <w:rPr>
                <w:b w:val="0"/>
                <w:color w:val="auto"/>
              </w:rPr>
              <w:t>Insurance</w:t>
            </w:r>
          </w:p>
        </w:tc>
        <w:tc>
          <w:tcPr>
            <w:tcW w:w="2256" w:type="dxa"/>
          </w:tcPr>
          <w:p w14:paraId="6440C2CD" w14:textId="52540A13" w:rsidR="00814E3A" w:rsidRDefault="00551C82" w:rsidP="00521D7B">
            <w:pPr>
              <w:pStyle w:val="TableHeading0"/>
              <w:jc w:val="center"/>
              <w:rPr>
                <w:b w:val="0"/>
                <w:color w:val="auto"/>
              </w:rPr>
            </w:pPr>
            <w:r>
              <w:rPr>
                <w:b w:val="0"/>
                <w:color w:val="auto"/>
              </w:rPr>
              <w:t>1,500</w:t>
            </w:r>
          </w:p>
        </w:tc>
        <w:tc>
          <w:tcPr>
            <w:tcW w:w="2257" w:type="dxa"/>
          </w:tcPr>
          <w:p w14:paraId="237E0D5D" w14:textId="390AFF8B" w:rsidR="00814E3A" w:rsidRDefault="006D3494" w:rsidP="00521D7B">
            <w:pPr>
              <w:pStyle w:val="TableHeading0"/>
              <w:jc w:val="center"/>
              <w:rPr>
                <w:b w:val="0"/>
                <w:color w:val="auto"/>
              </w:rPr>
            </w:pPr>
            <w:r>
              <w:rPr>
                <w:b w:val="0"/>
                <w:color w:val="auto"/>
              </w:rPr>
              <w:t>1,545</w:t>
            </w:r>
          </w:p>
        </w:tc>
        <w:tc>
          <w:tcPr>
            <w:tcW w:w="2257" w:type="dxa"/>
          </w:tcPr>
          <w:p w14:paraId="35D368ED" w14:textId="4D9A0AD0" w:rsidR="00814E3A" w:rsidRDefault="006D3494" w:rsidP="00521D7B">
            <w:pPr>
              <w:pStyle w:val="TableHeading0"/>
              <w:jc w:val="center"/>
              <w:rPr>
                <w:b w:val="0"/>
                <w:color w:val="auto"/>
              </w:rPr>
            </w:pPr>
            <w:r>
              <w:rPr>
                <w:b w:val="0"/>
                <w:color w:val="auto"/>
              </w:rPr>
              <w:t>1,600</w:t>
            </w:r>
          </w:p>
        </w:tc>
      </w:tr>
      <w:tr w:rsidR="001D3080" w14:paraId="2C60D358" w14:textId="77777777" w:rsidTr="00521D7B">
        <w:trPr>
          <w:cnfStyle w:val="000000010000" w:firstRow="0" w:lastRow="0" w:firstColumn="0" w:lastColumn="0" w:oddVBand="0" w:evenVBand="0" w:oddHBand="0" w:evenHBand="1" w:firstRowFirstColumn="0" w:firstRowLastColumn="0" w:lastRowFirstColumn="0" w:lastRowLastColumn="0"/>
        </w:trPr>
        <w:tc>
          <w:tcPr>
            <w:tcW w:w="2256" w:type="dxa"/>
          </w:tcPr>
          <w:p w14:paraId="2EF65B01" w14:textId="5B8BE5BC" w:rsidR="001D3080" w:rsidRDefault="001D3080" w:rsidP="00521D7B">
            <w:pPr>
              <w:pStyle w:val="TableHeading0"/>
              <w:jc w:val="center"/>
              <w:rPr>
                <w:b w:val="0"/>
                <w:color w:val="auto"/>
              </w:rPr>
            </w:pPr>
            <w:r>
              <w:rPr>
                <w:b w:val="0"/>
                <w:color w:val="auto"/>
              </w:rPr>
              <w:t>Cleaning</w:t>
            </w:r>
          </w:p>
        </w:tc>
        <w:tc>
          <w:tcPr>
            <w:tcW w:w="2256" w:type="dxa"/>
          </w:tcPr>
          <w:p w14:paraId="3C0E07B6" w14:textId="4A80F998" w:rsidR="001D3080" w:rsidRDefault="001D3080" w:rsidP="00521D7B">
            <w:pPr>
              <w:pStyle w:val="TableHeading0"/>
              <w:jc w:val="center"/>
              <w:rPr>
                <w:b w:val="0"/>
                <w:color w:val="auto"/>
              </w:rPr>
            </w:pPr>
            <w:r>
              <w:rPr>
                <w:b w:val="0"/>
                <w:color w:val="auto"/>
              </w:rPr>
              <w:t>5,000</w:t>
            </w:r>
          </w:p>
        </w:tc>
        <w:tc>
          <w:tcPr>
            <w:tcW w:w="2257" w:type="dxa"/>
          </w:tcPr>
          <w:p w14:paraId="014A9C80" w14:textId="6C52138A" w:rsidR="001D3080" w:rsidRDefault="001D3080" w:rsidP="00521D7B">
            <w:pPr>
              <w:pStyle w:val="TableHeading0"/>
              <w:jc w:val="center"/>
              <w:rPr>
                <w:b w:val="0"/>
                <w:color w:val="auto"/>
              </w:rPr>
            </w:pPr>
            <w:r>
              <w:rPr>
                <w:b w:val="0"/>
                <w:color w:val="auto"/>
              </w:rPr>
              <w:t>5,</w:t>
            </w:r>
            <w:r w:rsidR="001654A0">
              <w:rPr>
                <w:b w:val="0"/>
                <w:color w:val="auto"/>
              </w:rPr>
              <w:t>150</w:t>
            </w:r>
          </w:p>
        </w:tc>
        <w:tc>
          <w:tcPr>
            <w:tcW w:w="2257" w:type="dxa"/>
          </w:tcPr>
          <w:p w14:paraId="266283A3" w14:textId="3BAD12DA" w:rsidR="001D3080" w:rsidRDefault="001654A0" w:rsidP="00521D7B">
            <w:pPr>
              <w:pStyle w:val="TableHeading0"/>
              <w:jc w:val="center"/>
              <w:rPr>
                <w:b w:val="0"/>
                <w:color w:val="auto"/>
              </w:rPr>
            </w:pPr>
            <w:r>
              <w:rPr>
                <w:b w:val="0"/>
                <w:color w:val="auto"/>
              </w:rPr>
              <w:t>5,300</w:t>
            </w:r>
          </w:p>
        </w:tc>
      </w:tr>
      <w:tr w:rsidR="00814E3A" w14:paraId="3BEF54F8" w14:textId="77777777" w:rsidTr="00521D7B">
        <w:trPr>
          <w:cnfStyle w:val="000000100000" w:firstRow="0" w:lastRow="0" w:firstColumn="0" w:lastColumn="0" w:oddVBand="0" w:evenVBand="0" w:oddHBand="1" w:evenHBand="0" w:firstRowFirstColumn="0" w:firstRowLastColumn="0" w:lastRowFirstColumn="0" w:lastRowLastColumn="0"/>
        </w:trPr>
        <w:tc>
          <w:tcPr>
            <w:tcW w:w="2256" w:type="dxa"/>
          </w:tcPr>
          <w:p w14:paraId="155E5C01" w14:textId="7E1526CA" w:rsidR="00814E3A" w:rsidRDefault="00814E3A" w:rsidP="00521D7B">
            <w:pPr>
              <w:pStyle w:val="TableHeading0"/>
              <w:jc w:val="center"/>
              <w:rPr>
                <w:b w:val="0"/>
                <w:color w:val="auto"/>
              </w:rPr>
            </w:pPr>
            <w:r>
              <w:rPr>
                <w:b w:val="0"/>
                <w:color w:val="auto"/>
              </w:rPr>
              <w:t>Marketing</w:t>
            </w:r>
            <w:r w:rsidR="001D3080">
              <w:rPr>
                <w:b w:val="0"/>
                <w:color w:val="auto"/>
              </w:rPr>
              <w:t xml:space="preserve"> and promotion</w:t>
            </w:r>
          </w:p>
        </w:tc>
        <w:tc>
          <w:tcPr>
            <w:tcW w:w="2256" w:type="dxa"/>
          </w:tcPr>
          <w:p w14:paraId="5FFC532D" w14:textId="4EF1AC0F" w:rsidR="00814E3A" w:rsidRDefault="00F051BE" w:rsidP="00521D7B">
            <w:pPr>
              <w:pStyle w:val="TableHeading0"/>
              <w:jc w:val="center"/>
              <w:rPr>
                <w:b w:val="0"/>
                <w:color w:val="auto"/>
              </w:rPr>
            </w:pPr>
            <w:r>
              <w:rPr>
                <w:b w:val="0"/>
                <w:color w:val="auto"/>
              </w:rPr>
              <w:t>2,500</w:t>
            </w:r>
          </w:p>
        </w:tc>
        <w:tc>
          <w:tcPr>
            <w:tcW w:w="2257" w:type="dxa"/>
          </w:tcPr>
          <w:p w14:paraId="6E0FC3C1" w14:textId="5C553323" w:rsidR="00814E3A" w:rsidRDefault="00F051BE" w:rsidP="00521D7B">
            <w:pPr>
              <w:pStyle w:val="TableHeading0"/>
              <w:jc w:val="center"/>
              <w:rPr>
                <w:b w:val="0"/>
                <w:color w:val="auto"/>
              </w:rPr>
            </w:pPr>
            <w:r>
              <w:rPr>
                <w:b w:val="0"/>
                <w:color w:val="auto"/>
              </w:rPr>
              <w:t>2,500</w:t>
            </w:r>
          </w:p>
        </w:tc>
        <w:tc>
          <w:tcPr>
            <w:tcW w:w="2257" w:type="dxa"/>
          </w:tcPr>
          <w:p w14:paraId="6DD5BE38" w14:textId="5075C707" w:rsidR="00814E3A" w:rsidRDefault="00F051BE" w:rsidP="00521D7B">
            <w:pPr>
              <w:pStyle w:val="TableHeading0"/>
              <w:jc w:val="center"/>
              <w:rPr>
                <w:b w:val="0"/>
                <w:color w:val="auto"/>
              </w:rPr>
            </w:pPr>
            <w:r>
              <w:rPr>
                <w:b w:val="0"/>
                <w:color w:val="auto"/>
              </w:rPr>
              <w:t>2,500</w:t>
            </w:r>
          </w:p>
        </w:tc>
      </w:tr>
      <w:tr w:rsidR="00814E3A" w14:paraId="36FDFAEE" w14:textId="77777777" w:rsidTr="00521D7B">
        <w:trPr>
          <w:cnfStyle w:val="000000010000" w:firstRow="0" w:lastRow="0" w:firstColumn="0" w:lastColumn="0" w:oddVBand="0" w:evenVBand="0" w:oddHBand="0" w:evenHBand="1" w:firstRowFirstColumn="0" w:firstRowLastColumn="0" w:lastRowFirstColumn="0" w:lastRowLastColumn="0"/>
        </w:trPr>
        <w:tc>
          <w:tcPr>
            <w:tcW w:w="2256" w:type="dxa"/>
          </w:tcPr>
          <w:p w14:paraId="679B73DA" w14:textId="77777777" w:rsidR="00814E3A" w:rsidRDefault="00814E3A" w:rsidP="00521D7B">
            <w:pPr>
              <w:pStyle w:val="TableHeading0"/>
              <w:jc w:val="center"/>
              <w:rPr>
                <w:b w:val="0"/>
                <w:color w:val="auto"/>
              </w:rPr>
            </w:pPr>
            <w:r>
              <w:rPr>
                <w:b w:val="0"/>
                <w:color w:val="auto"/>
              </w:rPr>
              <w:t>Admin / Miscellaneous</w:t>
            </w:r>
          </w:p>
        </w:tc>
        <w:tc>
          <w:tcPr>
            <w:tcW w:w="2256" w:type="dxa"/>
          </w:tcPr>
          <w:p w14:paraId="51B85028" w14:textId="65EA1654" w:rsidR="00814E3A" w:rsidRDefault="001654A0" w:rsidP="00521D7B">
            <w:pPr>
              <w:pStyle w:val="TableHeading0"/>
              <w:jc w:val="center"/>
              <w:rPr>
                <w:b w:val="0"/>
                <w:color w:val="auto"/>
              </w:rPr>
            </w:pPr>
            <w:r>
              <w:rPr>
                <w:b w:val="0"/>
                <w:color w:val="auto"/>
              </w:rPr>
              <w:t>1,000</w:t>
            </w:r>
          </w:p>
        </w:tc>
        <w:tc>
          <w:tcPr>
            <w:tcW w:w="2257" w:type="dxa"/>
          </w:tcPr>
          <w:p w14:paraId="26E7DFD5" w14:textId="737FAF56" w:rsidR="00814E3A" w:rsidRDefault="001654A0" w:rsidP="00521D7B">
            <w:pPr>
              <w:pStyle w:val="TableHeading0"/>
              <w:jc w:val="center"/>
              <w:rPr>
                <w:b w:val="0"/>
                <w:color w:val="auto"/>
              </w:rPr>
            </w:pPr>
            <w:r>
              <w:rPr>
                <w:b w:val="0"/>
                <w:color w:val="auto"/>
              </w:rPr>
              <w:t>1,000</w:t>
            </w:r>
          </w:p>
        </w:tc>
        <w:tc>
          <w:tcPr>
            <w:tcW w:w="2257" w:type="dxa"/>
          </w:tcPr>
          <w:p w14:paraId="2882A4EE" w14:textId="5C82BD50" w:rsidR="00814E3A" w:rsidRDefault="001654A0" w:rsidP="00521D7B">
            <w:pPr>
              <w:pStyle w:val="TableHeading0"/>
              <w:jc w:val="center"/>
              <w:rPr>
                <w:b w:val="0"/>
                <w:color w:val="auto"/>
              </w:rPr>
            </w:pPr>
            <w:r>
              <w:rPr>
                <w:b w:val="0"/>
                <w:color w:val="auto"/>
              </w:rPr>
              <w:t>1,000</w:t>
            </w:r>
          </w:p>
        </w:tc>
      </w:tr>
      <w:tr w:rsidR="00814E3A" w14:paraId="15308CF8" w14:textId="77777777" w:rsidTr="00521D7B">
        <w:trPr>
          <w:cnfStyle w:val="000000100000" w:firstRow="0" w:lastRow="0" w:firstColumn="0" w:lastColumn="0" w:oddVBand="0" w:evenVBand="0" w:oddHBand="1" w:evenHBand="0" w:firstRowFirstColumn="0" w:firstRowLastColumn="0" w:lastRowFirstColumn="0" w:lastRowLastColumn="0"/>
        </w:trPr>
        <w:tc>
          <w:tcPr>
            <w:tcW w:w="2256" w:type="dxa"/>
          </w:tcPr>
          <w:p w14:paraId="48904657" w14:textId="77777777" w:rsidR="00814E3A" w:rsidRDefault="00814E3A" w:rsidP="00521D7B">
            <w:pPr>
              <w:pStyle w:val="TableHeading0"/>
              <w:jc w:val="center"/>
              <w:rPr>
                <w:b w:val="0"/>
                <w:color w:val="auto"/>
              </w:rPr>
            </w:pPr>
          </w:p>
        </w:tc>
        <w:tc>
          <w:tcPr>
            <w:tcW w:w="2256" w:type="dxa"/>
          </w:tcPr>
          <w:p w14:paraId="61E75530" w14:textId="77777777" w:rsidR="00814E3A" w:rsidRDefault="00814E3A" w:rsidP="00521D7B">
            <w:pPr>
              <w:pStyle w:val="TableHeading0"/>
              <w:jc w:val="center"/>
              <w:rPr>
                <w:b w:val="0"/>
                <w:color w:val="auto"/>
              </w:rPr>
            </w:pPr>
          </w:p>
        </w:tc>
        <w:tc>
          <w:tcPr>
            <w:tcW w:w="2257" w:type="dxa"/>
          </w:tcPr>
          <w:p w14:paraId="02BC0DA0" w14:textId="77777777" w:rsidR="00814E3A" w:rsidRDefault="00814E3A" w:rsidP="00521D7B">
            <w:pPr>
              <w:pStyle w:val="TableHeading0"/>
              <w:jc w:val="center"/>
              <w:rPr>
                <w:b w:val="0"/>
                <w:color w:val="auto"/>
              </w:rPr>
            </w:pPr>
          </w:p>
        </w:tc>
        <w:tc>
          <w:tcPr>
            <w:tcW w:w="2257" w:type="dxa"/>
          </w:tcPr>
          <w:p w14:paraId="036357EB" w14:textId="77777777" w:rsidR="00814E3A" w:rsidRDefault="00814E3A" w:rsidP="00521D7B">
            <w:pPr>
              <w:pStyle w:val="TableHeading0"/>
              <w:jc w:val="center"/>
              <w:rPr>
                <w:b w:val="0"/>
                <w:color w:val="auto"/>
              </w:rPr>
            </w:pPr>
          </w:p>
        </w:tc>
      </w:tr>
      <w:tr w:rsidR="00814E3A" w:rsidRPr="001E3315" w14:paraId="73ECCCC1" w14:textId="77777777" w:rsidTr="00521D7B">
        <w:trPr>
          <w:cnfStyle w:val="000000010000" w:firstRow="0" w:lastRow="0" w:firstColumn="0" w:lastColumn="0" w:oddVBand="0" w:evenVBand="0" w:oddHBand="0" w:evenHBand="1" w:firstRowFirstColumn="0" w:firstRowLastColumn="0" w:lastRowFirstColumn="0" w:lastRowLastColumn="0"/>
        </w:trPr>
        <w:tc>
          <w:tcPr>
            <w:tcW w:w="2256" w:type="dxa"/>
          </w:tcPr>
          <w:p w14:paraId="029CD237" w14:textId="77777777" w:rsidR="00814E3A" w:rsidRPr="001E3315" w:rsidRDefault="00814E3A" w:rsidP="00521D7B">
            <w:pPr>
              <w:pStyle w:val="TableHeading0"/>
              <w:jc w:val="center"/>
              <w:rPr>
                <w:color w:val="auto"/>
              </w:rPr>
            </w:pPr>
            <w:r w:rsidRPr="001E3315">
              <w:rPr>
                <w:color w:val="auto"/>
              </w:rPr>
              <w:t>TOTAL</w:t>
            </w:r>
          </w:p>
        </w:tc>
        <w:tc>
          <w:tcPr>
            <w:tcW w:w="2256" w:type="dxa"/>
          </w:tcPr>
          <w:p w14:paraId="55394130" w14:textId="6AE5190C" w:rsidR="00814E3A" w:rsidRPr="001E3315" w:rsidRDefault="00313A17" w:rsidP="00521D7B">
            <w:pPr>
              <w:pStyle w:val="TableHeading0"/>
              <w:jc w:val="center"/>
              <w:rPr>
                <w:color w:val="auto"/>
              </w:rPr>
            </w:pPr>
            <w:r>
              <w:rPr>
                <w:color w:val="auto"/>
              </w:rPr>
              <w:t>£</w:t>
            </w:r>
            <w:r w:rsidR="00967490">
              <w:rPr>
                <w:color w:val="auto"/>
              </w:rPr>
              <w:t>3</w:t>
            </w:r>
            <w:r w:rsidR="00762270">
              <w:rPr>
                <w:color w:val="auto"/>
              </w:rPr>
              <w:t>8</w:t>
            </w:r>
            <w:r w:rsidR="00967490">
              <w:rPr>
                <w:color w:val="auto"/>
              </w:rPr>
              <w:t>,</w:t>
            </w:r>
            <w:r w:rsidR="00762270">
              <w:rPr>
                <w:color w:val="auto"/>
              </w:rPr>
              <w:t>6</w:t>
            </w:r>
            <w:r w:rsidR="00967490">
              <w:rPr>
                <w:color w:val="auto"/>
              </w:rPr>
              <w:t>00</w:t>
            </w:r>
          </w:p>
        </w:tc>
        <w:tc>
          <w:tcPr>
            <w:tcW w:w="2257" w:type="dxa"/>
          </w:tcPr>
          <w:p w14:paraId="1086AF4A" w14:textId="1F8F2987" w:rsidR="00814E3A" w:rsidRPr="001E3315" w:rsidRDefault="00313A17" w:rsidP="00521D7B">
            <w:pPr>
              <w:pStyle w:val="TableHeading0"/>
              <w:jc w:val="center"/>
              <w:rPr>
                <w:color w:val="auto"/>
              </w:rPr>
            </w:pPr>
            <w:r>
              <w:rPr>
                <w:color w:val="auto"/>
              </w:rPr>
              <w:t>£</w:t>
            </w:r>
            <w:r w:rsidR="00967490">
              <w:rPr>
                <w:color w:val="auto"/>
              </w:rPr>
              <w:t>39,</w:t>
            </w:r>
            <w:r w:rsidR="008575BF">
              <w:rPr>
                <w:color w:val="auto"/>
              </w:rPr>
              <w:t>3</w:t>
            </w:r>
            <w:r w:rsidR="00967490">
              <w:rPr>
                <w:color w:val="auto"/>
              </w:rPr>
              <w:t>80</w:t>
            </w:r>
          </w:p>
        </w:tc>
        <w:tc>
          <w:tcPr>
            <w:tcW w:w="2257" w:type="dxa"/>
          </w:tcPr>
          <w:p w14:paraId="19FF5857" w14:textId="27B9938B" w:rsidR="00814E3A" w:rsidRPr="001E3315" w:rsidRDefault="00313A17" w:rsidP="00521D7B">
            <w:pPr>
              <w:pStyle w:val="TableHeading0"/>
              <w:jc w:val="center"/>
              <w:rPr>
                <w:color w:val="auto"/>
              </w:rPr>
            </w:pPr>
            <w:r>
              <w:rPr>
                <w:color w:val="auto"/>
              </w:rPr>
              <w:t>£4</w:t>
            </w:r>
            <w:r w:rsidR="009B269C">
              <w:rPr>
                <w:color w:val="auto"/>
              </w:rPr>
              <w:t>0,650</w:t>
            </w:r>
          </w:p>
        </w:tc>
      </w:tr>
    </w:tbl>
    <w:p w14:paraId="231D79AF" w14:textId="3CD1F109" w:rsidR="00093A16" w:rsidRDefault="00093A16" w:rsidP="00A444AE">
      <w:pPr>
        <w:pStyle w:val="TableHeading0"/>
        <w:rPr>
          <w:b w:val="0"/>
          <w:color w:val="auto"/>
        </w:rPr>
      </w:pPr>
    </w:p>
    <w:p w14:paraId="14D2BF77" w14:textId="4CE45684" w:rsidR="00104FF9" w:rsidRPr="000650B6" w:rsidRDefault="007F7FC3" w:rsidP="000650B6">
      <w:pPr>
        <w:pStyle w:val="NumberedHeading3"/>
        <w:ind w:hanging="568"/>
      </w:pPr>
      <w:r w:rsidRPr="000E4217">
        <w:t>The most significant elem</w:t>
      </w:r>
      <w:r w:rsidRPr="00395685">
        <w:t>e</w:t>
      </w:r>
      <w:r w:rsidRPr="000E4217">
        <w:t>nt of the run</w:t>
      </w:r>
      <w:r w:rsidRPr="00395685">
        <w:t>n</w:t>
      </w:r>
      <w:r w:rsidRPr="000E4217">
        <w:t>i</w:t>
      </w:r>
      <w:r w:rsidRPr="00395685">
        <w:t>n</w:t>
      </w:r>
      <w:r w:rsidRPr="000E4217">
        <w:t xml:space="preserve">g costs </w:t>
      </w:r>
      <w:r w:rsidRPr="00395685">
        <w:t>a</w:t>
      </w:r>
      <w:r w:rsidRPr="000E4217">
        <w:t xml:space="preserve">re likely to be staff </w:t>
      </w:r>
      <w:r w:rsidRPr="00395685">
        <w:t>r</w:t>
      </w:r>
      <w:r w:rsidRPr="000E4217">
        <w:t xml:space="preserve">elated. </w:t>
      </w:r>
      <w:r w:rsidR="00E84CCC" w:rsidRPr="000650B6">
        <w:t>Costs provided in the table ab</w:t>
      </w:r>
      <w:r w:rsidR="00E84CCC" w:rsidRPr="00395685">
        <w:t>o</w:t>
      </w:r>
      <w:r w:rsidR="00E84CCC" w:rsidRPr="000E4217">
        <w:t xml:space="preserve">ve </w:t>
      </w:r>
      <w:r w:rsidR="005A1856" w:rsidRPr="000650B6">
        <w:t>relate to two pos</w:t>
      </w:r>
      <w:r w:rsidR="005A1856" w:rsidRPr="00395685">
        <w:t>t</w:t>
      </w:r>
      <w:r w:rsidR="005A1856" w:rsidRPr="000E4217">
        <w:t xml:space="preserve">s – </w:t>
      </w:r>
      <w:r w:rsidR="00D85CF3" w:rsidRPr="000650B6">
        <w:t>a</w:t>
      </w:r>
      <w:r w:rsidR="005A1856" w:rsidRPr="00395685">
        <w:rPr>
          <w:rFonts w:eastAsia="Times New Roman" w:cs="Times New Roman"/>
          <w:color w:val="495F70"/>
        </w:rPr>
        <w:t xml:space="preserve"> </w:t>
      </w:r>
      <w:r w:rsidR="00D85CF3" w:rsidRPr="000E4217">
        <w:t>Ce</w:t>
      </w:r>
      <w:r w:rsidR="00D85CF3" w:rsidRPr="00395685">
        <w:t>n</w:t>
      </w:r>
      <w:r w:rsidR="00D85CF3" w:rsidRPr="000E4217">
        <w:t xml:space="preserve">tre Manager and </w:t>
      </w:r>
      <w:r w:rsidR="005A1856" w:rsidRPr="000650B6">
        <w:t>a</w:t>
      </w:r>
      <w:r w:rsidR="00D85CF3" w:rsidRPr="000650B6">
        <w:t xml:space="preserve"> </w:t>
      </w:r>
      <w:r w:rsidR="005A1856" w:rsidRPr="000650B6">
        <w:t>catering position</w:t>
      </w:r>
      <w:r w:rsidR="00A700F3" w:rsidRPr="000650B6">
        <w:t xml:space="preserve"> – an</w:t>
      </w:r>
      <w:r w:rsidR="00A700F3" w:rsidRPr="00395685">
        <w:t xml:space="preserve">d </w:t>
      </w:r>
      <w:r w:rsidR="00A700F3" w:rsidRPr="000E4217">
        <w:t>include</w:t>
      </w:r>
      <w:r w:rsidR="00A700F3" w:rsidRPr="00395685">
        <w:t xml:space="preserve"> </w:t>
      </w:r>
      <w:r w:rsidR="00A700F3" w:rsidRPr="000E4217">
        <w:t>staff-re</w:t>
      </w:r>
      <w:r w:rsidR="00A700F3" w:rsidRPr="00395685">
        <w:t>l</w:t>
      </w:r>
      <w:r w:rsidR="00A700F3" w:rsidRPr="000E4217">
        <w:t>ated on-cos</w:t>
      </w:r>
      <w:r w:rsidR="00A700F3" w:rsidRPr="00395685">
        <w:t>t</w:t>
      </w:r>
      <w:r w:rsidR="00A700F3" w:rsidRPr="000E4217">
        <w:t>s such a</w:t>
      </w:r>
      <w:r w:rsidR="00A700F3" w:rsidRPr="00395685">
        <w:t>s</w:t>
      </w:r>
      <w:r w:rsidR="00A700F3" w:rsidRPr="000E4217">
        <w:t xml:space="preserve"> National Insurance</w:t>
      </w:r>
      <w:r w:rsidR="0010173E" w:rsidRPr="000650B6">
        <w:t>. Co</w:t>
      </w:r>
      <w:r w:rsidR="0010173E" w:rsidRPr="00395685">
        <w:t>n</w:t>
      </w:r>
      <w:r w:rsidR="0010173E" w:rsidRPr="000E4217">
        <w:t>cerns</w:t>
      </w:r>
      <w:r w:rsidR="0010173E" w:rsidRPr="00395685">
        <w:t xml:space="preserve"> </w:t>
      </w:r>
      <w:r w:rsidR="0010173E" w:rsidRPr="000E4217">
        <w:t>have</w:t>
      </w:r>
      <w:r w:rsidR="0010173E" w:rsidRPr="00395685">
        <w:t xml:space="preserve"> </w:t>
      </w:r>
      <w:r w:rsidR="004877BD" w:rsidRPr="00395685">
        <w:t>b</w:t>
      </w:r>
      <w:r w:rsidR="004877BD" w:rsidRPr="000E4217">
        <w:t>een raised wit</w:t>
      </w:r>
      <w:r w:rsidR="004877BD" w:rsidRPr="00395685">
        <w:t>h</w:t>
      </w:r>
      <w:r w:rsidR="004877BD" w:rsidRPr="000E4217">
        <w:t xml:space="preserve"> </w:t>
      </w:r>
      <w:proofErr w:type="spellStart"/>
      <w:r w:rsidR="004877BD" w:rsidRPr="000E4217">
        <w:t>Llandril</w:t>
      </w:r>
      <w:r w:rsidR="004877BD" w:rsidRPr="00395685">
        <w:t>l</w:t>
      </w:r>
      <w:r w:rsidR="004877BD" w:rsidRPr="000E4217">
        <w:t>o</w:t>
      </w:r>
      <w:proofErr w:type="spellEnd"/>
      <w:r w:rsidR="004877BD" w:rsidRPr="000E4217">
        <w:t xml:space="preserve"> Commu</w:t>
      </w:r>
      <w:r w:rsidR="004877BD" w:rsidRPr="00395685">
        <w:t>ni</w:t>
      </w:r>
      <w:r w:rsidR="004877BD" w:rsidRPr="000E4217">
        <w:t>ty C</w:t>
      </w:r>
      <w:r w:rsidR="004877BD" w:rsidRPr="00395685">
        <w:t>o</w:t>
      </w:r>
      <w:r w:rsidR="004877BD" w:rsidRPr="000E4217">
        <w:t>uncil a</w:t>
      </w:r>
      <w:r w:rsidR="004877BD" w:rsidRPr="00395685">
        <w:t>b</w:t>
      </w:r>
      <w:r w:rsidR="004877BD" w:rsidRPr="000E4217">
        <w:t>out the po</w:t>
      </w:r>
      <w:r w:rsidR="004877BD" w:rsidRPr="00395685">
        <w:t>t</w:t>
      </w:r>
      <w:r w:rsidR="004877BD" w:rsidRPr="000E4217">
        <w:t>ential management bu</w:t>
      </w:r>
      <w:r w:rsidR="004877BD" w:rsidRPr="00395685">
        <w:t>r</w:t>
      </w:r>
      <w:r w:rsidR="004877BD" w:rsidRPr="000E4217">
        <w:t>den that running the building would have; the Co</w:t>
      </w:r>
      <w:r w:rsidR="004877BD" w:rsidRPr="00395685">
        <w:t>u</w:t>
      </w:r>
      <w:r w:rsidR="004877BD" w:rsidRPr="000E4217">
        <w:t>n</w:t>
      </w:r>
      <w:r w:rsidR="004877BD" w:rsidRPr="00395685">
        <w:t>c</w:t>
      </w:r>
      <w:r w:rsidR="004877BD" w:rsidRPr="000E4217">
        <w:t xml:space="preserve">il </w:t>
      </w:r>
      <w:r w:rsidR="004877BD" w:rsidRPr="000650B6">
        <w:t>already</w:t>
      </w:r>
      <w:r w:rsidR="004877BD" w:rsidRPr="00395685">
        <w:t xml:space="preserve"> </w:t>
      </w:r>
      <w:r w:rsidR="004877BD" w:rsidRPr="000E4217">
        <w:t>ha</w:t>
      </w:r>
      <w:r w:rsidR="004877BD" w:rsidRPr="00395685">
        <w:t>v</w:t>
      </w:r>
      <w:r w:rsidR="004877BD" w:rsidRPr="000E4217">
        <w:t>e responsible for other assets in</w:t>
      </w:r>
      <w:r w:rsidR="004877BD" w:rsidRPr="00395685">
        <w:t xml:space="preserve"> </w:t>
      </w:r>
      <w:proofErr w:type="spellStart"/>
      <w:r w:rsidR="004877BD" w:rsidRPr="00395685">
        <w:t>L</w:t>
      </w:r>
      <w:r w:rsidR="004877BD" w:rsidRPr="000E4217">
        <w:t>landr</w:t>
      </w:r>
      <w:r w:rsidR="004877BD" w:rsidRPr="00395685">
        <w:t>i</w:t>
      </w:r>
      <w:r w:rsidR="004877BD" w:rsidRPr="000E4217">
        <w:t>llo</w:t>
      </w:r>
      <w:proofErr w:type="spellEnd"/>
      <w:r w:rsidR="004877BD" w:rsidRPr="000E4217">
        <w:t xml:space="preserve"> and </w:t>
      </w:r>
      <w:r w:rsidR="0077057E" w:rsidRPr="000650B6">
        <w:t xml:space="preserve">are aware of how </w:t>
      </w:r>
      <w:r w:rsidR="0077057E" w:rsidRPr="00395685">
        <w:t>t</w:t>
      </w:r>
      <w:r w:rsidR="0077057E" w:rsidRPr="000E4217">
        <w:t>ime intensive asset management c</w:t>
      </w:r>
      <w:r w:rsidR="0077057E" w:rsidRPr="00395685">
        <w:t>an</w:t>
      </w:r>
      <w:r w:rsidR="0077057E" w:rsidRPr="000E4217">
        <w:t xml:space="preserve"> b</w:t>
      </w:r>
      <w:r w:rsidR="0077057E" w:rsidRPr="00395685">
        <w:t>e</w:t>
      </w:r>
      <w:r w:rsidR="002E38BB" w:rsidRPr="000E4217">
        <w:t>.</w:t>
      </w:r>
      <w:r w:rsidR="002E38BB" w:rsidRPr="000650B6">
        <w:t xml:space="preserve"> For this reason, it is imperative that a Centre Manager post is provided from the outset of the project</w:t>
      </w:r>
      <w:r w:rsidR="00FC6CBA" w:rsidRPr="000650B6">
        <w:t xml:space="preserve">. Similarly, the </w:t>
      </w:r>
      <w:r w:rsidR="00592226" w:rsidRPr="000650B6">
        <w:t>running of the café en</w:t>
      </w:r>
      <w:r w:rsidR="00592226" w:rsidRPr="00395685">
        <w:t>t</w:t>
      </w:r>
      <w:r w:rsidR="00592226" w:rsidRPr="000E4217">
        <w:t>irely on a volun</w:t>
      </w:r>
      <w:r w:rsidR="00592226" w:rsidRPr="00395685">
        <w:t>t</w:t>
      </w:r>
      <w:r w:rsidR="00592226" w:rsidRPr="000E4217">
        <w:t xml:space="preserve">eer basis could be </w:t>
      </w:r>
      <w:r w:rsidR="0030398B" w:rsidRPr="000650B6">
        <w:t>deemed difficu</w:t>
      </w:r>
      <w:r w:rsidR="0030398B" w:rsidRPr="00395685">
        <w:t>l</w:t>
      </w:r>
      <w:r w:rsidR="0030398B" w:rsidRPr="000E4217">
        <w:t xml:space="preserve">t and again </w:t>
      </w:r>
      <w:r w:rsidR="0030398B" w:rsidRPr="000650B6">
        <w:t>paid support in the</w:t>
      </w:r>
      <w:r w:rsidR="00281C8F" w:rsidRPr="000650B6">
        <w:t xml:space="preserve"> </w:t>
      </w:r>
      <w:r w:rsidR="00281C8F" w:rsidRPr="00395685">
        <w:t>f</w:t>
      </w:r>
      <w:r w:rsidR="00281C8F" w:rsidRPr="000E4217">
        <w:t>o</w:t>
      </w:r>
      <w:r w:rsidR="00281C8F" w:rsidRPr="00395685">
        <w:t>r</w:t>
      </w:r>
      <w:r w:rsidR="00281C8F" w:rsidRPr="000E4217">
        <w:t>m o</w:t>
      </w:r>
      <w:r w:rsidR="00281C8F" w:rsidRPr="00395685">
        <w:t>f</w:t>
      </w:r>
      <w:r w:rsidR="00281C8F" w:rsidRPr="000E4217">
        <w:t xml:space="preserve"> a ca</w:t>
      </w:r>
      <w:r w:rsidR="00281C8F" w:rsidRPr="00395685">
        <w:t>t</w:t>
      </w:r>
      <w:r w:rsidR="00281C8F" w:rsidRPr="000E4217">
        <w:t>ering post is considered necessa</w:t>
      </w:r>
      <w:r w:rsidR="00281C8F" w:rsidRPr="00395685">
        <w:t>ry</w:t>
      </w:r>
      <w:r w:rsidR="00281C8F" w:rsidRPr="000E4217">
        <w:t>. T</w:t>
      </w:r>
      <w:r w:rsidR="00281C8F" w:rsidRPr="00395685">
        <w:t>hi</w:t>
      </w:r>
      <w:r w:rsidR="00281C8F" w:rsidRPr="000E4217">
        <w:t xml:space="preserve">s </w:t>
      </w:r>
      <w:r w:rsidR="00281C8F" w:rsidRPr="00395685">
        <w:t>i</w:t>
      </w:r>
      <w:r w:rsidR="00281C8F" w:rsidRPr="000E4217">
        <w:t>s assumed</w:t>
      </w:r>
      <w:r w:rsidR="00281C8F" w:rsidRPr="00395685">
        <w:t xml:space="preserve"> </w:t>
      </w:r>
      <w:r w:rsidR="00281C8F" w:rsidRPr="000E4217">
        <w:t>to be</w:t>
      </w:r>
      <w:r w:rsidR="00281C8F" w:rsidRPr="00395685">
        <w:t xml:space="preserve"> </w:t>
      </w:r>
      <w:r w:rsidR="00281C8F" w:rsidRPr="000E4217">
        <w:t xml:space="preserve">a </w:t>
      </w:r>
      <w:r w:rsidR="00281C8F" w:rsidRPr="00395685">
        <w:t>p</w:t>
      </w:r>
      <w:r w:rsidR="00281C8F" w:rsidRPr="000E4217">
        <w:t>art-t</w:t>
      </w:r>
      <w:r w:rsidR="00281C8F" w:rsidRPr="00395685">
        <w:t>i</w:t>
      </w:r>
      <w:r w:rsidR="00281C8F" w:rsidRPr="000E4217">
        <w:t xml:space="preserve">me role </w:t>
      </w:r>
      <w:r w:rsidR="00D75B6B" w:rsidRPr="000650B6">
        <w:t>whic</w:t>
      </w:r>
      <w:r w:rsidR="00D75B6B" w:rsidRPr="00395685">
        <w:t>h</w:t>
      </w:r>
      <w:r w:rsidR="00D75B6B" w:rsidRPr="000E4217">
        <w:t xml:space="preserve"> in Years 1 and </w:t>
      </w:r>
      <w:r w:rsidR="00D75B6B" w:rsidRPr="000650B6">
        <w:t>2</w:t>
      </w:r>
      <w:r w:rsidR="00627E8E" w:rsidRPr="000650B6">
        <w:t xml:space="preserve"> wo</w:t>
      </w:r>
      <w:r w:rsidR="00627E8E" w:rsidRPr="00395685">
        <w:t>u</w:t>
      </w:r>
      <w:r w:rsidR="00627E8E" w:rsidRPr="000E4217">
        <w:t xml:space="preserve">ld be </w:t>
      </w:r>
      <w:r w:rsidR="00104FF9" w:rsidRPr="000E4217">
        <w:t xml:space="preserve">22.5 hours per week </w:t>
      </w:r>
      <w:r w:rsidR="009B00F9" w:rsidRPr="000650B6">
        <w:t>between March and October</w:t>
      </w:r>
      <w:r w:rsidR="00104FF9" w:rsidRPr="000650B6">
        <w:t>, based on opening hours of between 10am to 3pm, for five days a week (including Saturdays and Sundays, but perhaps with scope for some of the weekend supervision to be undertaken by</w:t>
      </w:r>
      <w:r w:rsidR="00FC5477" w:rsidRPr="000650B6">
        <w:t xml:space="preserve"> volunteers</w:t>
      </w:r>
      <w:r w:rsidR="00104FF9" w:rsidRPr="000650B6">
        <w:t xml:space="preserve">).  </w:t>
      </w:r>
    </w:p>
    <w:p w14:paraId="37023830" w14:textId="079E2D73" w:rsidR="0044271D" w:rsidRDefault="009B746C" w:rsidP="0044271D">
      <w:pPr>
        <w:pStyle w:val="NumberedHeading3"/>
        <w:ind w:hanging="568"/>
      </w:pPr>
      <w:r>
        <w:t>An allowance has been made for contributions to ongoing building maintenance</w:t>
      </w:r>
      <w:r w:rsidR="00736C81">
        <w:t>, a</w:t>
      </w:r>
      <w:r w:rsidR="000378A2" w:rsidRPr="000378A2">
        <w:t xml:space="preserve">lthough it is unlikely that significant sums would be required during the first three years of operation given that the building will have </w:t>
      </w:r>
      <w:r w:rsidR="00736C81">
        <w:t>been fully refurbished</w:t>
      </w:r>
      <w:r w:rsidR="000378A2" w:rsidRPr="000378A2">
        <w:t xml:space="preserve">.  </w:t>
      </w:r>
      <w:r w:rsidR="00736C81">
        <w:t xml:space="preserve">The maintenance sum relates to both internal and external areas of the building (note that the cost of maintenance for external areas have been </w:t>
      </w:r>
      <w:r w:rsidR="0044271D">
        <w:t xml:space="preserve">minimised as far as possible as it has been assumed there would be a reliance on volunteers in the first instance). </w:t>
      </w:r>
    </w:p>
    <w:p w14:paraId="6813F5E7" w14:textId="1D2522C0" w:rsidR="00EB4710" w:rsidRDefault="00EB4710" w:rsidP="000650B6">
      <w:pPr>
        <w:pStyle w:val="NumberedHeading3"/>
        <w:ind w:hanging="568"/>
      </w:pPr>
      <w:r>
        <w:t>The utilities costs provided in the table include electricity, water and sewerage costs</w:t>
      </w:r>
      <w:r w:rsidR="00B65B0D">
        <w:t xml:space="preserve">. Electricity costs have been based on previous consumption information provided by DCC, moderated slightly according to a less intensive use as presented by the preferred option. </w:t>
      </w:r>
      <w:r w:rsidR="006550AE">
        <w:t>The refurbishment of the building has included the provision of a solar panel installation on the south facing sloped roof</w:t>
      </w:r>
      <w:r w:rsidR="006C3F63">
        <w:t xml:space="preserve"> of the original part of the school building; this has been assumed to be similar to a </w:t>
      </w:r>
      <w:r w:rsidR="00EB3449">
        <w:t>domestic scale solar panel installation (4kWp system)</w:t>
      </w:r>
      <w:r w:rsidR="006B1318">
        <w:t xml:space="preserve">. This would have the advantage of both reducing electricity costs to the building, plus enabling income from </w:t>
      </w:r>
      <w:r w:rsidR="00A9335E">
        <w:t xml:space="preserve">electricity generated and exported back to the grid (via the appropriate Feed-in Tariff, which it is noted are subject to change). </w:t>
      </w:r>
      <w:r w:rsidR="001F3AEF">
        <w:t xml:space="preserve">The utilities cost in the table </w:t>
      </w:r>
      <w:r w:rsidR="00BB1E5F">
        <w:t>includes savings on the electricity bill, and payments from both generation and export tariffs</w:t>
      </w:r>
      <w:r w:rsidR="009A1A78">
        <w:t xml:space="preserve">, equal to nearly £500 per annum. </w:t>
      </w:r>
      <w:r w:rsidR="001F3AEF">
        <w:t xml:space="preserve"> </w:t>
      </w:r>
    </w:p>
    <w:p w14:paraId="5E780F6F" w14:textId="63BB219A" w:rsidR="00814E3A" w:rsidRDefault="009A1A78" w:rsidP="000650B6">
      <w:pPr>
        <w:pStyle w:val="NumberedHeading3"/>
        <w:ind w:hanging="568"/>
      </w:pPr>
      <w:r w:rsidRPr="000E4217">
        <w:t>N</w:t>
      </w:r>
      <w:r w:rsidR="0004557C">
        <w:t>o cost</w:t>
      </w:r>
      <w:r w:rsidR="00B23648">
        <w:t xml:space="preserve"> has been included for the first three years for Non-Domestic Rates (NDR). Small Business Rates Relief applies to eligible small businesses of 100% for properties with a rateable value of up to £6,000. </w:t>
      </w:r>
      <w:r w:rsidR="00A444AE">
        <w:t>There is</w:t>
      </w:r>
      <w:r w:rsidR="009B746C">
        <w:t xml:space="preserve"> also</w:t>
      </w:r>
      <w:r w:rsidR="00A444AE">
        <w:t xml:space="preserve"> 80% mandatory rates relief for properties occupied by registered charities. </w:t>
      </w:r>
      <w:r w:rsidR="00817050">
        <w:t>Charities may qualify for up to 100% rates relief at the discretion of the local authority if the property is occupied by a non-profit</w:t>
      </w:r>
      <w:r w:rsidR="008C6284">
        <w:t xml:space="preserve"> </w:t>
      </w:r>
      <w:r w:rsidR="00817050">
        <w:t>making</w:t>
      </w:r>
      <w:r w:rsidR="008C6284">
        <w:t xml:space="preserve"> body and used for purposes which are for example charitable / to do with recreation. There may also be eligibility for hardship relief from NDR </w:t>
      </w:r>
      <w:r w:rsidR="00093A16">
        <w:t xml:space="preserve">of up to 100%. </w:t>
      </w:r>
      <w:r w:rsidR="00817050">
        <w:t xml:space="preserve"> </w:t>
      </w:r>
    </w:p>
    <w:p w14:paraId="46FAFAE6" w14:textId="704E27D7" w:rsidR="007101E3" w:rsidRPr="00B31EE7" w:rsidRDefault="007101E3" w:rsidP="000650B6">
      <w:pPr>
        <w:pStyle w:val="Heading3"/>
        <w:ind w:firstLine="568"/>
        <w:rPr>
          <w:i/>
          <w:sz w:val="22"/>
        </w:rPr>
      </w:pPr>
      <w:r w:rsidRPr="00B31EE7">
        <w:rPr>
          <w:i/>
          <w:sz w:val="22"/>
        </w:rPr>
        <w:t xml:space="preserve">Revenue </w:t>
      </w:r>
      <w:r>
        <w:rPr>
          <w:i/>
          <w:sz w:val="22"/>
        </w:rPr>
        <w:t>Income</w:t>
      </w:r>
    </w:p>
    <w:p w14:paraId="6625603D" w14:textId="72E1BE28" w:rsidR="00027A71" w:rsidRDefault="007101E3" w:rsidP="00027A71">
      <w:pPr>
        <w:pStyle w:val="NumberedHeading3"/>
        <w:ind w:left="567" w:hanging="567"/>
      </w:pPr>
      <w:r>
        <w:t xml:space="preserve">Table </w:t>
      </w:r>
      <w:r w:rsidR="007830CA">
        <w:t>9</w:t>
      </w:r>
      <w:r>
        <w:t xml:space="preserve"> shows estimated </w:t>
      </w:r>
      <w:r w:rsidR="00E90C8A">
        <w:t>p</w:t>
      </w:r>
      <w:r w:rsidR="00A64FD1">
        <w:t xml:space="preserve">otential </w:t>
      </w:r>
      <w:r w:rsidR="00E90C8A">
        <w:t>i</w:t>
      </w:r>
      <w:r>
        <w:t xml:space="preserve">ncome for the project over the first three years of operation, again with explanatory notes and assumptions for individual uses provided in the following text.  </w:t>
      </w:r>
      <w:r w:rsidR="006D6046">
        <w:t xml:space="preserve">The table shows that </w:t>
      </w:r>
      <w:r w:rsidR="00224437">
        <w:t xml:space="preserve">break-even can be reached by </w:t>
      </w:r>
      <w:r w:rsidR="00224437" w:rsidRPr="00224437">
        <w:rPr>
          <w:b/>
        </w:rPr>
        <w:t>Year 3</w:t>
      </w:r>
      <w:r w:rsidR="00224437">
        <w:t xml:space="preserve"> of the project; revenue support to fund the gap between expenditure and income would therefore be required during Years 1 and 2.  </w:t>
      </w:r>
    </w:p>
    <w:p w14:paraId="284D21FC" w14:textId="6BB9DBDF" w:rsidR="00027A71" w:rsidRPr="007830CA" w:rsidRDefault="00027A71" w:rsidP="000650B6">
      <w:pPr>
        <w:pStyle w:val="NumberedHeading3"/>
        <w:numPr>
          <w:ilvl w:val="0"/>
          <w:numId w:val="0"/>
        </w:numPr>
        <w:ind w:left="567"/>
        <w:jc w:val="center"/>
        <w:rPr>
          <w:b/>
        </w:rPr>
      </w:pPr>
      <w:r w:rsidRPr="007830CA">
        <w:rPr>
          <w:b/>
        </w:rPr>
        <w:t xml:space="preserve">Table </w:t>
      </w:r>
      <w:r w:rsidR="007830CA" w:rsidRPr="007830CA">
        <w:rPr>
          <w:b/>
        </w:rPr>
        <w:t>9</w:t>
      </w:r>
      <w:r w:rsidRPr="007830CA">
        <w:rPr>
          <w:b/>
        </w:rPr>
        <w:tab/>
        <w:t>Potential Income</w:t>
      </w:r>
    </w:p>
    <w:tbl>
      <w:tblPr>
        <w:tblStyle w:val="ARCADISTable01"/>
        <w:tblW w:w="0" w:type="auto"/>
        <w:tblLook w:val="04A0" w:firstRow="1" w:lastRow="0" w:firstColumn="1" w:lastColumn="0" w:noHBand="0" w:noVBand="1"/>
      </w:tblPr>
      <w:tblGrid>
        <w:gridCol w:w="2694"/>
        <w:gridCol w:w="2268"/>
        <w:gridCol w:w="2268"/>
        <w:gridCol w:w="1796"/>
      </w:tblGrid>
      <w:tr w:rsidR="00027A71" w:rsidRPr="001E3315" w14:paraId="1AE6EEE8" w14:textId="77777777" w:rsidTr="000650B6">
        <w:trPr>
          <w:cnfStyle w:val="100000000000" w:firstRow="1" w:lastRow="0" w:firstColumn="0" w:lastColumn="0" w:oddVBand="0" w:evenVBand="0" w:oddHBand="0" w:evenHBand="0" w:firstRowFirstColumn="0" w:firstRowLastColumn="0" w:lastRowFirstColumn="0" w:lastRowLastColumn="0"/>
        </w:trPr>
        <w:tc>
          <w:tcPr>
            <w:tcW w:w="2694" w:type="dxa"/>
          </w:tcPr>
          <w:p w14:paraId="42E9EB09" w14:textId="77777777" w:rsidR="00027A71" w:rsidRPr="001E3315" w:rsidRDefault="00027A71" w:rsidP="00521D7B">
            <w:pPr>
              <w:pStyle w:val="TableHeading0"/>
              <w:jc w:val="center"/>
              <w:rPr>
                <w:color w:val="FFFFFF" w:themeColor="background1"/>
              </w:rPr>
            </w:pPr>
          </w:p>
        </w:tc>
        <w:tc>
          <w:tcPr>
            <w:tcW w:w="2268" w:type="dxa"/>
          </w:tcPr>
          <w:p w14:paraId="22EAA12C" w14:textId="77777777" w:rsidR="00027A71" w:rsidRPr="001E3315" w:rsidRDefault="00027A71" w:rsidP="00521D7B">
            <w:pPr>
              <w:pStyle w:val="TableHeading0"/>
              <w:jc w:val="center"/>
              <w:rPr>
                <w:color w:val="FFFFFF" w:themeColor="background1"/>
              </w:rPr>
            </w:pPr>
            <w:r w:rsidRPr="001E3315">
              <w:rPr>
                <w:color w:val="FFFFFF" w:themeColor="background1"/>
              </w:rPr>
              <w:t>Year 1</w:t>
            </w:r>
          </w:p>
        </w:tc>
        <w:tc>
          <w:tcPr>
            <w:tcW w:w="2268" w:type="dxa"/>
          </w:tcPr>
          <w:p w14:paraId="1E35D3DA" w14:textId="77777777" w:rsidR="00027A71" w:rsidRPr="001E3315" w:rsidRDefault="00027A71" w:rsidP="00521D7B">
            <w:pPr>
              <w:pStyle w:val="TableHeading0"/>
              <w:jc w:val="center"/>
              <w:rPr>
                <w:color w:val="FFFFFF" w:themeColor="background1"/>
              </w:rPr>
            </w:pPr>
            <w:r w:rsidRPr="001E3315">
              <w:rPr>
                <w:color w:val="FFFFFF" w:themeColor="background1"/>
              </w:rPr>
              <w:t>Year 2</w:t>
            </w:r>
          </w:p>
        </w:tc>
        <w:tc>
          <w:tcPr>
            <w:tcW w:w="1796" w:type="dxa"/>
          </w:tcPr>
          <w:p w14:paraId="120D14E2" w14:textId="77777777" w:rsidR="00027A71" w:rsidRPr="001E3315" w:rsidRDefault="00027A71" w:rsidP="00521D7B">
            <w:pPr>
              <w:pStyle w:val="TableHeading0"/>
              <w:jc w:val="center"/>
              <w:rPr>
                <w:color w:val="FFFFFF" w:themeColor="background1"/>
              </w:rPr>
            </w:pPr>
            <w:r w:rsidRPr="001E3315">
              <w:rPr>
                <w:color w:val="FFFFFF" w:themeColor="background1"/>
              </w:rPr>
              <w:t>Year 3</w:t>
            </w:r>
          </w:p>
        </w:tc>
      </w:tr>
      <w:tr w:rsidR="00027A71" w14:paraId="1F84B566" w14:textId="77777777" w:rsidTr="000650B6">
        <w:trPr>
          <w:cnfStyle w:val="000000100000" w:firstRow="0" w:lastRow="0" w:firstColumn="0" w:lastColumn="0" w:oddVBand="0" w:evenVBand="0" w:oddHBand="1" w:evenHBand="0" w:firstRowFirstColumn="0" w:firstRowLastColumn="0" w:lastRowFirstColumn="0" w:lastRowLastColumn="0"/>
        </w:trPr>
        <w:tc>
          <w:tcPr>
            <w:tcW w:w="2694" w:type="dxa"/>
          </w:tcPr>
          <w:p w14:paraId="2867F4BA" w14:textId="3C8BF3C0" w:rsidR="00027A71" w:rsidRDefault="003527EF" w:rsidP="00521D7B">
            <w:pPr>
              <w:pStyle w:val="TableHeading0"/>
              <w:jc w:val="center"/>
              <w:rPr>
                <w:b w:val="0"/>
                <w:color w:val="auto"/>
              </w:rPr>
            </w:pPr>
            <w:r>
              <w:rPr>
                <w:b w:val="0"/>
                <w:color w:val="auto"/>
              </w:rPr>
              <w:t xml:space="preserve">Community </w:t>
            </w:r>
            <w:r w:rsidR="000C4738">
              <w:rPr>
                <w:b w:val="0"/>
                <w:color w:val="auto"/>
              </w:rPr>
              <w:t xml:space="preserve">Café </w:t>
            </w:r>
          </w:p>
        </w:tc>
        <w:tc>
          <w:tcPr>
            <w:tcW w:w="2268" w:type="dxa"/>
          </w:tcPr>
          <w:p w14:paraId="3724511F" w14:textId="7BE0C108" w:rsidR="00027A71" w:rsidRDefault="00282E12" w:rsidP="000650B6">
            <w:pPr>
              <w:pStyle w:val="TableHeading0"/>
              <w:jc w:val="right"/>
              <w:rPr>
                <w:b w:val="0"/>
                <w:color w:val="auto"/>
              </w:rPr>
            </w:pPr>
            <w:r>
              <w:rPr>
                <w:b w:val="0"/>
                <w:color w:val="auto"/>
              </w:rPr>
              <w:t>7,2</w:t>
            </w:r>
            <w:r w:rsidR="004E0F9C">
              <w:rPr>
                <w:b w:val="0"/>
                <w:color w:val="auto"/>
              </w:rPr>
              <w:t>00</w:t>
            </w:r>
          </w:p>
        </w:tc>
        <w:tc>
          <w:tcPr>
            <w:tcW w:w="2268" w:type="dxa"/>
          </w:tcPr>
          <w:p w14:paraId="0748EC08" w14:textId="3710AE95" w:rsidR="00027A71" w:rsidRDefault="004E0F9C" w:rsidP="000650B6">
            <w:pPr>
              <w:pStyle w:val="TableHeading0"/>
              <w:jc w:val="right"/>
              <w:rPr>
                <w:b w:val="0"/>
                <w:color w:val="auto"/>
              </w:rPr>
            </w:pPr>
            <w:r>
              <w:rPr>
                <w:b w:val="0"/>
                <w:color w:val="auto"/>
              </w:rPr>
              <w:t>10,368</w:t>
            </w:r>
          </w:p>
        </w:tc>
        <w:tc>
          <w:tcPr>
            <w:tcW w:w="1796" w:type="dxa"/>
          </w:tcPr>
          <w:p w14:paraId="13939340" w14:textId="1962010B" w:rsidR="00027A71" w:rsidRDefault="00E428CE" w:rsidP="000650B6">
            <w:pPr>
              <w:pStyle w:val="TableHeading0"/>
              <w:jc w:val="right"/>
              <w:rPr>
                <w:b w:val="0"/>
                <w:color w:val="auto"/>
              </w:rPr>
            </w:pPr>
            <w:r>
              <w:rPr>
                <w:b w:val="0"/>
                <w:color w:val="auto"/>
              </w:rPr>
              <w:t>1</w:t>
            </w:r>
            <w:r w:rsidR="004E0F9C">
              <w:rPr>
                <w:b w:val="0"/>
                <w:color w:val="auto"/>
              </w:rPr>
              <w:t>7,640</w:t>
            </w:r>
          </w:p>
        </w:tc>
      </w:tr>
      <w:tr w:rsidR="00027A71" w14:paraId="5FB7E49D" w14:textId="77777777" w:rsidTr="000650B6">
        <w:trPr>
          <w:cnfStyle w:val="000000010000" w:firstRow="0" w:lastRow="0" w:firstColumn="0" w:lastColumn="0" w:oddVBand="0" w:evenVBand="0" w:oddHBand="0" w:evenHBand="1" w:firstRowFirstColumn="0" w:firstRowLastColumn="0" w:lastRowFirstColumn="0" w:lastRowLastColumn="0"/>
        </w:trPr>
        <w:tc>
          <w:tcPr>
            <w:tcW w:w="2694" w:type="dxa"/>
          </w:tcPr>
          <w:p w14:paraId="412FD7E8" w14:textId="70E68F5E" w:rsidR="00027A71" w:rsidRDefault="000C4738" w:rsidP="00521D7B">
            <w:pPr>
              <w:pStyle w:val="TableHeading0"/>
              <w:jc w:val="center"/>
              <w:rPr>
                <w:b w:val="0"/>
                <w:color w:val="auto"/>
              </w:rPr>
            </w:pPr>
            <w:r>
              <w:rPr>
                <w:b w:val="0"/>
                <w:color w:val="auto"/>
              </w:rPr>
              <w:t xml:space="preserve">Local produce </w:t>
            </w:r>
            <w:r w:rsidR="00F47DAA">
              <w:rPr>
                <w:b w:val="0"/>
                <w:color w:val="auto"/>
              </w:rPr>
              <w:t xml:space="preserve">/ goods </w:t>
            </w:r>
            <w:r>
              <w:rPr>
                <w:b w:val="0"/>
                <w:color w:val="auto"/>
              </w:rPr>
              <w:t>sale</w:t>
            </w:r>
          </w:p>
        </w:tc>
        <w:tc>
          <w:tcPr>
            <w:tcW w:w="2268" w:type="dxa"/>
          </w:tcPr>
          <w:p w14:paraId="637AAE8E" w14:textId="4F1CF86E" w:rsidR="00027A71" w:rsidRDefault="00875E13" w:rsidP="000650B6">
            <w:pPr>
              <w:pStyle w:val="TableHeading0"/>
              <w:jc w:val="right"/>
              <w:rPr>
                <w:b w:val="0"/>
                <w:color w:val="auto"/>
              </w:rPr>
            </w:pPr>
            <w:r>
              <w:rPr>
                <w:b w:val="0"/>
                <w:color w:val="auto"/>
              </w:rPr>
              <w:t>1,200</w:t>
            </w:r>
          </w:p>
        </w:tc>
        <w:tc>
          <w:tcPr>
            <w:tcW w:w="2268" w:type="dxa"/>
          </w:tcPr>
          <w:p w14:paraId="74875E2A" w14:textId="2EF38E39" w:rsidR="00027A71" w:rsidRDefault="00875E13" w:rsidP="000650B6">
            <w:pPr>
              <w:pStyle w:val="TableHeading0"/>
              <w:jc w:val="right"/>
              <w:rPr>
                <w:b w:val="0"/>
                <w:color w:val="auto"/>
              </w:rPr>
            </w:pPr>
            <w:r>
              <w:rPr>
                <w:b w:val="0"/>
                <w:color w:val="auto"/>
              </w:rPr>
              <w:t>2,400</w:t>
            </w:r>
          </w:p>
        </w:tc>
        <w:tc>
          <w:tcPr>
            <w:tcW w:w="1796" w:type="dxa"/>
          </w:tcPr>
          <w:p w14:paraId="083476A2" w14:textId="3FD19376" w:rsidR="00027A71" w:rsidRDefault="00875E13" w:rsidP="000650B6">
            <w:pPr>
              <w:pStyle w:val="TableHeading0"/>
              <w:jc w:val="right"/>
              <w:rPr>
                <w:b w:val="0"/>
                <w:color w:val="auto"/>
              </w:rPr>
            </w:pPr>
            <w:r>
              <w:rPr>
                <w:b w:val="0"/>
                <w:color w:val="auto"/>
              </w:rPr>
              <w:t>3,600</w:t>
            </w:r>
          </w:p>
        </w:tc>
      </w:tr>
      <w:tr w:rsidR="00027A71" w14:paraId="3C07C76D" w14:textId="77777777" w:rsidTr="000650B6">
        <w:trPr>
          <w:cnfStyle w:val="000000100000" w:firstRow="0" w:lastRow="0" w:firstColumn="0" w:lastColumn="0" w:oddVBand="0" w:evenVBand="0" w:oddHBand="1" w:evenHBand="0" w:firstRowFirstColumn="0" w:firstRowLastColumn="0" w:lastRowFirstColumn="0" w:lastRowLastColumn="0"/>
        </w:trPr>
        <w:tc>
          <w:tcPr>
            <w:tcW w:w="2694" w:type="dxa"/>
          </w:tcPr>
          <w:p w14:paraId="2CCA4AFB" w14:textId="78917AA3" w:rsidR="00027A71" w:rsidRDefault="00053F85" w:rsidP="00521D7B">
            <w:pPr>
              <w:pStyle w:val="TableHeading0"/>
              <w:jc w:val="center"/>
              <w:rPr>
                <w:b w:val="0"/>
                <w:color w:val="auto"/>
              </w:rPr>
            </w:pPr>
            <w:r>
              <w:rPr>
                <w:b w:val="0"/>
                <w:color w:val="auto"/>
              </w:rPr>
              <w:t>Multi-functional space</w:t>
            </w:r>
          </w:p>
        </w:tc>
        <w:tc>
          <w:tcPr>
            <w:tcW w:w="2268" w:type="dxa"/>
          </w:tcPr>
          <w:p w14:paraId="67AB40E5" w14:textId="477E7135" w:rsidR="00027A71" w:rsidRDefault="009D1EAF" w:rsidP="000650B6">
            <w:pPr>
              <w:pStyle w:val="TableHeading0"/>
              <w:jc w:val="right"/>
              <w:rPr>
                <w:b w:val="0"/>
                <w:color w:val="auto"/>
              </w:rPr>
            </w:pPr>
            <w:r>
              <w:rPr>
                <w:b w:val="0"/>
                <w:color w:val="auto"/>
              </w:rPr>
              <w:t>11</w:t>
            </w:r>
            <w:r w:rsidR="003C0FA4">
              <w:rPr>
                <w:b w:val="0"/>
                <w:color w:val="auto"/>
              </w:rPr>
              <w:t>,410</w:t>
            </w:r>
          </w:p>
        </w:tc>
        <w:tc>
          <w:tcPr>
            <w:tcW w:w="2268" w:type="dxa"/>
          </w:tcPr>
          <w:p w14:paraId="2FE5767F" w14:textId="5652885A" w:rsidR="00027A71" w:rsidRDefault="00CA426B" w:rsidP="000650B6">
            <w:pPr>
              <w:pStyle w:val="TableHeading0"/>
              <w:jc w:val="right"/>
              <w:rPr>
                <w:b w:val="0"/>
                <w:color w:val="auto"/>
              </w:rPr>
            </w:pPr>
            <w:r>
              <w:rPr>
                <w:b w:val="0"/>
                <w:color w:val="auto"/>
              </w:rPr>
              <w:t>11,410</w:t>
            </w:r>
          </w:p>
        </w:tc>
        <w:tc>
          <w:tcPr>
            <w:tcW w:w="1796" w:type="dxa"/>
          </w:tcPr>
          <w:p w14:paraId="10FFAFCB" w14:textId="40798690" w:rsidR="00027A71" w:rsidRDefault="00CA426B" w:rsidP="000650B6">
            <w:pPr>
              <w:pStyle w:val="TableHeading0"/>
              <w:jc w:val="right"/>
              <w:rPr>
                <w:b w:val="0"/>
                <w:color w:val="auto"/>
              </w:rPr>
            </w:pPr>
            <w:r>
              <w:rPr>
                <w:b w:val="0"/>
                <w:color w:val="auto"/>
              </w:rPr>
              <w:t>13,810</w:t>
            </w:r>
          </w:p>
        </w:tc>
      </w:tr>
      <w:tr w:rsidR="005919A3" w14:paraId="5CFDE492" w14:textId="77777777" w:rsidTr="000650B6">
        <w:trPr>
          <w:cnfStyle w:val="000000010000" w:firstRow="0" w:lastRow="0" w:firstColumn="0" w:lastColumn="0" w:oddVBand="0" w:evenVBand="0" w:oddHBand="0" w:evenHBand="1" w:firstRowFirstColumn="0" w:firstRowLastColumn="0" w:lastRowFirstColumn="0" w:lastRowLastColumn="0"/>
        </w:trPr>
        <w:tc>
          <w:tcPr>
            <w:tcW w:w="2694" w:type="dxa"/>
          </w:tcPr>
          <w:p w14:paraId="7B34E6EA" w14:textId="28190535" w:rsidR="005919A3" w:rsidRDefault="005D47C7" w:rsidP="00521D7B">
            <w:pPr>
              <w:pStyle w:val="TableHeading0"/>
              <w:jc w:val="center"/>
              <w:rPr>
                <w:b w:val="0"/>
                <w:color w:val="auto"/>
              </w:rPr>
            </w:pPr>
            <w:r>
              <w:rPr>
                <w:b w:val="0"/>
                <w:color w:val="auto"/>
              </w:rPr>
              <w:t xml:space="preserve">Community sports use </w:t>
            </w:r>
          </w:p>
        </w:tc>
        <w:tc>
          <w:tcPr>
            <w:tcW w:w="2268" w:type="dxa"/>
          </w:tcPr>
          <w:p w14:paraId="378B9A6A" w14:textId="739191CD" w:rsidR="005919A3" w:rsidRDefault="00BE0763" w:rsidP="000650B6">
            <w:pPr>
              <w:pStyle w:val="TableHeading0"/>
              <w:jc w:val="right"/>
              <w:rPr>
                <w:b w:val="0"/>
                <w:color w:val="auto"/>
              </w:rPr>
            </w:pPr>
            <w:r>
              <w:rPr>
                <w:b w:val="0"/>
                <w:color w:val="auto"/>
              </w:rPr>
              <w:t>420</w:t>
            </w:r>
          </w:p>
        </w:tc>
        <w:tc>
          <w:tcPr>
            <w:tcW w:w="2268" w:type="dxa"/>
          </w:tcPr>
          <w:p w14:paraId="01AFB4A5" w14:textId="73B34071" w:rsidR="005919A3" w:rsidRDefault="00BE0763" w:rsidP="000650B6">
            <w:pPr>
              <w:pStyle w:val="TableHeading0"/>
              <w:jc w:val="right"/>
              <w:rPr>
                <w:b w:val="0"/>
                <w:color w:val="auto"/>
              </w:rPr>
            </w:pPr>
            <w:r>
              <w:rPr>
                <w:b w:val="0"/>
                <w:color w:val="auto"/>
              </w:rPr>
              <w:t>420</w:t>
            </w:r>
          </w:p>
        </w:tc>
        <w:tc>
          <w:tcPr>
            <w:tcW w:w="1796" w:type="dxa"/>
          </w:tcPr>
          <w:p w14:paraId="4CB1D324" w14:textId="6DD1941D" w:rsidR="005919A3" w:rsidRDefault="00BE0763" w:rsidP="000650B6">
            <w:pPr>
              <w:pStyle w:val="TableHeading0"/>
              <w:jc w:val="right"/>
              <w:rPr>
                <w:b w:val="0"/>
                <w:color w:val="auto"/>
              </w:rPr>
            </w:pPr>
            <w:r>
              <w:rPr>
                <w:b w:val="0"/>
                <w:color w:val="auto"/>
              </w:rPr>
              <w:t>420</w:t>
            </w:r>
          </w:p>
        </w:tc>
      </w:tr>
      <w:tr w:rsidR="003F1B55" w14:paraId="0E4237D0" w14:textId="77777777" w:rsidTr="00F47DAA">
        <w:trPr>
          <w:cnfStyle w:val="000000100000" w:firstRow="0" w:lastRow="0" w:firstColumn="0" w:lastColumn="0" w:oddVBand="0" w:evenVBand="0" w:oddHBand="1" w:evenHBand="0" w:firstRowFirstColumn="0" w:firstRowLastColumn="0" w:lastRowFirstColumn="0" w:lastRowLastColumn="0"/>
        </w:trPr>
        <w:tc>
          <w:tcPr>
            <w:tcW w:w="2694" w:type="dxa"/>
          </w:tcPr>
          <w:p w14:paraId="59B8CD49" w14:textId="07010CD9" w:rsidR="003F1B55" w:rsidRDefault="003F1B55" w:rsidP="00521D7B">
            <w:pPr>
              <w:pStyle w:val="TableHeading0"/>
              <w:jc w:val="center"/>
              <w:rPr>
                <w:b w:val="0"/>
                <w:color w:val="auto"/>
              </w:rPr>
            </w:pPr>
            <w:r>
              <w:rPr>
                <w:b w:val="0"/>
                <w:color w:val="auto"/>
              </w:rPr>
              <w:t xml:space="preserve">Workshop space </w:t>
            </w:r>
          </w:p>
        </w:tc>
        <w:tc>
          <w:tcPr>
            <w:tcW w:w="2268" w:type="dxa"/>
          </w:tcPr>
          <w:p w14:paraId="21A85951" w14:textId="20996F53" w:rsidR="003F1B55" w:rsidRDefault="00F1576E" w:rsidP="000650B6">
            <w:pPr>
              <w:pStyle w:val="TableHeading0"/>
              <w:jc w:val="right"/>
              <w:rPr>
                <w:b w:val="0"/>
                <w:color w:val="auto"/>
              </w:rPr>
            </w:pPr>
            <w:r>
              <w:rPr>
                <w:b w:val="0"/>
                <w:color w:val="auto"/>
              </w:rPr>
              <w:t>3,500</w:t>
            </w:r>
          </w:p>
        </w:tc>
        <w:tc>
          <w:tcPr>
            <w:tcW w:w="2268" w:type="dxa"/>
          </w:tcPr>
          <w:p w14:paraId="52772C33" w14:textId="0F3CD745" w:rsidR="003F1B55" w:rsidRDefault="00AE57DE" w:rsidP="000650B6">
            <w:pPr>
              <w:pStyle w:val="TableHeading0"/>
              <w:jc w:val="right"/>
              <w:rPr>
                <w:b w:val="0"/>
                <w:color w:val="auto"/>
              </w:rPr>
            </w:pPr>
            <w:r>
              <w:rPr>
                <w:b w:val="0"/>
                <w:color w:val="auto"/>
              </w:rPr>
              <w:t>3,500</w:t>
            </w:r>
          </w:p>
        </w:tc>
        <w:tc>
          <w:tcPr>
            <w:tcW w:w="1796" w:type="dxa"/>
          </w:tcPr>
          <w:p w14:paraId="40E78E13" w14:textId="54521F3F" w:rsidR="003F1B55" w:rsidRDefault="00AE57DE" w:rsidP="000650B6">
            <w:pPr>
              <w:pStyle w:val="TableHeading0"/>
              <w:jc w:val="right"/>
              <w:rPr>
                <w:b w:val="0"/>
                <w:color w:val="auto"/>
              </w:rPr>
            </w:pPr>
            <w:r>
              <w:rPr>
                <w:b w:val="0"/>
                <w:color w:val="auto"/>
              </w:rPr>
              <w:t>3,500</w:t>
            </w:r>
          </w:p>
        </w:tc>
      </w:tr>
      <w:tr w:rsidR="00027A71" w14:paraId="3C27C64C" w14:textId="77777777" w:rsidTr="000650B6">
        <w:trPr>
          <w:cnfStyle w:val="000000010000" w:firstRow="0" w:lastRow="0" w:firstColumn="0" w:lastColumn="0" w:oddVBand="0" w:evenVBand="0" w:oddHBand="0" w:evenHBand="1" w:firstRowFirstColumn="0" w:firstRowLastColumn="0" w:lastRowFirstColumn="0" w:lastRowLastColumn="0"/>
        </w:trPr>
        <w:tc>
          <w:tcPr>
            <w:tcW w:w="2694" w:type="dxa"/>
          </w:tcPr>
          <w:p w14:paraId="117A81C8" w14:textId="7F171791" w:rsidR="00027A71" w:rsidRDefault="005919A3" w:rsidP="00521D7B">
            <w:pPr>
              <w:pStyle w:val="TableHeading0"/>
              <w:jc w:val="center"/>
              <w:rPr>
                <w:b w:val="0"/>
                <w:color w:val="auto"/>
              </w:rPr>
            </w:pPr>
            <w:r>
              <w:rPr>
                <w:b w:val="0"/>
                <w:color w:val="auto"/>
              </w:rPr>
              <w:t>Fund-raising activities</w:t>
            </w:r>
          </w:p>
        </w:tc>
        <w:tc>
          <w:tcPr>
            <w:tcW w:w="2268" w:type="dxa"/>
          </w:tcPr>
          <w:p w14:paraId="23D19FB0" w14:textId="30F0B6C4" w:rsidR="00027A71" w:rsidRDefault="00DD0A85" w:rsidP="000650B6">
            <w:pPr>
              <w:pStyle w:val="TableHeading0"/>
              <w:jc w:val="right"/>
              <w:rPr>
                <w:b w:val="0"/>
                <w:color w:val="auto"/>
              </w:rPr>
            </w:pPr>
            <w:r>
              <w:rPr>
                <w:b w:val="0"/>
                <w:color w:val="auto"/>
              </w:rPr>
              <w:t>2</w:t>
            </w:r>
            <w:r w:rsidR="00853153">
              <w:rPr>
                <w:b w:val="0"/>
                <w:color w:val="auto"/>
              </w:rPr>
              <w:t>,000</w:t>
            </w:r>
          </w:p>
        </w:tc>
        <w:tc>
          <w:tcPr>
            <w:tcW w:w="2268" w:type="dxa"/>
          </w:tcPr>
          <w:p w14:paraId="3BE7E819" w14:textId="637CCA7B" w:rsidR="00027A71" w:rsidRDefault="00DE62BE" w:rsidP="000650B6">
            <w:pPr>
              <w:pStyle w:val="TableHeading0"/>
              <w:jc w:val="right"/>
              <w:rPr>
                <w:b w:val="0"/>
                <w:color w:val="auto"/>
              </w:rPr>
            </w:pPr>
            <w:r>
              <w:rPr>
                <w:b w:val="0"/>
                <w:color w:val="auto"/>
              </w:rPr>
              <w:t>2</w:t>
            </w:r>
            <w:r w:rsidR="00853153">
              <w:rPr>
                <w:b w:val="0"/>
                <w:color w:val="auto"/>
              </w:rPr>
              <w:t>,000</w:t>
            </w:r>
          </w:p>
        </w:tc>
        <w:tc>
          <w:tcPr>
            <w:tcW w:w="1796" w:type="dxa"/>
          </w:tcPr>
          <w:p w14:paraId="4ABFD3A9" w14:textId="0EE8C13E" w:rsidR="00027A71" w:rsidRDefault="00DE62BE" w:rsidP="000650B6">
            <w:pPr>
              <w:pStyle w:val="TableHeading0"/>
              <w:jc w:val="right"/>
              <w:rPr>
                <w:b w:val="0"/>
                <w:color w:val="auto"/>
              </w:rPr>
            </w:pPr>
            <w:r>
              <w:rPr>
                <w:b w:val="0"/>
                <w:color w:val="auto"/>
              </w:rPr>
              <w:t>2</w:t>
            </w:r>
            <w:r w:rsidR="00853153">
              <w:rPr>
                <w:b w:val="0"/>
                <w:color w:val="auto"/>
              </w:rPr>
              <w:t>,000</w:t>
            </w:r>
          </w:p>
        </w:tc>
      </w:tr>
      <w:tr w:rsidR="00762270" w:rsidRPr="00762270" w14:paraId="2FDB0BA0" w14:textId="77777777" w:rsidTr="00F47DAA">
        <w:trPr>
          <w:cnfStyle w:val="000000100000" w:firstRow="0" w:lastRow="0" w:firstColumn="0" w:lastColumn="0" w:oddVBand="0" w:evenVBand="0" w:oddHBand="1" w:evenHBand="0" w:firstRowFirstColumn="0" w:firstRowLastColumn="0" w:lastRowFirstColumn="0" w:lastRowLastColumn="0"/>
        </w:trPr>
        <w:tc>
          <w:tcPr>
            <w:tcW w:w="2694" w:type="dxa"/>
          </w:tcPr>
          <w:p w14:paraId="5AD5C1B0" w14:textId="0ADE4EED" w:rsidR="00762270" w:rsidRPr="000650B6" w:rsidRDefault="00762270" w:rsidP="00445589">
            <w:pPr>
              <w:pStyle w:val="TableHeading0"/>
              <w:jc w:val="center"/>
              <w:rPr>
                <w:color w:val="auto"/>
              </w:rPr>
            </w:pPr>
            <w:r w:rsidRPr="000650B6">
              <w:rPr>
                <w:color w:val="auto"/>
              </w:rPr>
              <w:t>TOTAL</w:t>
            </w:r>
          </w:p>
        </w:tc>
        <w:tc>
          <w:tcPr>
            <w:tcW w:w="2268" w:type="dxa"/>
          </w:tcPr>
          <w:p w14:paraId="55746AC8" w14:textId="04D7CFC9" w:rsidR="00762270" w:rsidRPr="000650B6" w:rsidRDefault="00DD2FB1" w:rsidP="007A24F3">
            <w:pPr>
              <w:pStyle w:val="TableHeading0"/>
              <w:jc w:val="right"/>
              <w:rPr>
                <w:color w:val="auto"/>
              </w:rPr>
            </w:pPr>
            <w:r>
              <w:rPr>
                <w:color w:val="auto"/>
              </w:rPr>
              <w:t>£25,730</w:t>
            </w:r>
          </w:p>
        </w:tc>
        <w:tc>
          <w:tcPr>
            <w:tcW w:w="2268" w:type="dxa"/>
          </w:tcPr>
          <w:p w14:paraId="6E315F6F" w14:textId="67348F99" w:rsidR="00762270" w:rsidRPr="000650B6" w:rsidRDefault="00DD2FB1" w:rsidP="007A24F3">
            <w:pPr>
              <w:pStyle w:val="TableHeading0"/>
              <w:jc w:val="right"/>
              <w:rPr>
                <w:color w:val="auto"/>
              </w:rPr>
            </w:pPr>
            <w:r>
              <w:rPr>
                <w:color w:val="auto"/>
              </w:rPr>
              <w:t>£30,098</w:t>
            </w:r>
          </w:p>
        </w:tc>
        <w:tc>
          <w:tcPr>
            <w:tcW w:w="1796" w:type="dxa"/>
          </w:tcPr>
          <w:p w14:paraId="77270AED" w14:textId="723CCB90" w:rsidR="00762270" w:rsidRPr="000650B6" w:rsidRDefault="00DD2FB1" w:rsidP="007A24F3">
            <w:pPr>
              <w:pStyle w:val="TableHeading0"/>
              <w:jc w:val="right"/>
              <w:rPr>
                <w:color w:val="auto"/>
              </w:rPr>
            </w:pPr>
            <w:r>
              <w:rPr>
                <w:color w:val="auto"/>
              </w:rPr>
              <w:t>£40,970</w:t>
            </w:r>
          </w:p>
        </w:tc>
      </w:tr>
    </w:tbl>
    <w:p w14:paraId="31A6443A" w14:textId="77777777" w:rsidR="00814E3A" w:rsidRPr="00DA0EF5" w:rsidRDefault="00814E3A" w:rsidP="00814E3A">
      <w:pPr>
        <w:pStyle w:val="TableHeading0"/>
        <w:jc w:val="center"/>
        <w:rPr>
          <w:b w:val="0"/>
          <w:color w:val="auto"/>
        </w:rPr>
      </w:pPr>
    </w:p>
    <w:p w14:paraId="07F6C2C1" w14:textId="594903AF" w:rsidR="00FA3162" w:rsidRDefault="00300562" w:rsidP="00EC646C">
      <w:pPr>
        <w:pStyle w:val="NumberedHeading3"/>
        <w:ind w:left="709" w:hanging="709"/>
      </w:pPr>
      <w:r>
        <w:t xml:space="preserve">There has been much consideration of how the café element of the project is best operated. There are several models that could be used – the café could be entirely </w:t>
      </w:r>
      <w:r w:rsidR="007642E9">
        <w:t xml:space="preserve">run by the community (as described earlier, either entirely by volunteers or a combination of volunteers and paid staff); alternatively the café element of the project could be tendered to an appropriate small business who would be responsible </w:t>
      </w:r>
      <w:r w:rsidR="00F72170">
        <w:t xml:space="preserve">for the running costs of the café and pay an agreed annual rent; a </w:t>
      </w:r>
      <w:r w:rsidR="00E8007C">
        <w:t xml:space="preserve">similar model to the latter would be for a profit-share relationship, whereby instead of a fixed annual rent, a prescribed level of profit would be shared with the </w:t>
      </w:r>
      <w:r w:rsidR="00FA3162">
        <w:t xml:space="preserve">school management organisation. </w:t>
      </w:r>
    </w:p>
    <w:p w14:paraId="40F4CC34" w14:textId="0CBF103C" w:rsidR="00F97BE3" w:rsidRDefault="00FA3162" w:rsidP="00EC646C">
      <w:pPr>
        <w:pStyle w:val="NumberedHeading3"/>
        <w:ind w:left="709" w:hanging="709"/>
      </w:pPr>
      <w:r>
        <w:t xml:space="preserve">Discussions with the local community have indicated that a café run purely by volunteers would not be a sustainable approach. </w:t>
      </w:r>
      <w:r w:rsidR="00DB191D">
        <w:t xml:space="preserve">There may also be a difficulty in the short-term at least in attracting a small operator to </w:t>
      </w:r>
      <w:proofErr w:type="spellStart"/>
      <w:r w:rsidR="00DB191D">
        <w:t>Llandrillo</w:t>
      </w:r>
      <w:proofErr w:type="spellEnd"/>
      <w:r w:rsidR="00DB191D">
        <w:t xml:space="preserve"> for running the café – there would be an element of risk associated with this as the </w:t>
      </w:r>
      <w:r w:rsidR="008E51E3">
        <w:t xml:space="preserve">location may be viewed commercially as being slightly off the beaten track. An intermediate option would therefore be for the café to be run in the first instance by a combination of paid staff and volunteers – this would enable the </w:t>
      </w:r>
      <w:r w:rsidR="00D344E8">
        <w:t>project to get off the ground</w:t>
      </w:r>
      <w:r w:rsidR="00517E81">
        <w:t xml:space="preserve"> and</w:t>
      </w:r>
      <w:r w:rsidR="00D344E8">
        <w:t xml:space="preserve"> for a market to be established</w:t>
      </w:r>
      <w:r w:rsidR="00517E81">
        <w:t>. It would also allow more flexibility in how</w:t>
      </w:r>
      <w:r w:rsidR="00D344E8">
        <w:t xml:space="preserve"> the kitchen area in the building</w:t>
      </w:r>
      <w:r w:rsidR="00517E81">
        <w:t xml:space="preserve"> is used </w:t>
      </w:r>
      <w:r w:rsidR="00D344E8">
        <w:t xml:space="preserve">for example for ad hoc cookery courses </w:t>
      </w:r>
      <w:r w:rsidR="00F97BE3">
        <w:t xml:space="preserve">/ for community events / for events linking with sports uses, without having to make arrangements with a commercial operator. </w:t>
      </w:r>
      <w:r w:rsidR="00517E81">
        <w:t xml:space="preserve">The most important </w:t>
      </w:r>
      <w:r w:rsidR="00837985">
        <w:t xml:space="preserve">aspect of the café however relates to </w:t>
      </w:r>
      <w:r w:rsidR="00837985" w:rsidRPr="000650B6">
        <w:rPr>
          <w:b/>
        </w:rPr>
        <w:t>quality</w:t>
      </w:r>
      <w:r w:rsidR="00837985">
        <w:t xml:space="preserve">, a distinct </w:t>
      </w:r>
      <w:r w:rsidR="00837985" w:rsidRPr="000650B6">
        <w:rPr>
          <w:b/>
        </w:rPr>
        <w:t>identity</w:t>
      </w:r>
      <w:r w:rsidR="00837985">
        <w:t xml:space="preserve"> and use of </w:t>
      </w:r>
      <w:r w:rsidR="00837985" w:rsidRPr="000650B6">
        <w:rPr>
          <w:b/>
        </w:rPr>
        <w:t>local produce</w:t>
      </w:r>
      <w:r w:rsidR="00837985">
        <w:t xml:space="preserve"> / links with </w:t>
      </w:r>
      <w:r w:rsidR="00837985" w:rsidRPr="000650B6">
        <w:rPr>
          <w:b/>
        </w:rPr>
        <w:t>local suppliers</w:t>
      </w:r>
      <w:r w:rsidR="00837985">
        <w:t xml:space="preserve">. </w:t>
      </w:r>
    </w:p>
    <w:p w14:paraId="45A9830B" w14:textId="6D9988AD" w:rsidR="00300562" w:rsidRDefault="00300562" w:rsidP="00EC646C">
      <w:pPr>
        <w:pStyle w:val="NumberedHeading3"/>
        <w:ind w:left="709" w:hanging="709"/>
      </w:pPr>
      <w:r>
        <w:t xml:space="preserve">Assumptions for income from the café are based on the following. </w:t>
      </w:r>
    </w:p>
    <w:p w14:paraId="131511AB" w14:textId="6474B9BF" w:rsidR="00300562" w:rsidRDefault="00300562" w:rsidP="00EC646C">
      <w:pPr>
        <w:pStyle w:val="BulletListOrange"/>
        <w:ind w:left="1134" w:hanging="425"/>
      </w:pPr>
      <w:r>
        <w:t xml:space="preserve">That it </w:t>
      </w:r>
      <w:r w:rsidR="00837985">
        <w:t>could</w:t>
      </w:r>
      <w:r>
        <w:t xml:space="preserve"> have in the region of 30 </w:t>
      </w:r>
      <w:r w:rsidR="00F30C08">
        <w:t xml:space="preserve">to 40 </w:t>
      </w:r>
      <w:r>
        <w:t>covers (</w:t>
      </w:r>
      <w:r w:rsidR="00837985">
        <w:t>there would be potential for this to increase</w:t>
      </w:r>
      <w:r>
        <w:t xml:space="preserve"> during the summer when </w:t>
      </w:r>
      <w:r w:rsidR="00837985">
        <w:t xml:space="preserve">the </w:t>
      </w:r>
      <w:r>
        <w:t xml:space="preserve">outdoor area </w:t>
      </w:r>
      <w:r w:rsidR="00837985">
        <w:t>could also</w:t>
      </w:r>
      <w:r>
        <w:t xml:space="preserve"> be used)</w:t>
      </w:r>
      <w:r w:rsidR="00837985">
        <w:t xml:space="preserve">. </w:t>
      </w:r>
    </w:p>
    <w:p w14:paraId="2A538A57" w14:textId="292273C7" w:rsidR="00300562" w:rsidRDefault="00BF08EE" w:rsidP="00EC646C">
      <w:pPr>
        <w:pStyle w:val="BulletListOrange"/>
        <w:ind w:left="1134" w:hanging="425"/>
      </w:pPr>
      <w:r>
        <w:t>The income projections assume the café is o</w:t>
      </w:r>
      <w:r w:rsidR="00300562">
        <w:t>pen</w:t>
      </w:r>
      <w:r>
        <w:t xml:space="preserve"> for</w:t>
      </w:r>
      <w:r w:rsidR="00300562">
        <w:t xml:space="preserve"> </w:t>
      </w:r>
      <w:r w:rsidR="00DA27DC">
        <w:t>five</w:t>
      </w:r>
      <w:r w:rsidR="00300562">
        <w:t xml:space="preserve"> days per week </w:t>
      </w:r>
      <w:r w:rsidR="00750871">
        <w:t>between March and October initially</w:t>
      </w:r>
      <w:r>
        <w:t xml:space="preserve"> (note the </w:t>
      </w:r>
      <w:r w:rsidR="00DA27DC">
        <w:t>five</w:t>
      </w:r>
      <w:r>
        <w:t xml:space="preserve"> days would cover weekends)</w:t>
      </w:r>
      <w:r w:rsidR="00DA27DC">
        <w:t xml:space="preserve">, extending if there appears to be demand. </w:t>
      </w:r>
      <w:r w:rsidR="0068776C">
        <w:t xml:space="preserve"> </w:t>
      </w:r>
    </w:p>
    <w:p w14:paraId="3D2200F3" w14:textId="23A96CAE" w:rsidR="00300562" w:rsidRDefault="00300562" w:rsidP="00EC646C">
      <w:pPr>
        <w:pStyle w:val="BulletListOrange"/>
        <w:ind w:left="1134" w:hanging="425"/>
      </w:pPr>
      <w:r>
        <w:t>A 2</w:t>
      </w:r>
      <w:r w:rsidR="00705C4D">
        <w:t>0</w:t>
      </w:r>
      <w:r>
        <w:t>% profit margin.</w:t>
      </w:r>
    </w:p>
    <w:p w14:paraId="76832A8E" w14:textId="602AF6DA" w:rsidR="00B32634" w:rsidRDefault="00976B45" w:rsidP="00EC646C">
      <w:pPr>
        <w:pStyle w:val="NumberedHeading3"/>
        <w:ind w:left="709" w:hanging="708"/>
      </w:pPr>
      <w:r>
        <w:t xml:space="preserve">A nominal figure has been included for the </w:t>
      </w:r>
      <w:r w:rsidR="00353E7A">
        <w:t xml:space="preserve">local produce / crafts sales. The success of this element will again depend on developing links with local suppliers. Should the village shop in </w:t>
      </w:r>
      <w:proofErr w:type="spellStart"/>
      <w:r w:rsidR="00353E7A">
        <w:t>Llandrillo</w:t>
      </w:r>
      <w:proofErr w:type="spellEnd"/>
      <w:r w:rsidR="00353E7A">
        <w:t xml:space="preserve"> close there is the potential for this use to be relocated into the </w:t>
      </w:r>
      <w:r w:rsidR="00240154">
        <w:t xml:space="preserve">former school; this would provide an </w:t>
      </w:r>
      <w:r w:rsidR="00240154" w:rsidRPr="000650B6">
        <w:rPr>
          <w:b/>
        </w:rPr>
        <w:t>additional income generating</w:t>
      </w:r>
      <w:r w:rsidR="00240154">
        <w:t xml:space="preserve"> opportunity</w:t>
      </w:r>
      <w:r w:rsidR="000C107A">
        <w:t xml:space="preserve"> coupled with trained and paid staff</w:t>
      </w:r>
      <w:r w:rsidR="00240154">
        <w:t xml:space="preserve">. </w:t>
      </w:r>
    </w:p>
    <w:p w14:paraId="1462A7AC" w14:textId="77777777" w:rsidR="00EC646C" w:rsidRDefault="000D6C99" w:rsidP="00EC646C">
      <w:pPr>
        <w:pStyle w:val="NumberedHeading3"/>
        <w:ind w:left="709" w:hanging="708"/>
      </w:pPr>
      <w:r>
        <w:t xml:space="preserve">The multifunctional space has </w:t>
      </w:r>
      <w:r w:rsidR="00EC5E5A">
        <w:t xml:space="preserve">by its nature a number of income generating opportunities associated with it. It is this area which could, with intensive management, form the </w:t>
      </w:r>
      <w:r w:rsidR="00647C94">
        <w:t>financial ‘</w:t>
      </w:r>
      <w:r w:rsidR="00EC5E5A">
        <w:t>backbone</w:t>
      </w:r>
      <w:r w:rsidR="00647C94">
        <w:t>’</w:t>
      </w:r>
      <w:r w:rsidR="00EC5E5A">
        <w:t xml:space="preserve"> to the </w:t>
      </w:r>
      <w:r w:rsidR="00647C94">
        <w:t xml:space="preserve">running of the Old School. There is plenty of evidence to suggest that </w:t>
      </w:r>
      <w:r w:rsidR="005D76D1">
        <w:t xml:space="preserve">people are willing to pay significant amounts of money to attend one-off courses and workshops, whether these be culinary, craft or artisan </w:t>
      </w:r>
      <w:r w:rsidR="00D45E9F">
        <w:t xml:space="preserve">produce based. Examples and charges from around Wales include courses for photography (£120 per head for a day course), willow weaving (£95 per head), Christmas pickles or truffle making (£50 per head for a three hour course), Christmas wreath making (£45 per head) and artisan breadmaking (£65 per head). </w:t>
      </w:r>
      <w:r w:rsidR="00CD53B2">
        <w:t xml:space="preserve">There </w:t>
      </w:r>
      <w:r w:rsidR="00BE0763">
        <w:t>is</w:t>
      </w:r>
      <w:r w:rsidR="00CD53B2">
        <w:t xml:space="preserve"> also a network of artisan producers and craftspeople who could potentially be drawn upon to run specific courses; putting together </w:t>
      </w:r>
      <w:proofErr w:type="spellStart"/>
      <w:r w:rsidR="00CD53B2">
        <w:t>a</w:t>
      </w:r>
      <w:proofErr w:type="spellEnd"/>
      <w:r w:rsidR="00CD53B2">
        <w:t xml:space="preserve"> annual schedule for the school and developing links with such producers and craftspeople would be critical to the success of the project. </w:t>
      </w:r>
      <w:bookmarkStart w:id="337" w:name="_Toc4103198"/>
      <w:bookmarkStart w:id="338" w:name="_Toc4127773"/>
      <w:bookmarkStart w:id="339" w:name="_Toc4147247"/>
      <w:bookmarkStart w:id="340" w:name="_Toc4147335"/>
      <w:bookmarkStart w:id="341" w:name="_Toc4147423"/>
      <w:bookmarkEnd w:id="337"/>
      <w:bookmarkEnd w:id="338"/>
      <w:bookmarkEnd w:id="339"/>
      <w:bookmarkEnd w:id="340"/>
      <w:bookmarkEnd w:id="341"/>
    </w:p>
    <w:p w14:paraId="23D230CA" w14:textId="487A3C28" w:rsidR="000438DE" w:rsidRDefault="000438DE" w:rsidP="00EC646C">
      <w:pPr>
        <w:pStyle w:val="NumberedHeading3"/>
        <w:ind w:left="709" w:hanging="708"/>
      </w:pPr>
      <w:r>
        <w:t xml:space="preserve">The income projection for the multi-functional space has assumed the following: </w:t>
      </w:r>
    </w:p>
    <w:p w14:paraId="1CC224EB" w14:textId="1330C524" w:rsidR="002746CE" w:rsidRDefault="000438DE" w:rsidP="00EC646C">
      <w:pPr>
        <w:pStyle w:val="BulletListOrange"/>
        <w:ind w:left="1134" w:hanging="425"/>
      </w:pPr>
      <w:r>
        <w:t xml:space="preserve">Two </w:t>
      </w:r>
      <w:r w:rsidR="00C23129">
        <w:t xml:space="preserve">craft, culinary or produce-based </w:t>
      </w:r>
      <w:r>
        <w:t xml:space="preserve">events per month throughout the year. </w:t>
      </w:r>
      <w:r w:rsidR="00C23129">
        <w:t>An average of fifteen people has been assumed to attend events</w:t>
      </w:r>
      <w:r w:rsidR="00117896">
        <w:t xml:space="preserve">; evidence suggests that people attending </w:t>
      </w:r>
      <w:r w:rsidR="002C2A5A">
        <w:t>courses like these</w:t>
      </w:r>
      <w:r w:rsidR="00117896">
        <w:t xml:space="preserve"> are prepared to drive </w:t>
      </w:r>
      <w:r w:rsidR="00D35CFF">
        <w:t xml:space="preserve">in the region up to 45 minutes </w:t>
      </w:r>
      <w:r w:rsidR="00B0751F">
        <w:t>for specific courses, giving a reasonably wide catchment area</w:t>
      </w:r>
      <w:r w:rsidR="00B354F7">
        <w:t xml:space="preserve">. </w:t>
      </w:r>
      <w:r w:rsidR="002C2A5A">
        <w:t>An</w:t>
      </w:r>
      <w:r w:rsidR="001D4CA8">
        <w:t xml:space="preserve"> </w:t>
      </w:r>
      <w:r w:rsidR="006500A8">
        <w:t>average</w:t>
      </w:r>
      <w:r w:rsidR="00B354F7">
        <w:t xml:space="preserve"> rate </w:t>
      </w:r>
      <w:r w:rsidR="00483D46">
        <w:t>of £</w:t>
      </w:r>
      <w:r w:rsidR="001D4CA8">
        <w:t>4</w:t>
      </w:r>
      <w:r w:rsidR="00483D46">
        <w:t>0 per person</w:t>
      </w:r>
      <w:r w:rsidR="002C2A5A">
        <w:t xml:space="preserve"> has been assumed, although it is noted that for some courses this figure is likely to be higher</w:t>
      </w:r>
      <w:r w:rsidR="00C827B5">
        <w:t>.</w:t>
      </w:r>
      <w:r w:rsidR="003C0FA4">
        <w:t xml:space="preserve"> By </w:t>
      </w:r>
      <w:r w:rsidR="006859A3">
        <w:t>Y</w:t>
      </w:r>
      <w:r w:rsidR="003C0FA4">
        <w:t xml:space="preserve">ear 3 attendance rates are assumed to be at 20 people per event. </w:t>
      </w:r>
    </w:p>
    <w:p w14:paraId="2CD7F1F0" w14:textId="611F33DA" w:rsidR="00E01D13" w:rsidRDefault="002746CE" w:rsidP="00EC646C">
      <w:pPr>
        <w:pStyle w:val="BulletListOrange"/>
        <w:ind w:left="1134" w:hanging="425"/>
      </w:pPr>
      <w:r>
        <w:t>An additional</w:t>
      </w:r>
      <w:r w:rsidR="00F722C8">
        <w:t xml:space="preserve"> programme of events could be planned for the summer holiday season – an event each week</w:t>
      </w:r>
      <w:r w:rsidR="00C078E4">
        <w:t xml:space="preserve"> during the six week school holiday</w:t>
      </w:r>
      <w:r w:rsidR="000C107A">
        <w:t xml:space="preserve"> period </w:t>
      </w:r>
      <w:r w:rsidR="00C078E4">
        <w:t>for example</w:t>
      </w:r>
      <w:r w:rsidR="00F722C8">
        <w:t xml:space="preserve"> </w:t>
      </w:r>
      <w:r w:rsidR="00C078E4">
        <w:t xml:space="preserve">– to attract visitors to the area </w:t>
      </w:r>
      <w:r w:rsidR="007C2994">
        <w:t xml:space="preserve">as an ‘all-weather’ opportunity. </w:t>
      </w:r>
      <w:r w:rsidR="00F12867">
        <w:t>Again,</w:t>
      </w:r>
      <w:r w:rsidR="007C2994">
        <w:t xml:space="preserve"> this could be craft based, restricted in places to around twenty people and </w:t>
      </w:r>
      <w:r w:rsidR="00E01D13">
        <w:t xml:space="preserve">have an average rate of £5 per head. </w:t>
      </w:r>
      <w:r w:rsidR="006859A3">
        <w:t xml:space="preserve">By Year 3 the number of events could be increased to ten per year (for example including Easter holidays too). </w:t>
      </w:r>
    </w:p>
    <w:p w14:paraId="43644BA8" w14:textId="79B73E13" w:rsidR="00524281" w:rsidRDefault="00E01D13" w:rsidP="00300A4F">
      <w:pPr>
        <w:pStyle w:val="NumberedHeading3"/>
        <w:ind w:left="709" w:hanging="708"/>
      </w:pPr>
      <w:r>
        <w:t xml:space="preserve">Lunch and supper clubs are popular events in the wider catchment area (for example </w:t>
      </w:r>
      <w:r w:rsidR="007E6107">
        <w:t>‘</w:t>
      </w:r>
      <w:r>
        <w:t>pop-up</w:t>
      </w:r>
      <w:r w:rsidR="007E6107">
        <w:t>’ bistro evenings in cafes in Llangollen or Thai evenings). The projections include for one supper club event per month</w:t>
      </w:r>
      <w:r w:rsidR="00BC40F7">
        <w:t xml:space="preserve"> (</w:t>
      </w:r>
      <w:r w:rsidR="007E6107">
        <w:t xml:space="preserve">based on twenty places and at a cost of </w:t>
      </w:r>
      <w:r w:rsidR="00BC40F7">
        <w:t>£</w:t>
      </w:r>
      <w:r w:rsidR="007E6107">
        <w:t>20 per head</w:t>
      </w:r>
      <w:r w:rsidR="00BC40F7">
        <w:t>) together with one lunch club per month</w:t>
      </w:r>
      <w:r w:rsidR="00F722C8">
        <w:t xml:space="preserve"> </w:t>
      </w:r>
      <w:r w:rsidR="00BC40F7">
        <w:t>(again based on twenty places and at a cost of £</w:t>
      </w:r>
      <w:r w:rsidR="006675D2">
        <w:t xml:space="preserve">5 per head). </w:t>
      </w:r>
      <w:r w:rsidR="00B46570">
        <w:t xml:space="preserve"> </w:t>
      </w:r>
      <w:r w:rsidR="00C827B5">
        <w:t xml:space="preserve"> </w:t>
      </w:r>
      <w:r w:rsidR="00483D46">
        <w:t xml:space="preserve"> </w:t>
      </w:r>
      <w:r w:rsidR="000D6C99">
        <w:t xml:space="preserve"> </w:t>
      </w:r>
    </w:p>
    <w:p w14:paraId="7B2AB1F0" w14:textId="714A1DC0" w:rsidR="00300A4F" w:rsidRDefault="00300A4F" w:rsidP="00300A4F">
      <w:pPr>
        <w:pStyle w:val="NumberedHeading3"/>
        <w:ind w:left="709" w:hanging="708"/>
      </w:pPr>
      <w:r>
        <w:t xml:space="preserve">The community events use relates to the use of changing rooms, café and multi-functional space for events held for example as part of the football or bowling club activities or as an alternative venue for use when Y </w:t>
      </w:r>
      <w:proofErr w:type="spellStart"/>
      <w:r>
        <w:t>Ganolfan</w:t>
      </w:r>
      <w:proofErr w:type="spellEnd"/>
      <w:r>
        <w:t xml:space="preserve"> is at capacity. The income projections have assumed twelve such events per annum, which may each generate one-off usage in the region of between £20 and £50 per time according to type and extent of use.</w:t>
      </w:r>
    </w:p>
    <w:p w14:paraId="4ADDC313" w14:textId="4E4D5111" w:rsidR="00E667F8" w:rsidRDefault="009C39CC" w:rsidP="000650B6">
      <w:pPr>
        <w:pStyle w:val="NumberedHeading2"/>
      </w:pPr>
      <w:bookmarkStart w:id="342" w:name="_Toc4147779"/>
      <w:bookmarkStart w:id="343" w:name="_Toc4147780"/>
      <w:bookmarkStart w:id="344" w:name="_Toc4147781"/>
      <w:bookmarkStart w:id="345" w:name="_Toc4147782"/>
      <w:bookmarkStart w:id="346" w:name="_Toc4147783"/>
      <w:bookmarkStart w:id="347" w:name="_Toc4708825"/>
      <w:bookmarkEnd w:id="342"/>
      <w:bookmarkEnd w:id="343"/>
      <w:bookmarkEnd w:id="344"/>
      <w:bookmarkEnd w:id="345"/>
      <w:bookmarkEnd w:id="346"/>
      <w:r>
        <w:t>Funding</w:t>
      </w:r>
      <w:r w:rsidR="006735D8">
        <w:t xml:space="preserve"> Opportunities</w:t>
      </w:r>
      <w:bookmarkEnd w:id="347"/>
    </w:p>
    <w:p w14:paraId="219F7550" w14:textId="7513ABAC" w:rsidR="006735D8" w:rsidRDefault="006E43B5" w:rsidP="006735D8">
      <w:pPr>
        <w:pStyle w:val="NumberedHeading3"/>
        <w:ind w:left="720" w:hanging="720"/>
      </w:pPr>
      <w:r>
        <w:t>This section describes</w:t>
      </w:r>
      <w:r w:rsidR="006735D8">
        <w:t xml:space="preserve"> potential funding opportunities</w:t>
      </w:r>
      <w:r>
        <w:t xml:space="preserve"> for the project</w:t>
      </w:r>
      <w:r w:rsidR="006735D8">
        <w:t>.</w:t>
      </w:r>
      <w:r>
        <w:t xml:space="preserve"> These </w:t>
      </w:r>
      <w:r w:rsidR="00CB2879">
        <w:t xml:space="preserve">relate primarily to </w:t>
      </w:r>
      <w:r w:rsidR="00183C0D">
        <w:t xml:space="preserve">capital </w:t>
      </w:r>
      <w:r w:rsidR="00525E2C">
        <w:t xml:space="preserve">funding for the refurbishment of the school building. </w:t>
      </w:r>
      <w:r w:rsidR="00E35CE0">
        <w:t>An overarching comment is that funding is extremely competitive</w:t>
      </w:r>
      <w:r w:rsidR="00566AB0">
        <w:t xml:space="preserve">. </w:t>
      </w:r>
      <w:r w:rsidR="00525E2C">
        <w:t xml:space="preserve"> </w:t>
      </w:r>
    </w:p>
    <w:p w14:paraId="3BAFEC78" w14:textId="77777777" w:rsidR="00F8251B" w:rsidRPr="00174500" w:rsidRDefault="00F8251B" w:rsidP="00F8251B">
      <w:pPr>
        <w:pStyle w:val="Heading3"/>
        <w:ind w:firstLine="720"/>
      </w:pPr>
      <w:r w:rsidRPr="00174500">
        <w:t>The National Lottery Community Fund – People and Places</w:t>
      </w:r>
    </w:p>
    <w:p w14:paraId="41332FCE" w14:textId="77777777" w:rsidR="0040137D" w:rsidRDefault="00F8251B" w:rsidP="002960C7">
      <w:pPr>
        <w:pStyle w:val="NumberedHeading3"/>
        <w:ind w:left="720" w:hanging="720"/>
        <w:rPr>
          <w:szCs w:val="20"/>
        </w:rPr>
      </w:pPr>
      <w:r>
        <w:t>The People and Places large grant scheme offers funding from £100,001 to £500,000 for projects where people and communities are working together and using their strengths to make positive impacts.</w:t>
      </w:r>
      <w:r w:rsidR="002960C7">
        <w:t xml:space="preserve"> Eligible organisations include v</w:t>
      </w:r>
      <w:r>
        <w:rPr>
          <w:szCs w:val="20"/>
        </w:rPr>
        <w:t xml:space="preserve">oluntary </w:t>
      </w:r>
      <w:r w:rsidR="00A56D74">
        <w:rPr>
          <w:szCs w:val="20"/>
        </w:rPr>
        <w:t xml:space="preserve">/ </w:t>
      </w:r>
      <w:r>
        <w:rPr>
          <w:szCs w:val="20"/>
        </w:rPr>
        <w:t>community group</w:t>
      </w:r>
      <w:r w:rsidR="00A56D74">
        <w:rPr>
          <w:szCs w:val="20"/>
        </w:rPr>
        <w:t>s, registered charities, social enterprises and statutory organisations.</w:t>
      </w:r>
    </w:p>
    <w:p w14:paraId="476CEFA4" w14:textId="3561D49A" w:rsidR="004F647E" w:rsidRPr="004F647E" w:rsidRDefault="00A56D74" w:rsidP="000650B6">
      <w:pPr>
        <w:pStyle w:val="NumberedHeading3"/>
        <w:ind w:left="720" w:hanging="720"/>
        <w:rPr>
          <w:szCs w:val="20"/>
        </w:rPr>
      </w:pPr>
      <w:r>
        <w:rPr>
          <w:szCs w:val="20"/>
        </w:rPr>
        <w:t xml:space="preserve"> </w:t>
      </w:r>
      <w:r w:rsidR="004F647E">
        <w:rPr>
          <w:szCs w:val="20"/>
        </w:rPr>
        <w:t xml:space="preserve">The </w:t>
      </w:r>
      <w:r w:rsidR="004F647E" w:rsidRPr="004F647E">
        <w:rPr>
          <w:rFonts w:cs="Arial"/>
          <w:lang w:val="en"/>
        </w:rPr>
        <w:t>People and Places</w:t>
      </w:r>
      <w:r w:rsidR="004F647E">
        <w:rPr>
          <w:rFonts w:cs="Arial"/>
          <w:lang w:val="en"/>
        </w:rPr>
        <w:t xml:space="preserve"> </w:t>
      </w:r>
      <w:proofErr w:type="spellStart"/>
      <w:r w:rsidR="004F647E">
        <w:rPr>
          <w:rFonts w:cs="Arial"/>
          <w:lang w:val="en"/>
        </w:rPr>
        <w:t>programme</w:t>
      </w:r>
      <w:proofErr w:type="spellEnd"/>
      <w:r w:rsidR="004F647E" w:rsidRPr="004F647E">
        <w:rPr>
          <w:rFonts w:cs="Arial"/>
          <w:lang w:val="en"/>
        </w:rPr>
        <w:t xml:space="preserve"> can fund capital and revenue costs </w:t>
      </w:r>
      <w:r w:rsidR="009D44AD">
        <w:rPr>
          <w:rFonts w:cs="Arial"/>
          <w:lang w:val="en"/>
        </w:rPr>
        <w:t>including</w:t>
      </w:r>
      <w:r w:rsidR="004F647E" w:rsidRPr="004F647E">
        <w:rPr>
          <w:rFonts w:cs="Arial"/>
          <w:lang w:val="en"/>
        </w:rPr>
        <w:t xml:space="preserve"> equipment, staff costs and refurbishments. </w:t>
      </w:r>
      <w:r w:rsidR="009D44AD">
        <w:rPr>
          <w:rFonts w:cs="Arial"/>
          <w:lang w:val="en"/>
        </w:rPr>
        <w:t>Revenue funding can also be provided for p</w:t>
      </w:r>
      <w:r w:rsidR="004F647E" w:rsidRPr="004F647E">
        <w:rPr>
          <w:rFonts w:cs="Arial"/>
          <w:lang w:val="en"/>
        </w:rPr>
        <w:t>rojects for up to five years</w:t>
      </w:r>
      <w:r w:rsidR="009D44AD">
        <w:rPr>
          <w:rFonts w:cs="Arial"/>
          <w:lang w:val="en"/>
        </w:rPr>
        <w:t xml:space="preserve">. </w:t>
      </w:r>
      <w:r w:rsidR="00386C3A">
        <w:rPr>
          <w:rFonts w:cs="Arial"/>
          <w:lang w:val="en"/>
        </w:rPr>
        <w:t>Applications are a two-stage process</w:t>
      </w:r>
      <w:r w:rsidR="00EB2E79">
        <w:rPr>
          <w:rFonts w:cs="Arial"/>
          <w:lang w:val="en"/>
        </w:rPr>
        <w:t xml:space="preserve">; the stage one application </w:t>
      </w:r>
      <w:r w:rsidR="00386C3A">
        <w:rPr>
          <w:rFonts w:cs="Arial"/>
          <w:lang w:val="en"/>
        </w:rPr>
        <w:t>can be submitted at any time</w:t>
      </w:r>
      <w:r w:rsidR="00EB2E79">
        <w:rPr>
          <w:rFonts w:cs="Arial"/>
          <w:lang w:val="en"/>
        </w:rPr>
        <w:t xml:space="preserve">, with the outcome known in thirty days. </w:t>
      </w:r>
    </w:p>
    <w:p w14:paraId="7D64379B" w14:textId="205003BE" w:rsidR="006735D8" w:rsidRPr="00174500" w:rsidRDefault="006735D8" w:rsidP="000650B6">
      <w:pPr>
        <w:pStyle w:val="Heading3"/>
        <w:ind w:firstLine="720"/>
      </w:pPr>
      <w:r>
        <w:t xml:space="preserve">The National Lottery </w:t>
      </w:r>
      <w:r w:rsidR="00BD43F2">
        <w:t xml:space="preserve">Community Fund – </w:t>
      </w:r>
      <w:r>
        <w:t>Awards</w:t>
      </w:r>
      <w:r w:rsidR="00BD43F2">
        <w:t xml:space="preserve"> </w:t>
      </w:r>
      <w:r>
        <w:t>for All</w:t>
      </w:r>
      <w:r w:rsidR="00BD43F2">
        <w:t xml:space="preserve"> (Wales)</w:t>
      </w:r>
    </w:p>
    <w:p w14:paraId="0B83944F" w14:textId="4074D584" w:rsidR="006735D8" w:rsidRDefault="006735D8" w:rsidP="000650B6">
      <w:pPr>
        <w:pStyle w:val="NumberedHeading3"/>
        <w:ind w:left="720" w:hanging="720"/>
      </w:pPr>
      <w:r>
        <w:t xml:space="preserve">The National Lottery Awards for All </w:t>
      </w:r>
      <w:r w:rsidR="00BD43F2">
        <w:t xml:space="preserve">programme </w:t>
      </w:r>
      <w:r>
        <w:t xml:space="preserve">offers funding from £300 to £10,000 to support </w:t>
      </w:r>
      <w:r w:rsidR="002A272F">
        <w:t>‘</w:t>
      </w:r>
      <w:r>
        <w:t>what matters</w:t>
      </w:r>
      <w:r w:rsidR="002A272F">
        <w:t>’</w:t>
      </w:r>
      <w:r>
        <w:t xml:space="preserve"> to people and communities. </w:t>
      </w:r>
      <w:r w:rsidR="002A272F">
        <w:t>Eligible o</w:t>
      </w:r>
      <w:r>
        <w:t xml:space="preserve">rganisations </w:t>
      </w:r>
      <w:r w:rsidR="002A272F">
        <w:t xml:space="preserve">include </w:t>
      </w:r>
      <w:r w:rsidR="005F4A57">
        <w:t xml:space="preserve">registered charities, constituted groups, not-for-profit companies, social enterprises and statutory bodies. </w:t>
      </w:r>
      <w:r w:rsidR="00371C0D">
        <w:t>There are</w:t>
      </w:r>
      <w:r>
        <w:t xml:space="preserve"> three funding priorities and any activity or project must:</w:t>
      </w:r>
    </w:p>
    <w:p w14:paraId="51DD5D76" w14:textId="16E20C2B" w:rsidR="006735D8" w:rsidRDefault="006735D8" w:rsidP="006735D8">
      <w:pPr>
        <w:pStyle w:val="NumberedHeading3"/>
        <w:numPr>
          <w:ilvl w:val="0"/>
          <w:numId w:val="16"/>
        </w:numPr>
        <w:rPr>
          <w:szCs w:val="20"/>
        </w:rPr>
      </w:pPr>
      <w:r>
        <w:rPr>
          <w:szCs w:val="20"/>
        </w:rPr>
        <w:t>Bring people together and build strong relationships across communities</w:t>
      </w:r>
      <w:r w:rsidR="00371C0D">
        <w:rPr>
          <w:szCs w:val="20"/>
        </w:rPr>
        <w:t>.</w:t>
      </w:r>
    </w:p>
    <w:p w14:paraId="34574BA3" w14:textId="67609DBE" w:rsidR="006735D8" w:rsidRDefault="006735D8" w:rsidP="006735D8">
      <w:pPr>
        <w:pStyle w:val="NumberedHeading3"/>
        <w:numPr>
          <w:ilvl w:val="0"/>
          <w:numId w:val="16"/>
        </w:numPr>
        <w:rPr>
          <w:szCs w:val="20"/>
        </w:rPr>
      </w:pPr>
      <w:r>
        <w:rPr>
          <w:szCs w:val="20"/>
        </w:rPr>
        <w:t>Improve the places and spaces that matter to communities</w:t>
      </w:r>
      <w:r w:rsidR="00371C0D">
        <w:rPr>
          <w:szCs w:val="20"/>
        </w:rPr>
        <w:t xml:space="preserve">. </w:t>
      </w:r>
    </w:p>
    <w:p w14:paraId="13FD88E7" w14:textId="3E5770FD" w:rsidR="006735D8" w:rsidRDefault="006735D8" w:rsidP="006735D8">
      <w:pPr>
        <w:pStyle w:val="NumberedHeading3"/>
        <w:numPr>
          <w:ilvl w:val="0"/>
          <w:numId w:val="16"/>
        </w:numPr>
        <w:rPr>
          <w:szCs w:val="20"/>
        </w:rPr>
      </w:pPr>
      <w:r>
        <w:rPr>
          <w:szCs w:val="20"/>
        </w:rPr>
        <w:t>Enable more people to fulfil their potential by working to address issues at the earliest possible stage</w:t>
      </w:r>
      <w:r w:rsidR="00371C0D">
        <w:rPr>
          <w:szCs w:val="20"/>
        </w:rPr>
        <w:t xml:space="preserve">. </w:t>
      </w:r>
    </w:p>
    <w:p w14:paraId="0079D3D9" w14:textId="1AD7E131" w:rsidR="006735D8" w:rsidRDefault="006735D8" w:rsidP="006735D8">
      <w:pPr>
        <w:pStyle w:val="NumberedHeading3"/>
        <w:ind w:left="720" w:hanging="720"/>
      </w:pPr>
      <w:r>
        <w:t>One of the key cornerstones of this funding, is the importance of involving the community in the design, development and delivery of activities that are planned.</w:t>
      </w:r>
    </w:p>
    <w:p w14:paraId="21DDF6EC" w14:textId="77777777" w:rsidR="006735D8" w:rsidRDefault="006735D8" w:rsidP="000650B6">
      <w:pPr>
        <w:pStyle w:val="Heading3"/>
        <w:ind w:firstLine="720"/>
      </w:pPr>
      <w:r>
        <w:t xml:space="preserve">Welsh Government </w:t>
      </w:r>
      <w:r w:rsidRPr="00174500">
        <w:t>Communit</w:t>
      </w:r>
      <w:r>
        <w:t>y</w:t>
      </w:r>
      <w:r w:rsidRPr="00174500">
        <w:t xml:space="preserve"> Facilities Programme</w:t>
      </w:r>
    </w:p>
    <w:p w14:paraId="5B56847D" w14:textId="298DD858" w:rsidR="006735D8" w:rsidRDefault="006735D8" w:rsidP="006735D8">
      <w:pPr>
        <w:pStyle w:val="NumberedHeading3"/>
        <w:ind w:left="720" w:hanging="720"/>
      </w:pPr>
      <w:r>
        <w:t xml:space="preserve">The Community Facilities Programme is a capital grant scheme </w:t>
      </w:r>
      <w:r w:rsidR="002624BB">
        <w:t>administered</w:t>
      </w:r>
      <w:r>
        <w:t xml:space="preserve"> by Welsh Government. </w:t>
      </w:r>
      <w:r w:rsidR="002624BB">
        <w:t>F</w:t>
      </w:r>
      <w:r>
        <w:t>unding can be used to improve community facilities; small grants of under £25,000 and larger grants of up to £250,000</w:t>
      </w:r>
      <w:r w:rsidR="002624BB">
        <w:t xml:space="preserve"> are available</w:t>
      </w:r>
      <w:r>
        <w:t xml:space="preserve">. </w:t>
      </w:r>
    </w:p>
    <w:p w14:paraId="21259790" w14:textId="29635FF9" w:rsidR="006735D8" w:rsidRDefault="006735D8" w:rsidP="006735D8">
      <w:pPr>
        <w:pStyle w:val="NumberedHeading3"/>
        <w:ind w:left="720" w:hanging="720"/>
      </w:pPr>
      <w:r>
        <w:t>The Programme is open to community and voluntary sector organisations, including social enterprises. The focus of the programme is on increas</w:t>
      </w:r>
      <w:r w:rsidR="00F24E52">
        <w:t>ing</w:t>
      </w:r>
      <w:r>
        <w:t xml:space="preserve"> opportunity, creating prosperity for all and developing resilient communities where people are engaged and empowered. All applicants are expected to work with partners which can come from the public, private or third sectors. </w:t>
      </w:r>
    </w:p>
    <w:p w14:paraId="3A343539" w14:textId="7E5361C0" w:rsidR="006735D8" w:rsidRDefault="00F24E52" w:rsidP="006735D8">
      <w:pPr>
        <w:pStyle w:val="NumberedHeading3"/>
        <w:ind w:left="720" w:hanging="720"/>
      </w:pPr>
      <w:r>
        <w:t>A</w:t>
      </w:r>
      <w:r w:rsidR="006735D8">
        <w:t xml:space="preserve">pplications </w:t>
      </w:r>
      <w:r>
        <w:t xml:space="preserve">are sought </w:t>
      </w:r>
      <w:r w:rsidR="006735D8">
        <w:t xml:space="preserve">which are community led, so the lead applicant </w:t>
      </w:r>
      <w:r w:rsidR="00F57110">
        <w:t>is</w:t>
      </w:r>
      <w:r w:rsidR="006735D8">
        <w:t xml:space="preserve"> usually a community or voluntary sector organisation, for example a community group, registered charity or a social enterprise. </w:t>
      </w:r>
    </w:p>
    <w:p w14:paraId="64D2C094" w14:textId="77777777" w:rsidR="006735D8" w:rsidRPr="00174500" w:rsidRDefault="006735D8" w:rsidP="000650B6">
      <w:pPr>
        <w:pStyle w:val="Heading3"/>
        <w:ind w:firstLine="720"/>
      </w:pPr>
      <w:r w:rsidRPr="00174500">
        <w:t>European Union Transition Funding</w:t>
      </w:r>
    </w:p>
    <w:p w14:paraId="3AD5BDD2" w14:textId="200D42C2" w:rsidR="00E3205E" w:rsidRDefault="006735D8" w:rsidP="006735D8">
      <w:pPr>
        <w:pStyle w:val="NumberedHeading3"/>
        <w:ind w:left="720" w:hanging="720"/>
      </w:pPr>
      <w:r>
        <w:t xml:space="preserve">The EU Transition </w:t>
      </w:r>
      <w:r w:rsidR="00F57110">
        <w:t>F</w:t>
      </w:r>
      <w:r>
        <w:t xml:space="preserve">und was established by Welsh Government in 2017, to help business, public services and other partner organisations in Wales plan for and prepare for the impacts of Brexit. </w:t>
      </w:r>
      <w:r w:rsidR="00306645">
        <w:t xml:space="preserve">The details of transitional funding arrangements are still </w:t>
      </w:r>
      <w:r w:rsidR="00370F70">
        <w:t>unknown</w:t>
      </w:r>
      <w:r w:rsidR="002D1A3D">
        <w:t xml:space="preserve">. </w:t>
      </w:r>
      <w:r w:rsidR="00370F70">
        <w:t xml:space="preserve"> </w:t>
      </w:r>
    </w:p>
    <w:p w14:paraId="2BB5D042" w14:textId="1F428BEF" w:rsidR="006735D8" w:rsidRDefault="002D1A3D">
      <w:pPr>
        <w:pStyle w:val="NumberedHeading3"/>
        <w:ind w:left="720" w:hanging="720"/>
      </w:pPr>
      <w:r>
        <w:rPr>
          <w:rFonts w:cs="Arial"/>
          <w:szCs w:val="20"/>
          <w:lang w:val="en"/>
        </w:rPr>
        <w:t xml:space="preserve">There is provision for the UK to continue to participate in existing EU funding </w:t>
      </w:r>
      <w:proofErr w:type="spellStart"/>
      <w:r>
        <w:rPr>
          <w:rFonts w:cs="Arial"/>
          <w:szCs w:val="20"/>
          <w:lang w:val="en"/>
        </w:rPr>
        <w:t>programmes</w:t>
      </w:r>
      <w:proofErr w:type="spellEnd"/>
      <w:r>
        <w:rPr>
          <w:rFonts w:cs="Arial"/>
          <w:szCs w:val="20"/>
          <w:lang w:val="en"/>
        </w:rPr>
        <w:t xml:space="preserve"> and activities until their closure in 2023. This includes </w:t>
      </w:r>
      <w:r>
        <w:t>t</w:t>
      </w:r>
      <w:r w:rsidR="006735D8">
        <w:t>he Rural Community Development Fund (RCDF)</w:t>
      </w:r>
      <w:r w:rsidR="005F4E69">
        <w:t xml:space="preserve"> </w:t>
      </w:r>
      <w:r w:rsidR="00184412">
        <w:t>w</w:t>
      </w:r>
      <w:r w:rsidR="00512468">
        <w:t>hich is primarily focused</w:t>
      </w:r>
      <w:r w:rsidR="006735D8">
        <w:t xml:space="preserve"> at LEADER Local Action Groups (LAGs) and other community-based organisations for investment funding across a wide range of interventions</w:t>
      </w:r>
      <w:r w:rsidR="00512468">
        <w:t xml:space="preserve">. The </w:t>
      </w:r>
      <w:r w:rsidR="006735D8">
        <w:t>three main objectives</w:t>
      </w:r>
      <w:r w:rsidR="00512468">
        <w:t xml:space="preserve"> include to:</w:t>
      </w:r>
    </w:p>
    <w:p w14:paraId="790336E2" w14:textId="4D508328" w:rsidR="006735D8" w:rsidRDefault="006735D8" w:rsidP="006735D8">
      <w:pPr>
        <w:pStyle w:val="NumberedHeading3"/>
        <w:numPr>
          <w:ilvl w:val="0"/>
          <w:numId w:val="16"/>
        </w:numPr>
        <w:rPr>
          <w:szCs w:val="20"/>
        </w:rPr>
      </w:pPr>
      <w:r>
        <w:rPr>
          <w:szCs w:val="20"/>
        </w:rPr>
        <w:t>Promote social inclusion, poverty reduction, and economic development in rural areas</w:t>
      </w:r>
      <w:r w:rsidR="00512468">
        <w:rPr>
          <w:szCs w:val="20"/>
        </w:rPr>
        <w:t xml:space="preserve">. </w:t>
      </w:r>
    </w:p>
    <w:p w14:paraId="0B5D842D" w14:textId="6E9AB4A2" w:rsidR="006735D8" w:rsidRDefault="006735D8" w:rsidP="006735D8">
      <w:pPr>
        <w:pStyle w:val="NumberedHeading3"/>
        <w:numPr>
          <w:ilvl w:val="0"/>
          <w:numId w:val="16"/>
        </w:numPr>
        <w:rPr>
          <w:szCs w:val="20"/>
        </w:rPr>
      </w:pPr>
      <w:r>
        <w:rPr>
          <w:szCs w:val="20"/>
        </w:rPr>
        <w:t>Help those most deprived in rural Wales and those that have limited scope to change their circumstances</w:t>
      </w:r>
      <w:r w:rsidR="00512468">
        <w:rPr>
          <w:szCs w:val="20"/>
        </w:rPr>
        <w:t xml:space="preserve">. </w:t>
      </w:r>
    </w:p>
    <w:p w14:paraId="1DA4606E" w14:textId="77777777" w:rsidR="006735D8" w:rsidRDefault="006735D8" w:rsidP="006735D8">
      <w:pPr>
        <w:pStyle w:val="NumberedHeading3"/>
        <w:numPr>
          <w:ilvl w:val="0"/>
          <w:numId w:val="16"/>
        </w:numPr>
        <w:rPr>
          <w:szCs w:val="20"/>
        </w:rPr>
      </w:pPr>
      <w:r>
        <w:rPr>
          <w:szCs w:val="20"/>
        </w:rPr>
        <w:t>Develop the resilience and capability of rural communities so that they are better able to cope with and adapt to change.</w:t>
      </w:r>
    </w:p>
    <w:p w14:paraId="3D62821F" w14:textId="4E4933A4" w:rsidR="006735D8" w:rsidRDefault="006735D8">
      <w:pPr>
        <w:pStyle w:val="NumberedHeading3"/>
        <w:ind w:left="720" w:hanging="720"/>
      </w:pPr>
      <w:r>
        <w:t>RCDF can support the construction, renovation or adaptation of buildings; other types of building works or habitat improvements actions such as new footpaths, stiles, gates and similar improvements. A minimum limit of grant of £2,400 appl</w:t>
      </w:r>
      <w:r w:rsidR="00FE44CB">
        <w:t>ies</w:t>
      </w:r>
      <w:r>
        <w:t xml:space="preserve">, with the maximum grant contribution per project </w:t>
      </w:r>
      <w:r w:rsidR="00FE44CB">
        <w:t xml:space="preserve">being </w:t>
      </w:r>
      <w:r>
        <w:t>£128,000.</w:t>
      </w:r>
      <w:r w:rsidR="00FE44CB">
        <w:t xml:space="preserve"> </w:t>
      </w:r>
      <w:r>
        <w:t>All claims must be submitted to the Welsh Government no later than 30</w:t>
      </w:r>
      <w:r w:rsidRPr="00FE44CB">
        <w:rPr>
          <w:vertAlign w:val="superscript"/>
        </w:rPr>
        <w:t>th</w:t>
      </w:r>
      <w:r>
        <w:t xml:space="preserve"> June 2023. All project activity must be completed in time for accounts and records to be audited and claims to be prepared and submitted by this date.</w:t>
      </w:r>
    </w:p>
    <w:p w14:paraId="0217D42F" w14:textId="77777777" w:rsidR="006735D8" w:rsidRPr="00174500" w:rsidRDefault="006735D8" w:rsidP="000650B6">
      <w:pPr>
        <w:pStyle w:val="Heading3"/>
        <w:ind w:firstLine="720"/>
      </w:pPr>
      <w:r w:rsidRPr="00174500">
        <w:t>The Prince’s Countryside Fund</w:t>
      </w:r>
    </w:p>
    <w:p w14:paraId="6733B13D" w14:textId="37919F64" w:rsidR="006735D8" w:rsidRDefault="006735D8" w:rsidP="006735D8">
      <w:pPr>
        <w:pStyle w:val="NumberedHeading3"/>
        <w:ind w:left="720" w:hanging="720"/>
      </w:pPr>
      <w:r>
        <w:t xml:space="preserve">The Prince’s Countryside Fund has grants of up to £50,000 available for projects that will provide a long-term positive impact to </w:t>
      </w:r>
      <w:r w:rsidR="00020B9E">
        <w:t>i</w:t>
      </w:r>
      <w:r>
        <w:t xml:space="preserve">ndividuals and communities. The fund provides funding towards projects affecting areas of greatest need and </w:t>
      </w:r>
      <w:r w:rsidR="007F5B4A">
        <w:t xml:space="preserve">which </w:t>
      </w:r>
      <w:r>
        <w:t>clearly contribute towards one or more of The Prince’s Countryside Fund’s objectives:</w:t>
      </w:r>
    </w:p>
    <w:p w14:paraId="45236AC5" w14:textId="77777777" w:rsidR="006735D8" w:rsidRDefault="006735D8" w:rsidP="006735D8">
      <w:pPr>
        <w:pStyle w:val="NumberedHeading3"/>
        <w:numPr>
          <w:ilvl w:val="0"/>
          <w:numId w:val="16"/>
        </w:numPr>
        <w:rPr>
          <w:szCs w:val="20"/>
        </w:rPr>
      </w:pPr>
      <w:r>
        <w:rPr>
          <w:szCs w:val="20"/>
        </w:rPr>
        <w:t>To sustain rural communities and drive economic vibrancy;</w:t>
      </w:r>
    </w:p>
    <w:p w14:paraId="7AC3F0D6" w14:textId="77777777" w:rsidR="006735D8" w:rsidRDefault="006735D8" w:rsidP="006735D8">
      <w:pPr>
        <w:pStyle w:val="NumberedHeading3"/>
        <w:numPr>
          <w:ilvl w:val="0"/>
          <w:numId w:val="16"/>
        </w:numPr>
        <w:rPr>
          <w:szCs w:val="20"/>
        </w:rPr>
      </w:pPr>
      <w:r>
        <w:rPr>
          <w:szCs w:val="20"/>
        </w:rPr>
        <w:t>To improve the prospects of viability for family farm businesses; and</w:t>
      </w:r>
    </w:p>
    <w:p w14:paraId="49FB49D0" w14:textId="77777777" w:rsidR="006735D8" w:rsidRDefault="006735D8" w:rsidP="006735D8">
      <w:pPr>
        <w:pStyle w:val="NumberedHeading3"/>
        <w:numPr>
          <w:ilvl w:val="0"/>
          <w:numId w:val="16"/>
        </w:numPr>
        <w:rPr>
          <w:szCs w:val="20"/>
        </w:rPr>
      </w:pPr>
      <w:r>
        <w:rPr>
          <w:szCs w:val="20"/>
        </w:rPr>
        <w:t>To support aid delivery in emergency and building resilience.</w:t>
      </w:r>
    </w:p>
    <w:p w14:paraId="21D26A6E" w14:textId="5D560BB8" w:rsidR="009C39CC" w:rsidRDefault="006735D8" w:rsidP="006735D8">
      <w:pPr>
        <w:pStyle w:val="NumberedHeading3"/>
        <w:ind w:left="720" w:hanging="720"/>
      </w:pPr>
      <w:r>
        <w:t xml:space="preserve">Organisations can apply for a maximum of £50,000 or £25,000 </w:t>
      </w:r>
      <w:r w:rsidR="0036412A">
        <w:t xml:space="preserve">(for community </w:t>
      </w:r>
      <w:r>
        <w:t>shop</w:t>
      </w:r>
      <w:r w:rsidR="0036412A">
        <w:t>s</w:t>
      </w:r>
      <w:r>
        <w:t>, pub</w:t>
      </w:r>
      <w:r w:rsidR="0036412A">
        <w:t>s</w:t>
      </w:r>
      <w:r>
        <w:t xml:space="preserve"> or village hall project</w:t>
      </w:r>
      <w:r w:rsidR="0036412A">
        <w:t>s)</w:t>
      </w:r>
      <w:r>
        <w:t xml:space="preserve"> for a maximum period of three years. Applications for core costs such as staffing, overheads, training and equipment will be considered. </w:t>
      </w:r>
    </w:p>
    <w:p w14:paraId="53BE2C94" w14:textId="1D76FF83" w:rsidR="004C2BFE" w:rsidRPr="004C2BFE" w:rsidRDefault="00AF5675" w:rsidP="00524281">
      <w:pPr>
        <w:pStyle w:val="NumberedHeading2"/>
      </w:pPr>
      <w:bookmarkStart w:id="348" w:name="_Toc4708826"/>
      <w:r>
        <w:t>Support Organisations and Opportunities</w:t>
      </w:r>
      <w:bookmarkEnd w:id="348"/>
      <w:r>
        <w:t xml:space="preserve"> </w:t>
      </w:r>
      <w:bookmarkStart w:id="349" w:name="_Toc4103211"/>
      <w:bookmarkStart w:id="350" w:name="_Toc4127786"/>
      <w:bookmarkStart w:id="351" w:name="_Toc4147260"/>
      <w:bookmarkStart w:id="352" w:name="_Toc4147348"/>
      <w:bookmarkStart w:id="353" w:name="_Toc4147436"/>
      <w:bookmarkStart w:id="354" w:name="_Toc4147786"/>
      <w:bookmarkStart w:id="355" w:name="_Toc4103212"/>
      <w:bookmarkStart w:id="356" w:name="_Toc4127787"/>
      <w:bookmarkStart w:id="357" w:name="_Toc4147261"/>
      <w:bookmarkStart w:id="358" w:name="_Toc4147349"/>
      <w:bookmarkStart w:id="359" w:name="_Toc4147437"/>
      <w:bookmarkStart w:id="360" w:name="_Toc4147787"/>
      <w:bookmarkEnd w:id="349"/>
      <w:bookmarkEnd w:id="350"/>
      <w:bookmarkEnd w:id="351"/>
      <w:bookmarkEnd w:id="352"/>
      <w:bookmarkEnd w:id="353"/>
      <w:bookmarkEnd w:id="354"/>
      <w:bookmarkEnd w:id="355"/>
      <w:bookmarkEnd w:id="356"/>
      <w:bookmarkEnd w:id="357"/>
      <w:bookmarkEnd w:id="358"/>
      <w:bookmarkEnd w:id="359"/>
      <w:bookmarkEnd w:id="360"/>
    </w:p>
    <w:p w14:paraId="2AD04EA5" w14:textId="77777777" w:rsidR="00524281" w:rsidRDefault="00AF5675" w:rsidP="00524281">
      <w:pPr>
        <w:pStyle w:val="NumberedHeading3"/>
        <w:ind w:left="720" w:hanging="720"/>
      </w:pPr>
      <w:r>
        <w:t xml:space="preserve">There are other forms of support for the project in addition to simply financial support. </w:t>
      </w:r>
      <w:r w:rsidR="007321C5">
        <w:t xml:space="preserve">The </w:t>
      </w:r>
      <w:r w:rsidR="00164D56">
        <w:t>Community Asset Transfer</w:t>
      </w:r>
      <w:r w:rsidR="00ED11D4">
        <w:t xml:space="preserve"> (</w:t>
      </w:r>
      <w:r w:rsidR="007321C5">
        <w:t>CAT</w:t>
      </w:r>
      <w:r w:rsidR="00ED11D4">
        <w:t>)</w:t>
      </w:r>
      <w:r w:rsidR="007321C5">
        <w:t xml:space="preserve"> process is invariably time consuming and complex, </w:t>
      </w:r>
      <w:r w:rsidR="00044057">
        <w:t>and</w:t>
      </w:r>
      <w:r w:rsidR="007321C5">
        <w:t xml:space="preserve"> the end result of a new community project </w:t>
      </w:r>
      <w:r w:rsidR="00044057">
        <w:t xml:space="preserve">can be daunting for the responsible organisation. </w:t>
      </w:r>
      <w:r w:rsidR="00C55FCE">
        <w:t>Key s</w:t>
      </w:r>
      <w:r w:rsidR="00616D4F">
        <w:t xml:space="preserve">upporting organisations </w:t>
      </w:r>
      <w:r w:rsidR="00C55FCE">
        <w:t>th</w:t>
      </w:r>
      <w:r w:rsidR="00616D4F">
        <w:t>at may help</w:t>
      </w:r>
      <w:r w:rsidR="00C55FCE">
        <w:t xml:space="preserve"> will in the first instance include Denbighshire County Council and </w:t>
      </w:r>
      <w:r w:rsidR="00713F89">
        <w:t>Carwyn</w:t>
      </w:r>
      <w:r w:rsidR="00C55FCE">
        <w:t xml:space="preserve"> Cl</w:t>
      </w:r>
      <w:r w:rsidR="00561159">
        <w:t>wyd; external organisations</w:t>
      </w:r>
      <w:r w:rsidR="00616D4F">
        <w:t xml:space="preserve"> </w:t>
      </w:r>
      <w:r w:rsidR="00D05E25">
        <w:t>include the Plunkett Foundation</w:t>
      </w:r>
      <w:r w:rsidR="00561159">
        <w:t xml:space="preserve">. </w:t>
      </w:r>
      <w:r w:rsidR="00044057">
        <w:t xml:space="preserve"> </w:t>
      </w:r>
    </w:p>
    <w:p w14:paraId="6A581E9E" w14:textId="77777777" w:rsidR="00524281" w:rsidRDefault="000F46E5" w:rsidP="00524281">
      <w:pPr>
        <w:pStyle w:val="NumberedHeading3"/>
        <w:ind w:left="720" w:hanging="720"/>
      </w:pPr>
      <w:r>
        <w:t>The Plunkett Foundation is a charitable organisation set up with the purpose of ‘the alleviation of poverty and social exclusion in rural communities both nationally and internationally through the promotion and support of co-operatives and social enterprises’.  The focus of the organisation’s work includes helping predominantly rural communities to set up and run community-owned shops, co-operative pubs and community food enterprises</w:t>
      </w:r>
      <w:r w:rsidR="0096682C">
        <w:t xml:space="preserve"> and s</w:t>
      </w:r>
      <w:r>
        <w:t>upporting rural communities to establish a wide range of other co-operatives and community-owned enterprises</w:t>
      </w:r>
      <w:r w:rsidR="0096682C">
        <w:t xml:space="preserve">. </w:t>
      </w:r>
      <w:r>
        <w:t xml:space="preserve">The Foundation can provide a tailored programme of advice and support to individual community groups. </w:t>
      </w:r>
      <w:r w:rsidR="00EB1885">
        <w:t xml:space="preserve">Several successful community run organisations in the North-East Wales area have benefited from advice and support from the Foundation, including </w:t>
      </w:r>
      <w:proofErr w:type="spellStart"/>
      <w:r w:rsidR="00EB1885">
        <w:t>Cilcain</w:t>
      </w:r>
      <w:proofErr w:type="spellEnd"/>
      <w:r w:rsidR="00EB1885">
        <w:t xml:space="preserve"> Community Shop and the community run facility at </w:t>
      </w:r>
      <w:proofErr w:type="spellStart"/>
      <w:r w:rsidR="00A22D53">
        <w:t>P</w:t>
      </w:r>
      <w:r w:rsidR="00EB1885">
        <w:t>wllglas</w:t>
      </w:r>
      <w:proofErr w:type="spellEnd"/>
      <w:r w:rsidR="00EB1885">
        <w:t xml:space="preserve">. </w:t>
      </w:r>
      <w:r>
        <w:t xml:space="preserve">  </w:t>
      </w:r>
    </w:p>
    <w:p w14:paraId="490C6B88" w14:textId="4AD1B6A1" w:rsidR="00AF5675" w:rsidRDefault="0096682C" w:rsidP="00524281">
      <w:pPr>
        <w:pStyle w:val="NumberedHeading3"/>
        <w:ind w:left="720" w:hanging="720"/>
      </w:pPr>
      <w:r>
        <w:t xml:space="preserve">Other opportunities for support include </w:t>
      </w:r>
      <w:r w:rsidR="0097682C">
        <w:t xml:space="preserve">visiting existing social enterprises and community-run assets in the North Wales region, of which there are </w:t>
      </w:r>
      <w:r w:rsidR="001D6DF1">
        <w:t xml:space="preserve">a number of successful relevant operations. </w:t>
      </w:r>
      <w:r w:rsidR="00063BCE">
        <w:t xml:space="preserve">Hearing about successful projects can help identify lessons learnt, </w:t>
      </w:r>
      <w:r w:rsidR="004C2BFE">
        <w:t xml:space="preserve">ways to overcome particular problems / issues and the development of innovative ideas. </w:t>
      </w:r>
      <w:r w:rsidR="001D6DF1">
        <w:t xml:space="preserve"> </w:t>
      </w:r>
    </w:p>
    <w:p w14:paraId="33F37C04" w14:textId="067FE804" w:rsidR="00CA5749" w:rsidRPr="00D4308F" w:rsidRDefault="00CA5749" w:rsidP="00A22D53">
      <w:pPr>
        <w:pStyle w:val="ParaNum3"/>
        <w:numPr>
          <w:ilvl w:val="0"/>
          <w:numId w:val="0"/>
        </w:numPr>
        <w:ind w:left="709"/>
      </w:pPr>
    </w:p>
    <w:p w14:paraId="7EDCC4DC" w14:textId="428C3C07" w:rsidR="00CA5749" w:rsidRDefault="00CA5749" w:rsidP="009F4EEE">
      <w:pPr>
        <w:pStyle w:val="NumberedHeading1"/>
        <w:numPr>
          <w:ilvl w:val="0"/>
          <w:numId w:val="0"/>
        </w:numPr>
        <w:rPr>
          <w:rFonts w:hint="eastAsia"/>
        </w:rPr>
        <w:sectPr w:rsidR="00CA5749" w:rsidSect="0012759C">
          <w:pgSz w:w="11906" w:h="16838" w:code="9"/>
          <w:pgMar w:top="1701" w:right="1134" w:bottom="1701" w:left="1134" w:header="1134" w:footer="851" w:gutter="0"/>
          <w:cols w:space="708"/>
          <w:titlePg/>
          <w:docGrid w:linePitch="360"/>
        </w:sectPr>
      </w:pPr>
    </w:p>
    <w:p w14:paraId="46E5FFDC" w14:textId="7C393D7D" w:rsidR="00801272" w:rsidRPr="008D0D05" w:rsidRDefault="007941AC" w:rsidP="008D0D05">
      <w:pPr>
        <w:pStyle w:val="NumberedHeading1"/>
        <w:rPr>
          <w:rFonts w:hint="eastAsia"/>
        </w:rPr>
      </w:pPr>
      <w:bookmarkStart w:id="361" w:name="_Toc4708827"/>
      <w:r>
        <w:t>Management Arrangements</w:t>
      </w:r>
      <w:bookmarkStart w:id="362" w:name="_Toc4103215"/>
      <w:bookmarkStart w:id="363" w:name="_Toc4127790"/>
      <w:bookmarkStart w:id="364" w:name="_Toc4147263"/>
      <w:bookmarkStart w:id="365" w:name="_Toc4147351"/>
      <w:bookmarkStart w:id="366" w:name="_Toc4147439"/>
      <w:bookmarkStart w:id="367" w:name="_Toc4147789"/>
      <w:bookmarkStart w:id="368" w:name="_Toc4103216"/>
      <w:bookmarkStart w:id="369" w:name="_Toc4127791"/>
      <w:bookmarkStart w:id="370" w:name="_Toc4147264"/>
      <w:bookmarkStart w:id="371" w:name="_Toc4147352"/>
      <w:bookmarkStart w:id="372" w:name="_Toc4147440"/>
      <w:bookmarkStart w:id="373" w:name="_Toc4147790"/>
      <w:bookmarkEnd w:id="361"/>
      <w:bookmarkEnd w:id="362"/>
      <w:bookmarkEnd w:id="363"/>
      <w:bookmarkEnd w:id="364"/>
      <w:bookmarkEnd w:id="365"/>
      <w:bookmarkEnd w:id="366"/>
      <w:bookmarkEnd w:id="367"/>
      <w:bookmarkEnd w:id="368"/>
      <w:bookmarkEnd w:id="369"/>
      <w:bookmarkEnd w:id="370"/>
      <w:bookmarkEnd w:id="371"/>
      <w:bookmarkEnd w:id="372"/>
      <w:bookmarkEnd w:id="373"/>
    </w:p>
    <w:p w14:paraId="1A924106" w14:textId="7BA1C4C5" w:rsidR="007D5787" w:rsidRDefault="007D5787" w:rsidP="000650B6">
      <w:pPr>
        <w:pStyle w:val="NumberedHeading2"/>
      </w:pPr>
      <w:bookmarkStart w:id="374" w:name="_Toc4708828"/>
      <w:r>
        <w:t>Introduction</w:t>
      </w:r>
      <w:bookmarkEnd w:id="374"/>
    </w:p>
    <w:p w14:paraId="32517AB1" w14:textId="59C64E57" w:rsidR="00EB07A7" w:rsidRDefault="00041352" w:rsidP="007941AC">
      <w:pPr>
        <w:pStyle w:val="NumberedHeading3"/>
        <w:ind w:left="709" w:hanging="709"/>
      </w:pPr>
      <w:r>
        <w:t xml:space="preserve">This chapter </w:t>
      </w:r>
      <w:r w:rsidR="0047125A">
        <w:t xml:space="preserve">provides more information about the Community Asset Transfer process and how the project may be managed by the </w:t>
      </w:r>
      <w:proofErr w:type="spellStart"/>
      <w:r w:rsidR="0047125A">
        <w:t>Llandrillo</w:t>
      </w:r>
      <w:proofErr w:type="spellEnd"/>
      <w:r w:rsidR="0047125A">
        <w:t xml:space="preserve"> community</w:t>
      </w:r>
      <w:r w:rsidR="00AF5675">
        <w:t>.</w:t>
      </w:r>
      <w:r w:rsidR="0047125A">
        <w:t xml:space="preserve"> C</w:t>
      </w:r>
      <w:r w:rsidR="00E20881">
        <w:t xml:space="preserve">ase studies have been used to illustrate particular examples where relevant. </w:t>
      </w:r>
      <w:r w:rsidR="00AF5675">
        <w:t xml:space="preserve"> </w:t>
      </w:r>
    </w:p>
    <w:p w14:paraId="60338708" w14:textId="710F8892" w:rsidR="007941AC" w:rsidRDefault="007941AC" w:rsidP="007941AC">
      <w:pPr>
        <w:pStyle w:val="NumberedHeading2"/>
      </w:pPr>
      <w:bookmarkStart w:id="375" w:name="_Toc4708829"/>
      <w:r>
        <w:t>Community Asset Transfer</w:t>
      </w:r>
      <w:r w:rsidR="009A3576">
        <w:t xml:space="preserve"> (CAT)</w:t>
      </w:r>
      <w:bookmarkEnd w:id="375"/>
    </w:p>
    <w:p w14:paraId="37A02B67" w14:textId="13AD95A7" w:rsidR="007941AC" w:rsidRDefault="00E20881" w:rsidP="007941AC">
      <w:pPr>
        <w:pStyle w:val="NumberedHeading3"/>
        <w:ind w:left="709" w:hanging="709"/>
      </w:pPr>
      <w:r>
        <w:t xml:space="preserve">Welsh Government guidance </w:t>
      </w:r>
      <w:r w:rsidR="00845439">
        <w:t>states that CAT occurs when a public sector body passes on the management and / or ownership of an asset to a community council or third sector / community group. The opportunities this presents include helping develop ‘thriving and diverse communities sustaining long-term use of assets</w:t>
      </w:r>
      <w:r w:rsidR="001E304A">
        <w:t xml:space="preserve"> and services’ with the ultimate aim of CAT being community empowerment ‘ensuring that land, buildings or services are retained or transformed and then operated for public benefit through community asset ownership and management’. </w:t>
      </w:r>
    </w:p>
    <w:p w14:paraId="397F5107" w14:textId="400C4198" w:rsidR="001E304A" w:rsidRPr="007941AC" w:rsidRDefault="00B71702" w:rsidP="007941AC">
      <w:pPr>
        <w:pStyle w:val="NumberedHeading3"/>
        <w:ind w:left="709" w:hanging="709"/>
      </w:pPr>
      <w:r>
        <w:t xml:space="preserve">In undertaking CAT, </w:t>
      </w:r>
      <w:r w:rsidR="00D92D7C">
        <w:t xml:space="preserve">there needs to be a proven need in the community for the proposed use, proven support for the proposal and identification of how the community would benefit, all areas which have been addressed in this study. Further work then relates to </w:t>
      </w:r>
      <w:r w:rsidR="00256222">
        <w:t xml:space="preserve">the ability of the proposed managing organisation to manage the asset and deliver the benefits identified. </w:t>
      </w:r>
    </w:p>
    <w:p w14:paraId="7E2FD8E3" w14:textId="3B1DE6C7" w:rsidR="006A57EB" w:rsidRDefault="006A57EB" w:rsidP="006A57EB">
      <w:pPr>
        <w:pStyle w:val="NumberedHeading2"/>
      </w:pPr>
      <w:bookmarkStart w:id="376" w:name="_Toc4708830"/>
      <w:r>
        <w:t>Management</w:t>
      </w:r>
      <w:bookmarkEnd w:id="376"/>
      <w:r>
        <w:t xml:space="preserve"> </w:t>
      </w:r>
    </w:p>
    <w:p w14:paraId="73B3353E" w14:textId="3A0F8E0E" w:rsidR="001A2B5C" w:rsidRDefault="004866DA" w:rsidP="004866DA">
      <w:pPr>
        <w:pStyle w:val="NumberedHeading3"/>
        <w:ind w:left="709" w:hanging="709"/>
      </w:pPr>
      <w:proofErr w:type="spellStart"/>
      <w:r>
        <w:t>Llandrillo</w:t>
      </w:r>
      <w:proofErr w:type="spellEnd"/>
      <w:r>
        <w:t xml:space="preserve"> Community Council are the body proposed as the managing organisation for the former school and associated grounds under the CAT.</w:t>
      </w:r>
      <w:r w:rsidR="00277FF6">
        <w:t xml:space="preserve"> The village community has</w:t>
      </w:r>
      <w:r w:rsidR="00431B8A">
        <w:t xml:space="preserve"> already had</w:t>
      </w:r>
      <w:r w:rsidR="00277FF6">
        <w:t xml:space="preserve"> the responsibility for managing Y </w:t>
      </w:r>
      <w:proofErr w:type="spellStart"/>
      <w:r w:rsidR="00277FF6">
        <w:t>Ganolfan</w:t>
      </w:r>
      <w:proofErr w:type="spellEnd"/>
      <w:r w:rsidR="00277FF6">
        <w:t xml:space="preserve"> for over 30 years, </w:t>
      </w:r>
      <w:proofErr w:type="spellStart"/>
      <w:r w:rsidR="00431B8A">
        <w:t>Llandrillo</w:t>
      </w:r>
      <w:proofErr w:type="spellEnd"/>
      <w:r w:rsidR="00277FF6">
        <w:t xml:space="preserve"> Public Toilets for 14 years and more recently the sports fi</w:t>
      </w:r>
      <w:r w:rsidR="00B40115">
        <w:t>eld and have an in-depth</w:t>
      </w:r>
      <w:r>
        <w:t xml:space="preserve"> </w:t>
      </w:r>
      <w:r w:rsidR="00D50694">
        <w:t>understanding of asset management</w:t>
      </w:r>
      <w:r w:rsidR="00694382">
        <w:t>.</w:t>
      </w:r>
      <w:r w:rsidR="001A2B5C">
        <w:t xml:space="preserve"> It is worth highlighting here some of the intricacies </w:t>
      </w:r>
      <w:r w:rsidR="00E5689E">
        <w:t>involved in bringing the public toilets into community</w:t>
      </w:r>
      <w:r w:rsidR="008203BE">
        <w:t xml:space="preserve"> management </w:t>
      </w:r>
      <w:r w:rsidR="00E5689E">
        <w:t xml:space="preserve">under the umbrella of the </w:t>
      </w:r>
      <w:proofErr w:type="spellStart"/>
      <w:r w:rsidR="00E5689E">
        <w:t>Llandrillo</w:t>
      </w:r>
      <w:proofErr w:type="spellEnd"/>
      <w:r w:rsidR="00E5689E">
        <w:t xml:space="preserve"> Public Convenience Access Group, incorporating energy and water-saving features</w:t>
      </w:r>
      <w:r w:rsidR="005E78C0">
        <w:t>, requiring legal advice to draw up a 20-year lease agreement with DCC</w:t>
      </w:r>
      <w:r w:rsidR="00643D63">
        <w:t xml:space="preserve">, funded via local precepts, donations and an annual grant from the local authority. The toilets are managed by a </w:t>
      </w:r>
      <w:r w:rsidR="008203BE">
        <w:t>24</w:t>
      </w:r>
      <w:r w:rsidR="00F375BE">
        <w:t xml:space="preserve">-strong team of </w:t>
      </w:r>
      <w:r w:rsidR="00643D63">
        <w:t>local volunteers responsible for opening, closing and cleaning duties</w:t>
      </w:r>
      <w:r w:rsidR="008203BE">
        <w:t xml:space="preserve"> for 365 days a year</w:t>
      </w:r>
      <w:r w:rsidR="00A233BA">
        <w:t xml:space="preserve">. </w:t>
      </w:r>
    </w:p>
    <w:p w14:paraId="055151E0" w14:textId="3D0E8C2D" w:rsidR="009901F6" w:rsidRDefault="00004D96" w:rsidP="004866DA">
      <w:pPr>
        <w:pStyle w:val="NumberedHeading3"/>
        <w:ind w:left="709" w:hanging="709"/>
      </w:pPr>
      <w:r>
        <w:t xml:space="preserve">A distinction needs to be made between the organisation which is </w:t>
      </w:r>
      <w:r w:rsidR="00DA4FDE">
        <w:t>ultimately responsible</w:t>
      </w:r>
      <w:r>
        <w:t xml:space="preserve"> for the former school</w:t>
      </w:r>
      <w:r w:rsidR="00DA4FDE">
        <w:t xml:space="preserve"> and the </w:t>
      </w:r>
      <w:r w:rsidR="006E7B52">
        <w:t xml:space="preserve">arm of the organisation which may be responsible for the day to day management and operation. </w:t>
      </w:r>
    </w:p>
    <w:p w14:paraId="052B2BC0" w14:textId="76E31316" w:rsidR="006A57EB" w:rsidRDefault="002F6A24" w:rsidP="004866DA">
      <w:pPr>
        <w:pStyle w:val="NumberedHeading3"/>
        <w:ind w:left="709" w:hanging="709"/>
      </w:pPr>
      <w:r>
        <w:t xml:space="preserve">Whilst the </w:t>
      </w:r>
      <w:proofErr w:type="spellStart"/>
      <w:r>
        <w:t>Llandrillo</w:t>
      </w:r>
      <w:proofErr w:type="spellEnd"/>
      <w:r>
        <w:t xml:space="preserve"> Community Council would be liable for the asset, t</w:t>
      </w:r>
      <w:r w:rsidR="009901F6">
        <w:t xml:space="preserve">he </w:t>
      </w:r>
      <w:proofErr w:type="spellStart"/>
      <w:r w:rsidR="009901F6">
        <w:t>Llandrillo</w:t>
      </w:r>
      <w:proofErr w:type="spellEnd"/>
      <w:r w:rsidR="009901F6">
        <w:t xml:space="preserve"> Old School Regeneration Steering Group has been </w:t>
      </w:r>
      <w:r>
        <w:t>established</w:t>
      </w:r>
      <w:r w:rsidR="009901F6">
        <w:t xml:space="preserve"> as the arm responsible for the progression of the project and ultimately to form the</w:t>
      </w:r>
      <w:r w:rsidR="00EB5A73">
        <w:t xml:space="preserve"> </w:t>
      </w:r>
      <w:r w:rsidR="00F31120">
        <w:t xml:space="preserve">basis of the organisation responsible for the </w:t>
      </w:r>
      <w:r w:rsidR="00EB5A73">
        <w:t xml:space="preserve">day to day management of the asset. </w:t>
      </w:r>
      <w:r w:rsidR="00A84910">
        <w:t>Setting these arrangements out clearly in terms of areas of responsibility and expectation will be an essential first step. Close working practices will also be necessary</w:t>
      </w:r>
      <w:r w:rsidR="0093645C">
        <w:t xml:space="preserve"> between the Community Council and the Steering Group – this will need to be achieved through the development of regular reporting mechanisms; there is also overlap between membership of the two bodies which should make for a simpler approach. </w:t>
      </w:r>
    </w:p>
    <w:p w14:paraId="00603BD1" w14:textId="6BBCF66B" w:rsidR="002D2963" w:rsidRDefault="00745919" w:rsidP="004866DA">
      <w:pPr>
        <w:pStyle w:val="NumberedHeading3"/>
        <w:ind w:left="709" w:hanging="709"/>
      </w:pPr>
      <w:r>
        <w:t>As the responsible organisation, the</w:t>
      </w:r>
      <w:r w:rsidR="007609CB">
        <w:t xml:space="preserve"> Community Council </w:t>
      </w:r>
      <w:r>
        <w:t>will need to have a good understanding of the proposal in terms of:</w:t>
      </w:r>
    </w:p>
    <w:p w14:paraId="4B464C53" w14:textId="69B238F0" w:rsidR="00745919" w:rsidRDefault="00745919" w:rsidP="00AC336E">
      <w:pPr>
        <w:pStyle w:val="BulletListOrange"/>
        <w:ind w:left="1134" w:hanging="425"/>
      </w:pPr>
      <w:r>
        <w:t>Likely cost and mechanisms to meet this through funding applications</w:t>
      </w:r>
    </w:p>
    <w:p w14:paraId="753F2C3F" w14:textId="2E054BED" w:rsidR="0004183C" w:rsidRDefault="0004183C" w:rsidP="00AC336E">
      <w:pPr>
        <w:pStyle w:val="BulletListOrange"/>
        <w:ind w:left="1134" w:hanging="425"/>
      </w:pPr>
      <w:r>
        <w:t xml:space="preserve">Ability for the project to be resourced (this to be the responsibility of the Steering Group to develop a resource strategy, based on the </w:t>
      </w:r>
      <w:r w:rsidR="00E317DF">
        <w:t>identification of paid staff members and a cohort of volunteers identified through the community consultation)</w:t>
      </w:r>
    </w:p>
    <w:p w14:paraId="1C3E9825" w14:textId="55EFC09A" w:rsidR="00070E85" w:rsidRDefault="00070E85" w:rsidP="00AC336E">
      <w:pPr>
        <w:pStyle w:val="BulletListOrange"/>
        <w:ind w:left="1134" w:hanging="425"/>
      </w:pPr>
      <w:r>
        <w:t>Understanding of legal</w:t>
      </w:r>
      <w:r w:rsidR="005E0114">
        <w:t xml:space="preserve"> and financial</w:t>
      </w:r>
      <w:r>
        <w:t xml:space="preserve"> liabilities that the Community Council would face. In the advent that the project was financially unsustainable or over time became unviable, what </w:t>
      </w:r>
      <w:r w:rsidR="00FA3D0D">
        <w:t xml:space="preserve">recourse would be taken. This is where it is useful to have an alternative option for the project – in the form of clearance of the site and alternative usage as identified in Chapter 5. </w:t>
      </w:r>
      <w:r w:rsidR="005E0114">
        <w:t xml:space="preserve">In some CAT instances, there is a mechanism by which the asset defaults to the local authority should the project become unviable or if </w:t>
      </w:r>
      <w:r w:rsidR="00BD303C">
        <w:t xml:space="preserve">funding to enable the project is not successful. Our understanding from DCC in relation to the former school is that </w:t>
      </w:r>
      <w:r w:rsidR="00D80469">
        <w:t>the asset would remain the responsibility of the Community Council in these instances and an alternative approach would need to be taken. As an extreme example</w:t>
      </w:r>
      <w:r w:rsidR="005E0114">
        <w:t>,</w:t>
      </w:r>
      <w:r w:rsidR="00D80469">
        <w:t xml:space="preserve"> demolition and site clearance could be the ultimate ‘backstop’, for which </w:t>
      </w:r>
      <w:r w:rsidR="00CA7783">
        <w:t xml:space="preserve">DCC may be able to provide financial assistance for the works (a preliminary capital estimate for site demolition and clearance is in the order of </w:t>
      </w:r>
      <w:r w:rsidR="00AC336E">
        <w:t xml:space="preserve">£115,000 including preliminaries and contingencies). </w:t>
      </w:r>
    </w:p>
    <w:p w14:paraId="69BCB98C" w14:textId="3DB020D9" w:rsidR="00AC336E" w:rsidRDefault="00D84F48" w:rsidP="00AC336E">
      <w:pPr>
        <w:pStyle w:val="BulletListOrange"/>
        <w:ind w:left="1134" w:hanging="425"/>
      </w:pPr>
      <w:r>
        <w:t xml:space="preserve">Other legal liabilities faced by the Community Council would be associated with, for example health and safety matters. Risk assessments would be required for the asset because it incorporates </w:t>
      </w:r>
      <w:r w:rsidR="001F0487">
        <w:t xml:space="preserve">a playing field; this type of asset has a higher level of risk associated with them. </w:t>
      </w:r>
    </w:p>
    <w:p w14:paraId="636A1D81" w14:textId="14140258" w:rsidR="005C0E1E" w:rsidRDefault="005C0E1E" w:rsidP="005C0E1E">
      <w:pPr>
        <w:pStyle w:val="NumberedHeading2"/>
      </w:pPr>
      <w:bookmarkStart w:id="377" w:name="_Toc4708831"/>
      <w:r>
        <w:t>Case Studies</w:t>
      </w:r>
      <w:bookmarkEnd w:id="377"/>
    </w:p>
    <w:p w14:paraId="43D68C49" w14:textId="77777777" w:rsidR="00776D0D" w:rsidRDefault="00B22435" w:rsidP="00E51F91">
      <w:pPr>
        <w:pStyle w:val="NumberedHeading3"/>
        <w:ind w:left="720" w:hanging="720"/>
      </w:pPr>
      <w:r>
        <w:t xml:space="preserve">Several </w:t>
      </w:r>
      <w:r w:rsidR="005C0E1E">
        <w:t xml:space="preserve">relevant </w:t>
      </w:r>
      <w:r>
        <w:t xml:space="preserve">case studies are included for </w:t>
      </w:r>
      <w:r w:rsidR="005C0E1E">
        <w:t>review</w:t>
      </w:r>
      <w:r w:rsidR="005563F9">
        <w:t xml:space="preserve">, together with some of the lessons that have been learnt as a result of the journey through the CAT process, through how the facilities are managed and run, and from </w:t>
      </w:r>
      <w:r w:rsidR="00776D0D">
        <w:t>seeking funding opportunities</w:t>
      </w:r>
      <w:r>
        <w:t xml:space="preserve">. </w:t>
      </w:r>
    </w:p>
    <w:p w14:paraId="15CA7D45" w14:textId="5BE23B19" w:rsidR="00776D0D" w:rsidRDefault="00776D0D" w:rsidP="00776D0D">
      <w:pPr>
        <w:pStyle w:val="Heading3"/>
        <w:ind w:firstLine="720"/>
      </w:pPr>
      <w:r>
        <w:t xml:space="preserve">Glyn Wylfa, </w:t>
      </w:r>
      <w:proofErr w:type="spellStart"/>
      <w:r>
        <w:t>Chirk</w:t>
      </w:r>
      <w:proofErr w:type="spellEnd"/>
    </w:p>
    <w:p w14:paraId="11C0CF9F" w14:textId="503EECB5" w:rsidR="00B22435" w:rsidRPr="00B22435" w:rsidRDefault="00776D0D" w:rsidP="00E51F91">
      <w:pPr>
        <w:pStyle w:val="NumberedHeading3"/>
        <w:ind w:left="720" w:hanging="720"/>
      </w:pPr>
      <w:r>
        <w:t>The</w:t>
      </w:r>
      <w:r w:rsidR="00B22435">
        <w:t xml:space="preserve"> Glyn Wylfa project in </w:t>
      </w:r>
      <w:proofErr w:type="spellStart"/>
      <w:r w:rsidR="00B22435">
        <w:t>Chirk</w:t>
      </w:r>
      <w:proofErr w:type="spellEnd"/>
      <w:r w:rsidR="00B22435">
        <w:t xml:space="preserve"> </w:t>
      </w:r>
      <w:r w:rsidR="005D1928">
        <w:t xml:space="preserve">(visitor centre, café and business meeting centre) went through the CAT process several years ago and is now established as a successful community facility. </w:t>
      </w:r>
    </w:p>
    <w:p w14:paraId="1B347542" w14:textId="03F99F0E" w:rsidR="00E51F91" w:rsidRDefault="00CE02E5" w:rsidP="00445589">
      <w:pPr>
        <w:pStyle w:val="NumberedHeading3"/>
        <w:ind w:left="720" w:hanging="720"/>
      </w:pPr>
      <w:r>
        <w:t>Located</w:t>
      </w:r>
      <w:r w:rsidR="00E51F91">
        <w:t xml:space="preserve"> 15 miles to the east of </w:t>
      </w:r>
      <w:proofErr w:type="spellStart"/>
      <w:r w:rsidR="00E51F91">
        <w:t>Llandrillo</w:t>
      </w:r>
      <w:proofErr w:type="spellEnd"/>
      <w:r>
        <w:t xml:space="preserve">, Glyn Wylfa </w:t>
      </w:r>
      <w:r w:rsidR="00E51F91">
        <w:t xml:space="preserve">incorporates a </w:t>
      </w:r>
      <w:r>
        <w:t>café, v</w:t>
      </w:r>
      <w:r w:rsidR="00E51F91">
        <w:t xml:space="preserve">isitor </w:t>
      </w:r>
      <w:r>
        <w:t>c</w:t>
      </w:r>
      <w:r w:rsidR="00E51F91">
        <w:t>entre</w:t>
      </w:r>
      <w:r>
        <w:t>, bu</w:t>
      </w:r>
      <w:r w:rsidR="00E51F91">
        <w:t xml:space="preserve">siness </w:t>
      </w:r>
      <w:r>
        <w:t>f</w:t>
      </w:r>
      <w:r w:rsidR="00E51F91">
        <w:t xml:space="preserve">acilities and </w:t>
      </w:r>
      <w:r>
        <w:t>l</w:t>
      </w:r>
      <w:r w:rsidR="00E51F91">
        <w:t xml:space="preserve">ocal </w:t>
      </w:r>
      <w:r>
        <w:t>a</w:t>
      </w:r>
      <w:r w:rsidR="00E51F91">
        <w:t xml:space="preserve">rts </w:t>
      </w:r>
      <w:r>
        <w:t>and</w:t>
      </w:r>
      <w:r w:rsidR="00E51F91">
        <w:t xml:space="preserve"> </w:t>
      </w:r>
      <w:r>
        <w:t>c</w:t>
      </w:r>
      <w:r w:rsidR="00E51F91">
        <w:t>rafts</w:t>
      </w:r>
      <w:r>
        <w:t xml:space="preserve"> area. </w:t>
      </w:r>
      <w:r w:rsidR="00E51F91">
        <w:t xml:space="preserve">Glyn Wylfa Ltd was established as a social enterprise and Development Trust by a team of </w:t>
      </w:r>
      <w:proofErr w:type="spellStart"/>
      <w:r w:rsidR="00E51F91">
        <w:t>Chirk</w:t>
      </w:r>
      <w:proofErr w:type="spellEnd"/>
      <w:r w:rsidR="00E51F91">
        <w:t xml:space="preserve"> residents who have complementary business and social community skills</w:t>
      </w:r>
      <w:r w:rsidR="00343CC5">
        <w:t xml:space="preserve">. </w:t>
      </w:r>
      <w:r w:rsidR="00E51F91">
        <w:t xml:space="preserve">The café opened over the Easter weekend in 2013, a couple of months before the rest of the site. The Development Trust wanted to get the café opened before other aspects of the site, so as to act as an income generator to pump prime the rest of the project and to demonstrate that the project could be profitable. </w:t>
      </w:r>
    </w:p>
    <w:p w14:paraId="46831A8D" w14:textId="673399F9" w:rsidR="00E51F91" w:rsidRPr="00156F43" w:rsidRDefault="00E51F91" w:rsidP="00E51F91">
      <w:pPr>
        <w:pStyle w:val="NumberedHeading3"/>
        <w:shd w:val="clear" w:color="auto" w:fill="FFFFFF" w:themeFill="background1"/>
        <w:ind w:left="720" w:hanging="720"/>
      </w:pPr>
      <w:r>
        <w:t>V</w:t>
      </w:r>
      <w:r w:rsidRPr="00C57ED8">
        <w:t xml:space="preserve">olunteers run the café along with a </w:t>
      </w:r>
      <w:r w:rsidR="00F375BE">
        <w:t xml:space="preserve">paid </w:t>
      </w:r>
      <w:r w:rsidRPr="00C57ED8">
        <w:t xml:space="preserve">café manager. </w:t>
      </w:r>
      <w:r>
        <w:t xml:space="preserve"> </w:t>
      </w:r>
      <w:r w:rsidRPr="00C57ED8">
        <w:t>Customers are split</w:t>
      </w:r>
      <w:r>
        <w:t>,</w:t>
      </w:r>
      <w:r w:rsidRPr="00C57ED8">
        <w:t xml:space="preserve"> generally 60% visitors and 40% loc</w:t>
      </w:r>
      <w:r>
        <w:t>al residents, with visitors coming</w:t>
      </w:r>
      <w:r w:rsidRPr="00C57ED8">
        <w:t xml:space="preserve"> </w:t>
      </w:r>
      <w:r>
        <w:t xml:space="preserve">in particular for day trips to the World Heritage Site and staying visitors </w:t>
      </w:r>
      <w:r w:rsidRPr="00C57ED8">
        <w:t>from caravan park</w:t>
      </w:r>
      <w:r>
        <w:t>s</w:t>
      </w:r>
      <w:r w:rsidRPr="00C57ED8">
        <w:t xml:space="preserve">. The café </w:t>
      </w:r>
      <w:r>
        <w:t xml:space="preserve">(which has sixty covers) </w:t>
      </w:r>
      <w:r w:rsidRPr="00C57ED8">
        <w:t>is</w:t>
      </w:r>
      <w:r>
        <w:t xml:space="preserve"> proving</w:t>
      </w:r>
      <w:r w:rsidRPr="00C57ED8">
        <w:t xml:space="preserve"> increasingly successful </w:t>
      </w:r>
      <w:r>
        <w:t xml:space="preserve">and it has been reported to be full at busy weekends.  </w:t>
      </w:r>
      <w:r w:rsidRPr="00C57ED8">
        <w:t>A monthly lunch club for the over 60’s</w:t>
      </w:r>
      <w:r>
        <w:t xml:space="preserve"> attracts</w:t>
      </w:r>
      <w:r w:rsidRPr="00C57ED8">
        <w:t xml:space="preserve"> approx</w:t>
      </w:r>
      <w:r>
        <w:t xml:space="preserve">imately twenty people and space is also rented out to local community groups </w:t>
      </w:r>
      <w:r w:rsidRPr="00156F43">
        <w:t xml:space="preserve">and organisations on an ad hoc basis and is free of charge. </w:t>
      </w:r>
    </w:p>
    <w:p w14:paraId="2E9E6831" w14:textId="77777777" w:rsidR="00E51F91" w:rsidRPr="000650B6" w:rsidRDefault="00E51F91" w:rsidP="00E51F91">
      <w:pPr>
        <w:pStyle w:val="NumberedHeading3"/>
        <w:shd w:val="clear" w:color="auto" w:fill="FFFFFF" w:themeFill="background1"/>
        <w:ind w:left="720" w:hanging="720"/>
      </w:pPr>
      <w:r w:rsidRPr="000650B6">
        <w:t xml:space="preserve">The main building at Glyn Wylfa has been refurbished to provide space for eleven offices. Currently 93% of these are let, featuring a mix of tenants including a ceramics studio, a digital consultant and a supplier of AC current and transformers to name a few. </w:t>
      </w:r>
    </w:p>
    <w:p w14:paraId="0E0FF8E5" w14:textId="15A2166A" w:rsidR="00E51F91" w:rsidRPr="00156F43" w:rsidRDefault="00E51F91" w:rsidP="00E51F91">
      <w:pPr>
        <w:pStyle w:val="NumberedHeading3"/>
        <w:shd w:val="clear" w:color="auto" w:fill="FFFFFF" w:themeFill="background1"/>
        <w:ind w:left="720" w:hanging="720"/>
      </w:pPr>
      <w:r w:rsidRPr="00156F43">
        <w:t xml:space="preserve">The project is clearly proving to be successful and is currently thriving. One of the biggest challenges to setting up the project has been the level of time and input required from Trust members to drive the project forward.  Often three or four meetings have been required a week, making it a serious commitment for those involved; fortunately many of the members of the committee are retired and therefore have been able to dedicate more of their time to the project in a very ‘hands-on’ way.  Lessons </w:t>
      </w:r>
      <w:r w:rsidR="00F66C67">
        <w:t xml:space="preserve">highlighted including </w:t>
      </w:r>
      <w:r w:rsidR="0015774F">
        <w:t xml:space="preserve">that </w:t>
      </w:r>
      <w:r w:rsidRPr="00156F43">
        <w:t xml:space="preserve">having planning permission and building control applications in place prior to making an application to the local authority under the Community Asset Transfer process </w:t>
      </w:r>
      <w:r w:rsidR="0015774F">
        <w:t>would save</w:t>
      </w:r>
      <w:r w:rsidRPr="00156F43">
        <w:t xml:space="preserve"> a considerable amount of time. </w:t>
      </w:r>
    </w:p>
    <w:p w14:paraId="15CC1B8C" w14:textId="77777777" w:rsidR="00E51F91" w:rsidRPr="00156F43" w:rsidRDefault="00E51F91" w:rsidP="00E51F91">
      <w:pPr>
        <w:pStyle w:val="NumberedHeading3"/>
        <w:ind w:left="720" w:hanging="720"/>
      </w:pPr>
      <w:r w:rsidRPr="00156F43">
        <w:t>The importance of maintaining flexibility within proposals has also been highlighted – situations change and it is important to be able to respond flexibly as necessary.</w:t>
      </w:r>
    </w:p>
    <w:p w14:paraId="52497FBB" w14:textId="0E83C86D" w:rsidR="00E51F91" w:rsidRPr="00D4308F" w:rsidRDefault="0015774F" w:rsidP="0015774F">
      <w:pPr>
        <w:pStyle w:val="Heading3"/>
        <w:ind w:firstLine="720"/>
      </w:pPr>
      <w:proofErr w:type="spellStart"/>
      <w:r>
        <w:t>Canolfan</w:t>
      </w:r>
      <w:proofErr w:type="spellEnd"/>
      <w:r>
        <w:t xml:space="preserve"> </w:t>
      </w:r>
      <w:r w:rsidR="00E51F91">
        <w:t xml:space="preserve">Y </w:t>
      </w:r>
      <w:proofErr w:type="spellStart"/>
      <w:r w:rsidR="00E51F91">
        <w:t>Fron</w:t>
      </w:r>
      <w:proofErr w:type="spellEnd"/>
    </w:p>
    <w:p w14:paraId="68B619C6" w14:textId="2485A5C6" w:rsidR="00E51F91" w:rsidRDefault="00E51F91" w:rsidP="00E51F91">
      <w:pPr>
        <w:pStyle w:val="NumberedHeading3"/>
        <w:ind w:left="720" w:hanging="720"/>
      </w:pPr>
      <w:proofErr w:type="spellStart"/>
      <w:r>
        <w:t>Canolfan</w:t>
      </w:r>
      <w:proofErr w:type="spellEnd"/>
      <w:r>
        <w:t xml:space="preserve"> Y </w:t>
      </w:r>
      <w:proofErr w:type="spellStart"/>
      <w:r>
        <w:t>Fron</w:t>
      </w:r>
      <w:proofErr w:type="spellEnd"/>
      <w:r>
        <w:t xml:space="preserve"> is a community owned and run centre, situated in the former village school building. The school closed in 2015</w:t>
      </w:r>
      <w:r w:rsidR="0015774F">
        <w:t>, f</w:t>
      </w:r>
      <w:r>
        <w:t xml:space="preserve">ollowing </w:t>
      </w:r>
      <w:r w:rsidR="0015774F">
        <w:t>which</w:t>
      </w:r>
      <w:r>
        <w:t xml:space="preserve"> the Community Plan and the </w:t>
      </w:r>
      <w:proofErr w:type="spellStart"/>
      <w:r>
        <w:t>Canolfan</w:t>
      </w:r>
      <w:proofErr w:type="spellEnd"/>
      <w:r>
        <w:t xml:space="preserve"> Y </w:t>
      </w:r>
      <w:proofErr w:type="spellStart"/>
      <w:r>
        <w:t>Fron</w:t>
      </w:r>
      <w:proofErr w:type="spellEnd"/>
      <w:r>
        <w:t xml:space="preserve"> Committee put together a business plan to retain the existing school building</w:t>
      </w:r>
      <w:r w:rsidR="0064632A">
        <w:t xml:space="preserve"> as a community centre</w:t>
      </w:r>
      <w:r>
        <w:t xml:space="preserve"> and sport field for community use. The school building would also provide income generating activity to increase financial reserves for capital expenditure and act as a financial safety net</w:t>
      </w:r>
      <w:r>
        <w:rPr>
          <w:rStyle w:val="FootnoteReference"/>
        </w:rPr>
        <w:footnoteReference w:id="6"/>
      </w:r>
      <w:r>
        <w:t>.</w:t>
      </w:r>
    </w:p>
    <w:p w14:paraId="2D07AFE6" w14:textId="77777777" w:rsidR="00E51F91" w:rsidRDefault="00E51F91" w:rsidP="00E51F91">
      <w:pPr>
        <w:pStyle w:val="NumberedHeading3"/>
        <w:ind w:left="720" w:hanging="720"/>
      </w:pPr>
      <w:r>
        <w:t>The community acquired the long-term lease for the building from Gwynedd County Council, were granted planning permission, received funding from the Big Lottery Fund (£946,841) and the Welsh Government’s Community Facilities Programme (£195,000)</w:t>
      </w:r>
      <w:r>
        <w:rPr>
          <w:rStyle w:val="FootnoteReference"/>
        </w:rPr>
        <w:footnoteReference w:id="7"/>
      </w:r>
      <w:r>
        <w:t>, the committee planned to:</w:t>
      </w:r>
    </w:p>
    <w:p w14:paraId="199C27B8" w14:textId="51B71113" w:rsidR="00E51F91" w:rsidRPr="00D4308F" w:rsidRDefault="0064632A" w:rsidP="0064632A">
      <w:pPr>
        <w:pStyle w:val="NumberedHeading3"/>
        <w:numPr>
          <w:ilvl w:val="0"/>
          <w:numId w:val="16"/>
        </w:numPr>
        <w:ind w:left="1134" w:hanging="425"/>
      </w:pPr>
      <w:r>
        <w:rPr>
          <w:szCs w:val="20"/>
        </w:rPr>
        <w:t>r</w:t>
      </w:r>
      <w:r w:rsidR="00E51F91" w:rsidRPr="00D4308F">
        <w:rPr>
          <w:szCs w:val="20"/>
        </w:rPr>
        <w:t>enovate the closed village school building to become a community hub</w:t>
      </w:r>
      <w:r w:rsidR="00CE2387">
        <w:rPr>
          <w:szCs w:val="20"/>
        </w:rPr>
        <w:t xml:space="preserve">. </w:t>
      </w:r>
    </w:p>
    <w:p w14:paraId="16AC82A1" w14:textId="59F07AFE" w:rsidR="00E51F91" w:rsidRPr="00D4308F" w:rsidRDefault="0064632A" w:rsidP="0064632A">
      <w:pPr>
        <w:pStyle w:val="NumberedHeading3"/>
        <w:numPr>
          <w:ilvl w:val="0"/>
          <w:numId w:val="16"/>
        </w:numPr>
        <w:ind w:left="1134" w:hanging="425"/>
      </w:pPr>
      <w:r>
        <w:rPr>
          <w:szCs w:val="20"/>
        </w:rPr>
        <w:t>r</w:t>
      </w:r>
      <w:r w:rsidR="00E51F91" w:rsidRPr="00D4308F">
        <w:rPr>
          <w:szCs w:val="20"/>
        </w:rPr>
        <w:t>egenerate the village and local area</w:t>
      </w:r>
      <w:r w:rsidR="00CE2387">
        <w:rPr>
          <w:szCs w:val="20"/>
        </w:rPr>
        <w:t xml:space="preserve">. </w:t>
      </w:r>
    </w:p>
    <w:p w14:paraId="731C2A95" w14:textId="23BCC73A" w:rsidR="00E51F91" w:rsidRDefault="0064632A" w:rsidP="0064632A">
      <w:pPr>
        <w:pStyle w:val="NumberedHeading3"/>
        <w:numPr>
          <w:ilvl w:val="0"/>
          <w:numId w:val="16"/>
        </w:numPr>
        <w:ind w:left="1134" w:hanging="425"/>
        <w:rPr>
          <w:szCs w:val="20"/>
        </w:rPr>
      </w:pPr>
      <w:r>
        <w:rPr>
          <w:szCs w:val="20"/>
        </w:rPr>
        <w:t>r</w:t>
      </w:r>
      <w:r w:rsidR="00E51F91" w:rsidRPr="00D4308F">
        <w:rPr>
          <w:szCs w:val="20"/>
        </w:rPr>
        <w:t>estore the lost services of a café, shop, community rooms, treatment room, changing rooms and 18 bed bunkhouse.</w:t>
      </w:r>
    </w:p>
    <w:p w14:paraId="406F49A4" w14:textId="77777777" w:rsidR="00581AEA" w:rsidRDefault="00581AEA" w:rsidP="00581AEA">
      <w:pPr>
        <w:pStyle w:val="NumberedHeading3"/>
        <w:ind w:left="720" w:hanging="720"/>
      </w:pPr>
      <w:r>
        <w:t>The community centre opened its doors in the autumn of 2018 and is open seven days a week and hosts a variety of community and visitor events throughout the year, providing a range of uses, including:</w:t>
      </w:r>
    </w:p>
    <w:p w14:paraId="0868E502" w14:textId="37756A9B" w:rsidR="00581AEA" w:rsidRPr="005F3EA2" w:rsidRDefault="00F375BE" w:rsidP="00581AEA">
      <w:pPr>
        <w:pStyle w:val="NumberedHeading3"/>
        <w:numPr>
          <w:ilvl w:val="0"/>
          <w:numId w:val="16"/>
        </w:numPr>
        <w:ind w:left="1134" w:hanging="425"/>
        <w:rPr>
          <w:szCs w:val="20"/>
        </w:rPr>
      </w:pPr>
      <w:r>
        <w:rPr>
          <w:szCs w:val="20"/>
        </w:rPr>
        <w:t>a</w:t>
      </w:r>
      <w:r w:rsidR="00581AEA">
        <w:rPr>
          <w:szCs w:val="20"/>
        </w:rPr>
        <w:t xml:space="preserve"> café</w:t>
      </w:r>
      <w:r w:rsidR="00581AEA" w:rsidRPr="005F3EA2">
        <w:rPr>
          <w:szCs w:val="20"/>
        </w:rPr>
        <w:t xml:space="preserve"> – which specialises in breakfasts, cakes, teas and coffees;</w:t>
      </w:r>
    </w:p>
    <w:p w14:paraId="3B263BB1" w14:textId="392DA245" w:rsidR="00581AEA" w:rsidRPr="005F3EA2" w:rsidRDefault="00581AEA" w:rsidP="00581AEA">
      <w:pPr>
        <w:pStyle w:val="NumberedHeading3"/>
        <w:numPr>
          <w:ilvl w:val="0"/>
          <w:numId w:val="16"/>
        </w:numPr>
        <w:ind w:left="1134" w:hanging="425"/>
        <w:rPr>
          <w:szCs w:val="20"/>
        </w:rPr>
      </w:pPr>
      <w:r>
        <w:rPr>
          <w:szCs w:val="20"/>
        </w:rPr>
        <w:t>c</w:t>
      </w:r>
      <w:r w:rsidRPr="005F3EA2">
        <w:rPr>
          <w:szCs w:val="20"/>
        </w:rPr>
        <w:t xml:space="preserve">ommunity </w:t>
      </w:r>
      <w:r>
        <w:rPr>
          <w:szCs w:val="20"/>
        </w:rPr>
        <w:t>s</w:t>
      </w:r>
      <w:r w:rsidRPr="005F3EA2">
        <w:rPr>
          <w:szCs w:val="20"/>
        </w:rPr>
        <w:t>hop – which stocks a wide variety of basic essentials as well as newspapers, takeaway meals, confectionary, soft drinks and some local speciality items;</w:t>
      </w:r>
    </w:p>
    <w:p w14:paraId="44CCD775" w14:textId="57807412" w:rsidR="00581AEA" w:rsidRPr="005F3EA2" w:rsidRDefault="00581AEA" w:rsidP="00581AEA">
      <w:pPr>
        <w:pStyle w:val="NumberedHeading3"/>
        <w:numPr>
          <w:ilvl w:val="0"/>
          <w:numId w:val="16"/>
        </w:numPr>
        <w:ind w:left="1134" w:hanging="425"/>
        <w:rPr>
          <w:szCs w:val="20"/>
        </w:rPr>
      </w:pPr>
      <w:r>
        <w:rPr>
          <w:szCs w:val="20"/>
        </w:rPr>
        <w:t>a</w:t>
      </w:r>
      <w:r w:rsidRPr="005F3EA2">
        <w:rPr>
          <w:szCs w:val="20"/>
        </w:rPr>
        <w:t xml:space="preserve">ccommodation – </w:t>
      </w:r>
      <w:proofErr w:type="spellStart"/>
      <w:r w:rsidRPr="005F3EA2">
        <w:rPr>
          <w:szCs w:val="20"/>
        </w:rPr>
        <w:t>Llety</w:t>
      </w:r>
      <w:proofErr w:type="spellEnd"/>
      <w:r w:rsidRPr="005F3EA2">
        <w:rPr>
          <w:szCs w:val="20"/>
        </w:rPr>
        <w:t xml:space="preserve"> Y </w:t>
      </w:r>
      <w:proofErr w:type="spellStart"/>
      <w:r w:rsidRPr="005F3EA2">
        <w:rPr>
          <w:szCs w:val="20"/>
        </w:rPr>
        <w:t>Fron</w:t>
      </w:r>
      <w:proofErr w:type="spellEnd"/>
      <w:r w:rsidRPr="005F3EA2">
        <w:rPr>
          <w:szCs w:val="20"/>
        </w:rPr>
        <w:t>, which offers visitor accommodation suitable for groups of up to 18, or for individuals and families; and</w:t>
      </w:r>
    </w:p>
    <w:p w14:paraId="01727B66" w14:textId="71C08E9C" w:rsidR="00581AEA" w:rsidRPr="005F3EA2" w:rsidRDefault="00581AEA" w:rsidP="00581AEA">
      <w:pPr>
        <w:pStyle w:val="NumberedHeading3"/>
        <w:numPr>
          <w:ilvl w:val="0"/>
          <w:numId w:val="16"/>
        </w:numPr>
        <w:ind w:left="1134" w:hanging="425"/>
        <w:rPr>
          <w:szCs w:val="20"/>
        </w:rPr>
      </w:pPr>
      <w:r>
        <w:rPr>
          <w:szCs w:val="20"/>
        </w:rPr>
        <w:t>r</w:t>
      </w:r>
      <w:r w:rsidRPr="005F3EA2">
        <w:rPr>
          <w:szCs w:val="20"/>
        </w:rPr>
        <w:t xml:space="preserve">oom </w:t>
      </w:r>
      <w:r>
        <w:rPr>
          <w:szCs w:val="20"/>
        </w:rPr>
        <w:t>h</w:t>
      </w:r>
      <w:r w:rsidRPr="005F3EA2">
        <w:rPr>
          <w:szCs w:val="20"/>
        </w:rPr>
        <w:t>ire – Room hire is available for community events, private functions, meetings and conferences.</w:t>
      </w:r>
    </w:p>
    <w:p w14:paraId="5E6E16D8" w14:textId="76E0AA15" w:rsidR="00581AEA" w:rsidRDefault="00581AEA" w:rsidP="00581AEA">
      <w:pPr>
        <w:pStyle w:val="NumberedHeading3"/>
        <w:ind w:left="720" w:hanging="720"/>
      </w:pPr>
      <w:r>
        <w:t xml:space="preserve">In renovating the building, the community has kept as many original features as possible, including the pitch pine architraves around the doors, the tongue and groove in the </w:t>
      </w:r>
      <w:proofErr w:type="spellStart"/>
      <w:r>
        <w:t>Llety</w:t>
      </w:r>
      <w:proofErr w:type="spellEnd"/>
      <w:r>
        <w:t xml:space="preserve">, and the slate mullioned window on the east side of the building. The building has also incorporated as many environmentally sustainable elements as possible, including air source heat pumps &amp; underfloor heating; maximum insulation; solar PV panels on the roof and electric car charging points.  </w:t>
      </w:r>
    </w:p>
    <w:p w14:paraId="1A9A9D01" w14:textId="1FF4AE01" w:rsidR="00E51F91" w:rsidRPr="00345FCD" w:rsidRDefault="00A4779B" w:rsidP="00E51F91">
      <w:pPr>
        <w:pStyle w:val="NumberedHeading3"/>
        <w:ind w:left="720" w:hanging="720"/>
      </w:pPr>
      <w:r>
        <w:t xml:space="preserve">Particular issues / areas that were identified / lessons </w:t>
      </w:r>
      <w:r w:rsidR="0098537B">
        <w:t>learnt</w:t>
      </w:r>
      <w:r>
        <w:t xml:space="preserve"> as the project progressed included:</w:t>
      </w:r>
    </w:p>
    <w:p w14:paraId="3885E10B" w14:textId="1A1CB29F" w:rsidR="00E51F91" w:rsidRPr="00D4308F" w:rsidRDefault="00F375BE" w:rsidP="00A4779B">
      <w:pPr>
        <w:pStyle w:val="NumberedHeading3"/>
        <w:numPr>
          <w:ilvl w:val="0"/>
          <w:numId w:val="16"/>
        </w:numPr>
        <w:ind w:left="1134" w:hanging="425"/>
      </w:pPr>
      <w:r>
        <w:rPr>
          <w:szCs w:val="20"/>
        </w:rPr>
        <w:t>t</w:t>
      </w:r>
      <w:r w:rsidR="00A4779B">
        <w:rPr>
          <w:szCs w:val="20"/>
        </w:rPr>
        <w:t xml:space="preserve">he importance of </w:t>
      </w:r>
      <w:r w:rsidR="00CE2387">
        <w:rPr>
          <w:szCs w:val="20"/>
        </w:rPr>
        <w:t>k</w:t>
      </w:r>
      <w:r w:rsidR="00E51F91" w:rsidRPr="00D4308F">
        <w:rPr>
          <w:szCs w:val="20"/>
        </w:rPr>
        <w:t>eeping the community on board</w:t>
      </w:r>
      <w:r w:rsidR="00CE2387">
        <w:rPr>
          <w:szCs w:val="20"/>
        </w:rPr>
        <w:t xml:space="preserve"> – regular feedback sessions / newsletters about what is happening and where the project is heading</w:t>
      </w:r>
    </w:p>
    <w:p w14:paraId="031726E3" w14:textId="422F1BE9" w:rsidR="00E51F91" w:rsidRPr="00D4308F" w:rsidRDefault="00F375BE" w:rsidP="00A4779B">
      <w:pPr>
        <w:pStyle w:val="NumberedHeading3"/>
        <w:numPr>
          <w:ilvl w:val="0"/>
          <w:numId w:val="16"/>
        </w:numPr>
        <w:ind w:left="1134" w:hanging="425"/>
      </w:pPr>
      <w:r>
        <w:rPr>
          <w:szCs w:val="20"/>
        </w:rPr>
        <w:t>f</w:t>
      </w:r>
      <w:r w:rsidR="00E51F91" w:rsidRPr="00D4308F">
        <w:rPr>
          <w:szCs w:val="20"/>
        </w:rPr>
        <w:t>unding stream conflict</w:t>
      </w:r>
      <w:r w:rsidR="0098537B">
        <w:rPr>
          <w:szCs w:val="20"/>
        </w:rPr>
        <w:t xml:space="preserve">s in terms of timescales and requirements – useful to have an overarching idea from the start / strategy about the funding process and timescales for applications. </w:t>
      </w:r>
    </w:p>
    <w:p w14:paraId="2A3B754F" w14:textId="7380049B" w:rsidR="00E51F91" w:rsidRPr="00D4308F" w:rsidRDefault="00F375BE" w:rsidP="00A4779B">
      <w:pPr>
        <w:pStyle w:val="NumberedHeading3"/>
        <w:numPr>
          <w:ilvl w:val="0"/>
          <w:numId w:val="16"/>
        </w:numPr>
        <w:ind w:left="1134" w:hanging="425"/>
      </w:pPr>
      <w:r>
        <w:rPr>
          <w:szCs w:val="20"/>
        </w:rPr>
        <w:t>o</w:t>
      </w:r>
      <w:r w:rsidR="00E51F91" w:rsidRPr="00D4308F">
        <w:rPr>
          <w:szCs w:val="20"/>
        </w:rPr>
        <w:t>ld buildings consume contingency allocations and can add programme time</w:t>
      </w:r>
      <w:r w:rsidR="0098537B">
        <w:rPr>
          <w:szCs w:val="20"/>
        </w:rPr>
        <w:t>.</w:t>
      </w:r>
    </w:p>
    <w:p w14:paraId="46101CEF" w14:textId="480EFB30" w:rsidR="00E51F91" w:rsidRPr="00D4308F" w:rsidRDefault="00F375BE" w:rsidP="00A4779B">
      <w:pPr>
        <w:pStyle w:val="NumberedHeading3"/>
        <w:numPr>
          <w:ilvl w:val="0"/>
          <w:numId w:val="16"/>
        </w:numPr>
        <w:ind w:left="1134" w:hanging="425"/>
      </w:pPr>
      <w:r>
        <w:rPr>
          <w:szCs w:val="20"/>
        </w:rPr>
        <w:t>c</w:t>
      </w:r>
      <w:r w:rsidR="00E51F91" w:rsidRPr="00D4308F">
        <w:rPr>
          <w:szCs w:val="20"/>
        </w:rPr>
        <w:t>ontractors and lead professionals have their own agendas and tastes</w:t>
      </w:r>
      <w:r>
        <w:rPr>
          <w:szCs w:val="20"/>
        </w:rPr>
        <w:t xml:space="preserve"> </w:t>
      </w:r>
      <w:r w:rsidR="0098537B">
        <w:rPr>
          <w:szCs w:val="20"/>
        </w:rPr>
        <w:t xml:space="preserve">and </w:t>
      </w:r>
      <w:r w:rsidR="00E51F91" w:rsidRPr="00D4308F">
        <w:rPr>
          <w:szCs w:val="20"/>
        </w:rPr>
        <w:t>may not always listen to client’s local knowledge and/ or opinions</w:t>
      </w:r>
      <w:r w:rsidR="0098537B">
        <w:rPr>
          <w:szCs w:val="20"/>
        </w:rPr>
        <w:t xml:space="preserve">. </w:t>
      </w:r>
    </w:p>
    <w:p w14:paraId="3117228F" w14:textId="77777777" w:rsidR="00E51F91" w:rsidRDefault="00E51F91" w:rsidP="00E51F91">
      <w:pPr>
        <w:pStyle w:val="NumberedHeading3"/>
        <w:ind w:left="720" w:hanging="720"/>
      </w:pPr>
      <w:r>
        <w:t>The community centre is well supported by the wider local community and uses a professional looking website, which is used to promote the community centre throughout the wider area.</w:t>
      </w:r>
    </w:p>
    <w:p w14:paraId="5F9584B7" w14:textId="77777777" w:rsidR="00E51F91" w:rsidRDefault="00E51F91" w:rsidP="00581AEA">
      <w:pPr>
        <w:pStyle w:val="Heading3"/>
        <w:ind w:firstLine="720"/>
      </w:pPr>
      <w:r>
        <w:t>Key Points and Lessons Learnt</w:t>
      </w:r>
    </w:p>
    <w:p w14:paraId="0611463D" w14:textId="77777777" w:rsidR="00E51F91" w:rsidRDefault="00E51F91" w:rsidP="00E51F91">
      <w:pPr>
        <w:pStyle w:val="NumberedHeading3"/>
        <w:ind w:left="720" w:hanging="720"/>
      </w:pPr>
      <w:r>
        <w:t>From the review undertaken of comparable projects we consider the following points to be important for consideration:</w:t>
      </w:r>
    </w:p>
    <w:p w14:paraId="5FC038E5" w14:textId="33826485" w:rsidR="00E51F91" w:rsidRPr="005F3EA2" w:rsidRDefault="00E51F91" w:rsidP="00581AEA">
      <w:pPr>
        <w:pStyle w:val="NumberedHeading3"/>
        <w:numPr>
          <w:ilvl w:val="0"/>
          <w:numId w:val="16"/>
        </w:numPr>
        <w:ind w:left="1134" w:hanging="283"/>
        <w:rPr>
          <w:szCs w:val="20"/>
        </w:rPr>
      </w:pPr>
      <w:r w:rsidRPr="005F3EA2">
        <w:rPr>
          <w:szCs w:val="20"/>
        </w:rPr>
        <w:t>Not to underestimate the length of time and effort with submitting formal applications (planning applications, building control applications etc) and to prepare and submit these at as advanced a point in the proceeding as possible</w:t>
      </w:r>
      <w:r w:rsidR="00581AEA">
        <w:rPr>
          <w:szCs w:val="20"/>
        </w:rPr>
        <w:t>.</w:t>
      </w:r>
    </w:p>
    <w:p w14:paraId="6C53A5DF" w14:textId="43DA46C5" w:rsidR="00E51F91" w:rsidRPr="005F3EA2" w:rsidRDefault="00E51F91" w:rsidP="00581AEA">
      <w:pPr>
        <w:pStyle w:val="NumberedHeading3"/>
        <w:numPr>
          <w:ilvl w:val="0"/>
          <w:numId w:val="16"/>
        </w:numPr>
        <w:ind w:left="1134" w:hanging="283"/>
        <w:rPr>
          <w:szCs w:val="20"/>
        </w:rPr>
      </w:pPr>
      <w:r w:rsidRPr="005F3EA2">
        <w:rPr>
          <w:szCs w:val="20"/>
        </w:rPr>
        <w:t>Careful consideration needs to be given to how a café might be run – an entirely volunteer-led facility may not give a professional enough image to attract visitors as well as residents</w:t>
      </w:r>
      <w:r w:rsidR="00581AEA">
        <w:rPr>
          <w:szCs w:val="20"/>
        </w:rPr>
        <w:t xml:space="preserve">, although it may be a good starting point for </w:t>
      </w:r>
      <w:r w:rsidR="007643F9">
        <w:rPr>
          <w:szCs w:val="20"/>
        </w:rPr>
        <w:t>developing a market and demand.</w:t>
      </w:r>
      <w:r w:rsidRPr="005F3EA2">
        <w:rPr>
          <w:szCs w:val="20"/>
        </w:rPr>
        <w:t xml:space="preserve">  Professional staffing at some level is necessary (either a catering manager or a </w:t>
      </w:r>
      <w:r w:rsidR="007643F9">
        <w:rPr>
          <w:szCs w:val="20"/>
        </w:rPr>
        <w:t>paid</w:t>
      </w:r>
      <w:r w:rsidRPr="005F3EA2">
        <w:rPr>
          <w:szCs w:val="20"/>
        </w:rPr>
        <w:t xml:space="preserve"> assistant for example)</w:t>
      </w:r>
      <w:r w:rsidR="007643F9">
        <w:rPr>
          <w:szCs w:val="20"/>
        </w:rPr>
        <w:t xml:space="preserve">. </w:t>
      </w:r>
    </w:p>
    <w:p w14:paraId="600F3F71" w14:textId="01AFA02A" w:rsidR="00E51F91" w:rsidRPr="005F3EA2" w:rsidRDefault="00E51F91" w:rsidP="00581AEA">
      <w:pPr>
        <w:pStyle w:val="NumberedHeading3"/>
        <w:numPr>
          <w:ilvl w:val="0"/>
          <w:numId w:val="16"/>
        </w:numPr>
        <w:ind w:left="1134" w:hanging="283"/>
        <w:rPr>
          <w:szCs w:val="20"/>
        </w:rPr>
      </w:pPr>
      <w:r w:rsidRPr="005F3EA2">
        <w:rPr>
          <w:szCs w:val="20"/>
        </w:rPr>
        <w:t>Research is needed into organisations able to offer support (not just financial support, but also support in setting up and running a social enterprise).  The research highlighted organisations such as the Plunkett Foundation</w:t>
      </w:r>
      <w:r w:rsidR="007643F9">
        <w:rPr>
          <w:szCs w:val="20"/>
        </w:rPr>
        <w:t xml:space="preserve">. </w:t>
      </w:r>
    </w:p>
    <w:p w14:paraId="4401AD63" w14:textId="11592D74" w:rsidR="00E51F91" w:rsidRPr="005F3EA2" w:rsidRDefault="00E51F91" w:rsidP="00581AEA">
      <w:pPr>
        <w:pStyle w:val="NumberedHeading3"/>
        <w:numPr>
          <w:ilvl w:val="0"/>
          <w:numId w:val="16"/>
        </w:numPr>
        <w:ind w:left="1134" w:hanging="283"/>
        <w:rPr>
          <w:szCs w:val="20"/>
        </w:rPr>
      </w:pPr>
      <w:r w:rsidRPr="005F3EA2">
        <w:rPr>
          <w:szCs w:val="20"/>
        </w:rPr>
        <w:t>The importance of having an anchor tenant or use is critical – this provides a regular source of reliable income which enables the functioning of less or non-income generating uses</w:t>
      </w:r>
      <w:r w:rsidR="007643F9">
        <w:rPr>
          <w:szCs w:val="20"/>
        </w:rPr>
        <w:t xml:space="preserve">. </w:t>
      </w:r>
      <w:r w:rsidRPr="005F3EA2">
        <w:rPr>
          <w:szCs w:val="20"/>
        </w:rPr>
        <w:t xml:space="preserve"> </w:t>
      </w:r>
    </w:p>
    <w:p w14:paraId="09E3A679" w14:textId="77777777" w:rsidR="007643F9" w:rsidRPr="007643F9" w:rsidRDefault="00E51F91" w:rsidP="00445589">
      <w:pPr>
        <w:pStyle w:val="NumberedHeading3"/>
        <w:numPr>
          <w:ilvl w:val="0"/>
          <w:numId w:val="16"/>
        </w:numPr>
        <w:ind w:left="1134" w:hanging="283"/>
      </w:pPr>
      <w:r w:rsidRPr="005F3EA2">
        <w:rPr>
          <w:szCs w:val="20"/>
        </w:rPr>
        <w:t>Maintaining a flexible approach at the planning stage can help with responding to new ideas and changing situations</w:t>
      </w:r>
      <w:r w:rsidR="007643F9">
        <w:rPr>
          <w:szCs w:val="20"/>
        </w:rPr>
        <w:t xml:space="preserve">. </w:t>
      </w:r>
    </w:p>
    <w:p w14:paraId="66ABA431" w14:textId="1425D185" w:rsidR="00B41738" w:rsidRDefault="00E51F91" w:rsidP="00445589">
      <w:pPr>
        <w:pStyle w:val="NumberedHeading3"/>
        <w:numPr>
          <w:ilvl w:val="0"/>
          <w:numId w:val="16"/>
        </w:numPr>
        <w:ind w:left="1134" w:hanging="283"/>
      </w:pPr>
      <w:r w:rsidRPr="005F3EA2">
        <w:rPr>
          <w:szCs w:val="20"/>
        </w:rPr>
        <w:t xml:space="preserve">The number and capacity of members running the project is important – both ensuring the decision-making board is not overly cumbersome in terms of numbers to prevent decisions being made and ensuring that individual members have the capacity and skills to manage the project (encouraging active retired people for example from the local community may be a good idea as may be advertising for people with required skills that may be missing from the current committee (for example legal skills, fundraising etc)).  </w:t>
      </w:r>
    </w:p>
    <w:p w14:paraId="76BB34F5" w14:textId="7D762A8C" w:rsidR="007643F9" w:rsidRDefault="007643F9">
      <w:pPr>
        <w:rPr>
          <w:rFonts w:cs="Arial"/>
          <w:color w:val="000000"/>
          <w:sz w:val="23"/>
          <w:szCs w:val="23"/>
        </w:rPr>
      </w:pPr>
      <w:r>
        <w:rPr>
          <w:sz w:val="23"/>
          <w:szCs w:val="23"/>
        </w:rPr>
        <w:br w:type="page"/>
      </w:r>
    </w:p>
    <w:p w14:paraId="3AAFC99B" w14:textId="6B6D4D16" w:rsidR="00B02078" w:rsidRDefault="00B02078" w:rsidP="00B02078">
      <w:pPr>
        <w:pStyle w:val="NumberedHeading1"/>
        <w:rPr>
          <w:rFonts w:hint="eastAsia"/>
        </w:rPr>
      </w:pPr>
      <w:bookmarkStart w:id="378" w:name="_Toc4708832"/>
      <w:r>
        <w:t>Next Steps</w:t>
      </w:r>
      <w:bookmarkEnd w:id="378"/>
    </w:p>
    <w:p w14:paraId="3E4784CA" w14:textId="7DEC14F8" w:rsidR="006977EE" w:rsidRDefault="002D16AE" w:rsidP="006977EE">
      <w:pPr>
        <w:pStyle w:val="NumberedHeading3"/>
        <w:ind w:left="426" w:hanging="568"/>
      </w:pPr>
      <w:r>
        <w:t>This section</w:t>
      </w:r>
      <w:r w:rsidR="00EC5600">
        <w:t xml:space="preserve"> </w:t>
      </w:r>
      <w:r w:rsidR="006977EE">
        <w:t>outlines what t</w:t>
      </w:r>
      <w:r w:rsidR="008815A6">
        <w:t xml:space="preserve">he </w:t>
      </w:r>
      <w:r w:rsidR="006977EE">
        <w:t>next steps for the project are considered to be</w:t>
      </w:r>
      <w:r w:rsidR="008815A6">
        <w:t>. There are clearly a number of immediate next steps, as follows:</w:t>
      </w:r>
    </w:p>
    <w:p w14:paraId="0C3CA2AE" w14:textId="645A07E0" w:rsidR="006977EE" w:rsidRDefault="00AC5351" w:rsidP="00942FE3">
      <w:pPr>
        <w:pStyle w:val="BulletListOrange"/>
        <w:ind w:left="851"/>
      </w:pPr>
      <w:r>
        <w:t>d</w:t>
      </w:r>
      <w:r w:rsidR="00060CA0">
        <w:t xml:space="preserve">iscuss the Draft Feasibility Report with the Steering Group and confirm acceptability of contents. </w:t>
      </w:r>
    </w:p>
    <w:p w14:paraId="368C89FE" w14:textId="5C604E9D" w:rsidR="00060CA0" w:rsidRDefault="00AC5351" w:rsidP="00942FE3">
      <w:pPr>
        <w:pStyle w:val="BulletListOrange"/>
        <w:ind w:left="851"/>
      </w:pPr>
      <w:r>
        <w:t>p</w:t>
      </w:r>
      <w:r w:rsidR="00060CA0">
        <w:t xml:space="preserve">resent the findings from the Report to </w:t>
      </w:r>
      <w:proofErr w:type="spellStart"/>
      <w:r w:rsidR="00060CA0">
        <w:t>Llandrillo</w:t>
      </w:r>
      <w:proofErr w:type="spellEnd"/>
      <w:r w:rsidR="00060CA0">
        <w:t xml:space="preserve"> Community Council </w:t>
      </w:r>
      <w:r w:rsidR="00266FD7">
        <w:t>with a view to gaining acceptance in theory that the report can form the basis of the beginning of the CAT process with DCC.</w:t>
      </w:r>
    </w:p>
    <w:p w14:paraId="3346DA50" w14:textId="320EF315" w:rsidR="00266FD7" w:rsidRDefault="00AC5351" w:rsidP="00942FE3">
      <w:pPr>
        <w:pStyle w:val="BulletListOrange"/>
        <w:ind w:left="851"/>
      </w:pPr>
      <w:r>
        <w:t>s</w:t>
      </w:r>
      <w:r w:rsidR="00957BB4">
        <w:t>ubmit the Business Case for the project</w:t>
      </w:r>
      <w:r w:rsidR="00266FD7">
        <w:t xml:space="preserve"> to </w:t>
      </w:r>
      <w:r w:rsidR="00957BB4">
        <w:t xml:space="preserve">DCC Officers as a basis for commencing CAT. </w:t>
      </w:r>
    </w:p>
    <w:p w14:paraId="6A837EB7" w14:textId="4E5851BB" w:rsidR="00957BB4" w:rsidRDefault="00AC5351" w:rsidP="00942FE3">
      <w:pPr>
        <w:pStyle w:val="BulletListOrange"/>
        <w:ind w:left="851"/>
      </w:pPr>
      <w:r>
        <w:t xml:space="preserve">hold a community event to inform people of the outcomes of the Feasibility Study and next steps regarding CAT. </w:t>
      </w:r>
    </w:p>
    <w:p w14:paraId="617E41AB" w14:textId="686495E4" w:rsidR="006B6570" w:rsidRDefault="006977EE" w:rsidP="006977EE">
      <w:pPr>
        <w:pStyle w:val="NumberedHeading3"/>
        <w:ind w:left="426" w:hanging="568"/>
      </w:pPr>
      <w:r>
        <w:t xml:space="preserve"> </w:t>
      </w:r>
      <w:r w:rsidR="00D517E1">
        <w:t xml:space="preserve"> </w:t>
      </w:r>
      <w:r w:rsidR="008815A6">
        <w:t>Following this, other areas that would need to be progressed include:</w:t>
      </w:r>
    </w:p>
    <w:p w14:paraId="6F706F09" w14:textId="77777777" w:rsidR="00355405" w:rsidRPr="005655A2" w:rsidRDefault="008815A6" w:rsidP="00942FE3">
      <w:pPr>
        <w:pStyle w:val="NumberedHeading3"/>
        <w:numPr>
          <w:ilvl w:val="0"/>
          <w:numId w:val="0"/>
        </w:numPr>
        <w:ind w:left="851" w:hanging="284"/>
        <w:rPr>
          <w:b/>
        </w:rPr>
      </w:pPr>
      <w:r w:rsidRPr="005655A2">
        <w:rPr>
          <w:b/>
          <w:color w:val="E4610F" w:themeColor="text1"/>
        </w:rPr>
        <w:t>Organisational Development</w:t>
      </w:r>
      <w:r w:rsidRPr="005655A2">
        <w:rPr>
          <w:b/>
          <w:color w:val="E4610F" w:themeColor="text1"/>
        </w:rPr>
        <w:tab/>
      </w:r>
    </w:p>
    <w:p w14:paraId="70630C84" w14:textId="5B7518AD" w:rsidR="008815A6" w:rsidRDefault="00317ABB" w:rsidP="00942FE3">
      <w:pPr>
        <w:pStyle w:val="BulletListOrange"/>
        <w:ind w:left="851"/>
      </w:pPr>
      <w:r>
        <w:t xml:space="preserve">Steering Group and </w:t>
      </w:r>
      <w:proofErr w:type="spellStart"/>
      <w:r>
        <w:t>Llandrillo</w:t>
      </w:r>
      <w:proofErr w:type="spellEnd"/>
      <w:r>
        <w:t xml:space="preserve"> Community Council to work together to understand </w:t>
      </w:r>
      <w:r w:rsidR="0082542F">
        <w:t xml:space="preserve">how the two arms will operate in respect of the project, what capacity and skills they have and draw up a list of volunteers from the community (work on this latter aspect has already commenced and a list of some twenty volunteers was obtained at the latest public consultation event). </w:t>
      </w:r>
      <w:r w:rsidR="00355405">
        <w:t xml:space="preserve">Identification of partner organisations, and possible exploration of early forms of support from e.g. </w:t>
      </w:r>
      <w:proofErr w:type="spellStart"/>
      <w:r w:rsidR="00355405">
        <w:t>Cadwyn</w:t>
      </w:r>
      <w:proofErr w:type="spellEnd"/>
      <w:r w:rsidR="00355405">
        <w:t xml:space="preserve"> Clwyd and the Plunkett Foundation. </w:t>
      </w:r>
    </w:p>
    <w:p w14:paraId="3640856E" w14:textId="0F5EB2B0" w:rsidR="00355405" w:rsidRDefault="00942FE3" w:rsidP="00942FE3">
      <w:pPr>
        <w:pStyle w:val="BulletListOrange"/>
        <w:ind w:left="851"/>
      </w:pPr>
      <w:r>
        <w:t>a</w:t>
      </w:r>
      <w:r w:rsidR="00355405">
        <w:t xml:space="preserve">greement / formal set-up of a preferred structure. </w:t>
      </w:r>
    </w:p>
    <w:p w14:paraId="1E586FEC" w14:textId="3363C56E" w:rsidR="00355405" w:rsidRPr="005655A2" w:rsidRDefault="00C80F62" w:rsidP="00942FE3">
      <w:pPr>
        <w:pStyle w:val="NumberedHeading3"/>
        <w:numPr>
          <w:ilvl w:val="0"/>
          <w:numId w:val="0"/>
        </w:numPr>
        <w:ind w:left="851" w:hanging="284"/>
        <w:rPr>
          <w:b/>
          <w:color w:val="E4610F" w:themeColor="text1"/>
        </w:rPr>
      </w:pPr>
      <w:r w:rsidRPr="005655A2">
        <w:rPr>
          <w:b/>
          <w:color w:val="E4610F" w:themeColor="text1"/>
        </w:rPr>
        <w:t>Community Engagement</w:t>
      </w:r>
    </w:p>
    <w:p w14:paraId="1599CAEE" w14:textId="0DB65F41" w:rsidR="00C80F62" w:rsidRDefault="00942FE3" w:rsidP="00942FE3">
      <w:pPr>
        <w:pStyle w:val="BulletListOrange"/>
        <w:ind w:left="851"/>
      </w:pPr>
      <w:r>
        <w:t>o</w:t>
      </w:r>
      <w:r w:rsidR="00C80F62">
        <w:t xml:space="preserve">ngoing regular events to inform the local community of progress. </w:t>
      </w:r>
    </w:p>
    <w:p w14:paraId="2AE8B095" w14:textId="2256B7BF" w:rsidR="00C80F62" w:rsidRPr="005655A2" w:rsidRDefault="00C80F62" w:rsidP="00942FE3">
      <w:pPr>
        <w:pStyle w:val="NumberedHeading3"/>
        <w:numPr>
          <w:ilvl w:val="0"/>
          <w:numId w:val="0"/>
        </w:numPr>
        <w:ind w:left="851" w:hanging="284"/>
        <w:rPr>
          <w:b/>
          <w:color w:val="E4610F" w:themeColor="text1"/>
        </w:rPr>
      </w:pPr>
      <w:r w:rsidRPr="005655A2">
        <w:rPr>
          <w:b/>
          <w:color w:val="E4610F" w:themeColor="text1"/>
        </w:rPr>
        <w:t>Funding Opportunities</w:t>
      </w:r>
    </w:p>
    <w:p w14:paraId="73D3D175" w14:textId="0EA1BB6E" w:rsidR="00C80F62" w:rsidRDefault="00942FE3" w:rsidP="00942FE3">
      <w:pPr>
        <w:pStyle w:val="BulletListOrange"/>
        <w:ind w:left="851"/>
      </w:pPr>
      <w:r>
        <w:t>e</w:t>
      </w:r>
      <w:r w:rsidR="00C80F62">
        <w:t xml:space="preserve">xplore and apply for </w:t>
      </w:r>
      <w:r>
        <w:t xml:space="preserve">funding to further develop the project. </w:t>
      </w:r>
    </w:p>
    <w:p w14:paraId="465ECB14" w14:textId="095FA7BC" w:rsidR="00EF2205" w:rsidRDefault="00EF2205" w:rsidP="00942FE3">
      <w:pPr>
        <w:pStyle w:val="BulletListOrange"/>
        <w:ind w:left="851"/>
      </w:pPr>
      <w:r>
        <w:t>hold fundraising events</w:t>
      </w:r>
      <w:r w:rsidR="00B2031B">
        <w:t>.</w:t>
      </w:r>
    </w:p>
    <w:p w14:paraId="57415343" w14:textId="76893914" w:rsidR="00EF2205" w:rsidRDefault="00EF2205" w:rsidP="00942FE3">
      <w:pPr>
        <w:pStyle w:val="BulletListOrange"/>
        <w:ind w:left="851"/>
      </w:pPr>
      <w:r>
        <w:t>explore possible sources of revenue funding for Years 1 and 2 of operation</w:t>
      </w:r>
      <w:r w:rsidR="00B2031B">
        <w:t>.</w:t>
      </w:r>
    </w:p>
    <w:p w14:paraId="7A79654B" w14:textId="77777777" w:rsidR="00EF2205" w:rsidRPr="00627E80" w:rsidRDefault="00EF2205" w:rsidP="00EF2205">
      <w:pPr>
        <w:pStyle w:val="BulletListOrange"/>
        <w:numPr>
          <w:ilvl w:val="0"/>
          <w:numId w:val="0"/>
        </w:numPr>
        <w:ind w:left="567"/>
        <w:rPr>
          <w:b/>
          <w:color w:val="E4610F" w:themeColor="text1"/>
        </w:rPr>
      </w:pPr>
      <w:r w:rsidRPr="00627E80">
        <w:rPr>
          <w:b/>
          <w:color w:val="E4610F" w:themeColor="text1"/>
        </w:rPr>
        <w:t>Consenting</w:t>
      </w:r>
    </w:p>
    <w:p w14:paraId="1B670889" w14:textId="075653A5" w:rsidR="00B2031B" w:rsidRDefault="00627E80" w:rsidP="00627E80">
      <w:pPr>
        <w:pStyle w:val="BulletListOrange"/>
        <w:ind w:left="851"/>
      </w:pPr>
      <w:r>
        <w:t>l</w:t>
      </w:r>
      <w:r w:rsidR="00EF2205">
        <w:t xml:space="preserve">iaison with local planning authority </w:t>
      </w:r>
      <w:r w:rsidR="00B2031B" w:rsidRPr="00627E80">
        <w:t>regarding</w:t>
      </w:r>
      <w:r w:rsidR="00B2031B">
        <w:t xml:space="preserve"> need for planning permission / obtaining consents.</w:t>
      </w:r>
    </w:p>
    <w:p w14:paraId="15D39791" w14:textId="3A92593C" w:rsidR="00165261" w:rsidRDefault="00165261" w:rsidP="00627E80">
      <w:pPr>
        <w:pStyle w:val="BulletListOrange"/>
        <w:ind w:left="851"/>
      </w:pPr>
      <w:r>
        <w:t xml:space="preserve">liaison with Natural Resources Wales regarding requirement for detailed hydrological </w:t>
      </w:r>
      <w:r w:rsidR="00736955">
        <w:t xml:space="preserve">modelling to form part of a Flood Consequences Assessment. </w:t>
      </w:r>
      <w:r>
        <w:t xml:space="preserve"> </w:t>
      </w:r>
    </w:p>
    <w:p w14:paraId="3F0ED5F2" w14:textId="16FABAD7" w:rsidR="00942FE3" w:rsidRDefault="00942FE3" w:rsidP="00EF2205">
      <w:pPr>
        <w:pStyle w:val="BulletListOrange"/>
        <w:numPr>
          <w:ilvl w:val="0"/>
          <w:numId w:val="0"/>
        </w:numPr>
        <w:ind w:left="567"/>
      </w:pPr>
    </w:p>
    <w:p w14:paraId="328734E5" w14:textId="77777777" w:rsidR="00B6554F" w:rsidRDefault="00B6554F" w:rsidP="00EB5337">
      <w:pPr>
        <w:pStyle w:val="NumberedHeading1"/>
        <w:numPr>
          <w:ilvl w:val="0"/>
          <w:numId w:val="0"/>
        </w:numPr>
        <w:rPr>
          <w:rFonts w:hint="eastAsia"/>
        </w:rPr>
      </w:pPr>
    </w:p>
    <w:p w14:paraId="40142E2A" w14:textId="77777777" w:rsidR="00F759A3" w:rsidRDefault="00F759A3" w:rsidP="00EB5337">
      <w:pPr>
        <w:pStyle w:val="NumberedHeading1"/>
        <w:numPr>
          <w:ilvl w:val="0"/>
          <w:numId w:val="0"/>
        </w:numPr>
        <w:rPr>
          <w:rFonts w:hint="eastAsia"/>
        </w:rPr>
      </w:pPr>
    </w:p>
    <w:p w14:paraId="42B2B206" w14:textId="77777777" w:rsidR="008F10C7" w:rsidRDefault="008F10C7" w:rsidP="00EB5337">
      <w:pPr>
        <w:pStyle w:val="NumberedHeading1"/>
        <w:numPr>
          <w:ilvl w:val="0"/>
          <w:numId w:val="0"/>
        </w:numPr>
        <w:rPr>
          <w:rFonts w:hint="eastAsia"/>
        </w:rPr>
      </w:pPr>
    </w:p>
    <w:p w14:paraId="158B993D" w14:textId="77777777" w:rsidR="008F10C7" w:rsidRDefault="008F10C7" w:rsidP="00EB5337">
      <w:pPr>
        <w:pStyle w:val="NumberedHeading1"/>
        <w:numPr>
          <w:ilvl w:val="0"/>
          <w:numId w:val="0"/>
        </w:numPr>
        <w:rPr>
          <w:rFonts w:hint="eastAsia"/>
        </w:rPr>
      </w:pPr>
    </w:p>
    <w:p w14:paraId="4E8C39F1" w14:textId="5C64793A" w:rsidR="008F10C7" w:rsidRDefault="008F10C7" w:rsidP="00EB5337">
      <w:pPr>
        <w:pStyle w:val="NumberedHeading1"/>
        <w:numPr>
          <w:ilvl w:val="0"/>
          <w:numId w:val="0"/>
        </w:numPr>
        <w:rPr>
          <w:rFonts w:hint="eastAsia"/>
        </w:rPr>
        <w:sectPr w:rsidR="008F10C7" w:rsidSect="0012759C">
          <w:pgSz w:w="11906" w:h="16838" w:code="9"/>
          <w:pgMar w:top="1701" w:right="1134" w:bottom="1701" w:left="1134" w:header="1134" w:footer="851" w:gutter="0"/>
          <w:cols w:space="708"/>
          <w:titlePg/>
          <w:docGrid w:linePitch="360"/>
        </w:sectPr>
      </w:pPr>
    </w:p>
    <w:p w14:paraId="169B5D94" w14:textId="2782739B" w:rsidR="00CC10D4" w:rsidRDefault="00CC10D4" w:rsidP="00CC10D4">
      <w:pPr>
        <w:pStyle w:val="AppendixHeading"/>
        <w:rPr>
          <w:rFonts w:hint="eastAsia"/>
        </w:rPr>
      </w:pPr>
      <w:bookmarkStart w:id="379" w:name="_Toc4708833"/>
      <w:bookmarkStart w:id="380" w:name="_Toc3799350"/>
      <w:bookmarkEnd w:id="379"/>
    </w:p>
    <w:p w14:paraId="5299CEDC" w14:textId="77777777" w:rsidR="008F10C7" w:rsidRPr="008F10C7" w:rsidRDefault="008F10C7" w:rsidP="008F10C7">
      <w:pPr>
        <w:pStyle w:val="AppendixSubHeading"/>
      </w:pPr>
    </w:p>
    <w:p w14:paraId="08AD45FF" w14:textId="7A62F078" w:rsidR="005E09BC" w:rsidRDefault="005E09BC">
      <w:pPr>
        <w:rPr>
          <w:b/>
          <w:color w:val="E4610F" w:themeColor="text1"/>
          <w:sz w:val="28"/>
          <w:szCs w:val="28"/>
        </w:rPr>
      </w:pPr>
      <w:r>
        <w:br w:type="page"/>
      </w:r>
    </w:p>
    <w:p w14:paraId="40B02B92" w14:textId="1735FCA2" w:rsidR="005E09BC" w:rsidRDefault="005E09BC" w:rsidP="005E09BC">
      <w:pPr>
        <w:pStyle w:val="AppendixSubHeading"/>
      </w:pPr>
      <w:bookmarkStart w:id="381" w:name="_Toc4708834"/>
      <w:r>
        <w:t xml:space="preserve">Public Consultation Event </w:t>
      </w:r>
      <w:r w:rsidR="008F10C7">
        <w:t xml:space="preserve">Summary </w:t>
      </w:r>
      <w:r>
        <w:t>– March 2018</w:t>
      </w:r>
      <w:bookmarkEnd w:id="381"/>
    </w:p>
    <w:p w14:paraId="61AAD5A4" w14:textId="77777777" w:rsidR="008F10C7" w:rsidRDefault="008F10C7" w:rsidP="008F10C7">
      <w:pPr>
        <w:pStyle w:val="NumberedHeading3"/>
        <w:numPr>
          <w:ilvl w:val="0"/>
          <w:numId w:val="0"/>
        </w:numPr>
      </w:pPr>
      <w:r>
        <w:t xml:space="preserve">At a public meeting in March 2018, members of the public were invited to discuss priorities for </w:t>
      </w:r>
      <w:proofErr w:type="spellStart"/>
      <w:r>
        <w:t>Llandrillo</w:t>
      </w:r>
      <w:proofErr w:type="spellEnd"/>
      <w:r>
        <w:t xml:space="preserve">, identify what is good about </w:t>
      </w:r>
      <w:proofErr w:type="spellStart"/>
      <w:r>
        <w:t>Llandrillo</w:t>
      </w:r>
      <w:proofErr w:type="spellEnd"/>
      <w:r>
        <w:t xml:space="preserve"> and what improvements there could be. A summary of the outputs from these discussions is as follows:</w:t>
      </w:r>
    </w:p>
    <w:p w14:paraId="71D2D229" w14:textId="77777777" w:rsidR="008F10C7" w:rsidRPr="00FC3AEF" w:rsidRDefault="008F10C7" w:rsidP="008F10C7">
      <w:pPr>
        <w:pStyle w:val="NumberedHeading3"/>
        <w:numPr>
          <w:ilvl w:val="0"/>
          <w:numId w:val="0"/>
        </w:numPr>
        <w:rPr>
          <w:b/>
        </w:rPr>
      </w:pPr>
      <w:r w:rsidRPr="00FC3AEF">
        <w:rPr>
          <w:b/>
        </w:rPr>
        <w:t xml:space="preserve">Q1 – If you were in charge of </w:t>
      </w:r>
      <w:proofErr w:type="spellStart"/>
      <w:r w:rsidRPr="00FC3AEF">
        <w:rPr>
          <w:b/>
        </w:rPr>
        <w:t>Llandrillo</w:t>
      </w:r>
      <w:proofErr w:type="spellEnd"/>
      <w:r w:rsidRPr="00FC3AEF">
        <w:rPr>
          <w:b/>
        </w:rPr>
        <w:t>, what would be your priority?</w:t>
      </w:r>
    </w:p>
    <w:p w14:paraId="3FD56A14" w14:textId="77777777" w:rsidR="008F10C7" w:rsidRDefault="008F10C7" w:rsidP="008F10C7">
      <w:pPr>
        <w:pStyle w:val="NumberedHeading3"/>
        <w:numPr>
          <w:ilvl w:val="0"/>
          <w:numId w:val="0"/>
        </w:numPr>
      </w:pPr>
      <w:r>
        <w:t xml:space="preserve">People highlighted the potential for community-based projects which would benefit </w:t>
      </w:r>
      <w:proofErr w:type="spellStart"/>
      <w:r>
        <w:t>Llandrillo</w:t>
      </w:r>
      <w:proofErr w:type="spellEnd"/>
      <w:r>
        <w:t xml:space="preserve"> including those focused around food produce, plants / gardens, baking and the countryside.  </w:t>
      </w:r>
    </w:p>
    <w:p w14:paraId="79534C6A" w14:textId="77777777" w:rsidR="008F10C7" w:rsidRDefault="008F10C7" w:rsidP="008F10C7">
      <w:pPr>
        <w:pStyle w:val="NumberedHeading3"/>
        <w:numPr>
          <w:ilvl w:val="0"/>
          <w:numId w:val="0"/>
        </w:numPr>
      </w:pPr>
      <w:r>
        <w:t xml:space="preserve">People also highlighted priorities for </w:t>
      </w:r>
      <w:proofErr w:type="spellStart"/>
      <w:r>
        <w:t>Llandrillo</w:t>
      </w:r>
      <w:proofErr w:type="spellEnd"/>
      <w:r>
        <w:t xml:space="preserve"> as a whole, including:</w:t>
      </w:r>
    </w:p>
    <w:p w14:paraId="0BA785D5" w14:textId="77777777" w:rsidR="008F10C7" w:rsidRPr="005F3EA2" w:rsidRDefault="008F10C7" w:rsidP="008F10C7">
      <w:pPr>
        <w:pStyle w:val="NumberedHeading3"/>
        <w:numPr>
          <w:ilvl w:val="0"/>
          <w:numId w:val="16"/>
        </w:numPr>
        <w:ind w:left="0" w:firstLine="0"/>
        <w:rPr>
          <w:szCs w:val="20"/>
        </w:rPr>
      </w:pPr>
      <w:r w:rsidRPr="005F3EA2">
        <w:rPr>
          <w:szCs w:val="20"/>
        </w:rPr>
        <w:t>Keeping the school building, as it is found at the centre of the village</w:t>
      </w:r>
      <w:r>
        <w:rPr>
          <w:szCs w:val="20"/>
        </w:rPr>
        <w:t>.</w:t>
      </w:r>
    </w:p>
    <w:p w14:paraId="34C5F1A7" w14:textId="77777777" w:rsidR="008F10C7" w:rsidRPr="005F3EA2" w:rsidRDefault="008F10C7" w:rsidP="008F10C7">
      <w:pPr>
        <w:pStyle w:val="NumberedHeading3"/>
        <w:numPr>
          <w:ilvl w:val="0"/>
          <w:numId w:val="16"/>
        </w:numPr>
        <w:ind w:left="0" w:firstLine="0"/>
        <w:rPr>
          <w:szCs w:val="20"/>
        </w:rPr>
      </w:pPr>
      <w:r w:rsidRPr="005F3EA2">
        <w:rPr>
          <w:szCs w:val="20"/>
        </w:rPr>
        <w:t>A café area for local and tourists / walkers</w:t>
      </w:r>
      <w:r>
        <w:rPr>
          <w:szCs w:val="20"/>
        </w:rPr>
        <w:t>.</w:t>
      </w:r>
    </w:p>
    <w:p w14:paraId="28D47321" w14:textId="77777777" w:rsidR="008F10C7" w:rsidRPr="005F3EA2" w:rsidRDefault="008F10C7" w:rsidP="008F10C7">
      <w:pPr>
        <w:pStyle w:val="NumberedHeading3"/>
        <w:numPr>
          <w:ilvl w:val="0"/>
          <w:numId w:val="16"/>
        </w:numPr>
        <w:ind w:left="0" w:firstLine="0"/>
        <w:rPr>
          <w:szCs w:val="20"/>
        </w:rPr>
      </w:pPr>
      <w:r w:rsidRPr="005F3EA2">
        <w:rPr>
          <w:szCs w:val="20"/>
        </w:rPr>
        <w:t>Retaining the shop and pubs</w:t>
      </w:r>
      <w:r>
        <w:rPr>
          <w:szCs w:val="20"/>
        </w:rPr>
        <w:t>.</w:t>
      </w:r>
    </w:p>
    <w:p w14:paraId="79517C32" w14:textId="77777777" w:rsidR="008F10C7" w:rsidRPr="005F3EA2" w:rsidRDefault="008F10C7" w:rsidP="008F10C7">
      <w:pPr>
        <w:pStyle w:val="NumberedHeading3"/>
        <w:numPr>
          <w:ilvl w:val="0"/>
          <w:numId w:val="16"/>
        </w:numPr>
        <w:ind w:left="0" w:firstLine="0"/>
        <w:rPr>
          <w:szCs w:val="20"/>
        </w:rPr>
      </w:pPr>
      <w:r w:rsidRPr="005F3EA2">
        <w:rPr>
          <w:szCs w:val="20"/>
        </w:rPr>
        <w:t xml:space="preserve">The </w:t>
      </w:r>
      <w:r>
        <w:rPr>
          <w:szCs w:val="20"/>
        </w:rPr>
        <w:t>need for new uses at the school to</w:t>
      </w:r>
      <w:r w:rsidRPr="005F3EA2">
        <w:rPr>
          <w:szCs w:val="20"/>
        </w:rPr>
        <w:t xml:space="preserve"> not negatively impact on the operation of Y </w:t>
      </w:r>
      <w:proofErr w:type="spellStart"/>
      <w:r w:rsidRPr="005F3EA2">
        <w:rPr>
          <w:szCs w:val="20"/>
        </w:rPr>
        <w:t>Ganolfan</w:t>
      </w:r>
      <w:proofErr w:type="spellEnd"/>
    </w:p>
    <w:p w14:paraId="461687BE" w14:textId="77777777" w:rsidR="008F10C7" w:rsidRPr="005F3EA2" w:rsidRDefault="008F10C7" w:rsidP="008F10C7">
      <w:pPr>
        <w:pStyle w:val="NumberedHeading3"/>
        <w:numPr>
          <w:ilvl w:val="0"/>
          <w:numId w:val="16"/>
        </w:numPr>
        <w:ind w:left="0" w:firstLine="0"/>
        <w:rPr>
          <w:szCs w:val="20"/>
        </w:rPr>
      </w:pPr>
      <w:r w:rsidRPr="005F3EA2">
        <w:rPr>
          <w:szCs w:val="20"/>
        </w:rPr>
        <w:t>Explore potential for sheltered accommodation</w:t>
      </w:r>
      <w:r>
        <w:rPr>
          <w:szCs w:val="20"/>
        </w:rPr>
        <w:t>.</w:t>
      </w:r>
    </w:p>
    <w:p w14:paraId="69626E58" w14:textId="77777777" w:rsidR="008F10C7" w:rsidRPr="005F3EA2" w:rsidRDefault="008F10C7" w:rsidP="008F10C7">
      <w:pPr>
        <w:pStyle w:val="NumberedHeading3"/>
        <w:numPr>
          <w:ilvl w:val="0"/>
          <w:numId w:val="16"/>
        </w:numPr>
        <w:ind w:left="0" w:firstLine="0"/>
        <w:rPr>
          <w:szCs w:val="20"/>
        </w:rPr>
      </w:pPr>
      <w:r w:rsidRPr="005F3EA2">
        <w:rPr>
          <w:szCs w:val="20"/>
        </w:rPr>
        <w:t>Explore provision of affordable housing, to keep families in the community</w:t>
      </w:r>
      <w:r>
        <w:rPr>
          <w:szCs w:val="20"/>
        </w:rPr>
        <w:t xml:space="preserve">. </w:t>
      </w:r>
    </w:p>
    <w:p w14:paraId="00301C82" w14:textId="77777777" w:rsidR="008F10C7" w:rsidRPr="005F3EA2" w:rsidRDefault="008F10C7" w:rsidP="008F10C7">
      <w:pPr>
        <w:pStyle w:val="NumberedHeading3"/>
        <w:numPr>
          <w:ilvl w:val="0"/>
          <w:numId w:val="16"/>
        </w:numPr>
        <w:ind w:left="0" w:firstLine="0"/>
        <w:rPr>
          <w:szCs w:val="20"/>
        </w:rPr>
      </w:pPr>
      <w:r w:rsidRPr="005F3EA2">
        <w:rPr>
          <w:szCs w:val="20"/>
        </w:rPr>
        <w:t>Explore potential provision of childcare (nursery).</w:t>
      </w:r>
    </w:p>
    <w:p w14:paraId="50C26857" w14:textId="77777777" w:rsidR="008F10C7" w:rsidRDefault="008F10C7" w:rsidP="008F10C7">
      <w:pPr>
        <w:pStyle w:val="NumberedHeading3"/>
        <w:numPr>
          <w:ilvl w:val="0"/>
          <w:numId w:val="0"/>
        </w:numPr>
        <w:rPr>
          <w:b/>
        </w:rPr>
      </w:pPr>
      <w:r w:rsidRPr="00FC3AEF">
        <w:rPr>
          <w:b/>
        </w:rPr>
        <w:t>Q</w:t>
      </w:r>
      <w:r>
        <w:rPr>
          <w:b/>
        </w:rPr>
        <w:t>2</w:t>
      </w:r>
      <w:r w:rsidRPr="00FC3AEF">
        <w:rPr>
          <w:b/>
        </w:rPr>
        <w:t xml:space="preserve"> – </w:t>
      </w:r>
      <w:r>
        <w:rPr>
          <w:b/>
        </w:rPr>
        <w:t xml:space="preserve">What’s good about living in the community of </w:t>
      </w:r>
      <w:proofErr w:type="spellStart"/>
      <w:r>
        <w:rPr>
          <w:b/>
        </w:rPr>
        <w:t>Llandrillo</w:t>
      </w:r>
      <w:proofErr w:type="spellEnd"/>
      <w:r>
        <w:rPr>
          <w:b/>
        </w:rPr>
        <w:t>?</w:t>
      </w:r>
    </w:p>
    <w:p w14:paraId="4D29A587" w14:textId="77777777" w:rsidR="008F10C7" w:rsidRPr="00B01435" w:rsidRDefault="008F10C7" w:rsidP="008F10C7">
      <w:pPr>
        <w:pStyle w:val="NumberedHeading3"/>
        <w:numPr>
          <w:ilvl w:val="0"/>
          <w:numId w:val="0"/>
        </w:numPr>
        <w:rPr>
          <w:b/>
        </w:rPr>
      </w:pPr>
      <w:r>
        <w:t xml:space="preserve">Positives about living in </w:t>
      </w:r>
      <w:proofErr w:type="spellStart"/>
      <w:r>
        <w:t>Llandrillo</w:t>
      </w:r>
      <w:proofErr w:type="spellEnd"/>
      <w:r>
        <w:t xml:space="preserve"> include:</w:t>
      </w:r>
    </w:p>
    <w:p w14:paraId="51BFFEB0" w14:textId="77777777" w:rsidR="008F10C7" w:rsidRPr="005F3EA2" w:rsidRDefault="008F10C7" w:rsidP="008F10C7">
      <w:pPr>
        <w:pStyle w:val="NumberedHeading3"/>
        <w:numPr>
          <w:ilvl w:val="0"/>
          <w:numId w:val="16"/>
        </w:numPr>
        <w:ind w:left="0" w:firstLine="0"/>
        <w:rPr>
          <w:szCs w:val="20"/>
        </w:rPr>
      </w:pPr>
      <w:r w:rsidRPr="005F3EA2">
        <w:rPr>
          <w:szCs w:val="20"/>
        </w:rPr>
        <w:t>Good community and community spirit</w:t>
      </w:r>
    </w:p>
    <w:p w14:paraId="4D9A8D30" w14:textId="77777777" w:rsidR="008F10C7" w:rsidRPr="005F3EA2" w:rsidRDefault="008F10C7" w:rsidP="008F10C7">
      <w:pPr>
        <w:pStyle w:val="NumberedHeading3"/>
        <w:numPr>
          <w:ilvl w:val="0"/>
          <w:numId w:val="16"/>
        </w:numPr>
        <w:ind w:left="0" w:firstLine="0"/>
        <w:rPr>
          <w:szCs w:val="20"/>
        </w:rPr>
      </w:pPr>
      <w:r w:rsidRPr="005F3EA2">
        <w:rPr>
          <w:szCs w:val="20"/>
        </w:rPr>
        <w:t>Local shop / facilities</w:t>
      </w:r>
    </w:p>
    <w:p w14:paraId="3D274FD1" w14:textId="77777777" w:rsidR="008F10C7" w:rsidRPr="005F3EA2" w:rsidRDefault="008F10C7" w:rsidP="008F10C7">
      <w:pPr>
        <w:pStyle w:val="NumberedHeading3"/>
        <w:numPr>
          <w:ilvl w:val="0"/>
          <w:numId w:val="16"/>
        </w:numPr>
        <w:ind w:left="0" w:firstLine="0"/>
        <w:rPr>
          <w:szCs w:val="20"/>
        </w:rPr>
      </w:pPr>
      <w:r w:rsidRPr="005F3EA2">
        <w:rPr>
          <w:szCs w:val="20"/>
        </w:rPr>
        <w:t>Friendly pub</w:t>
      </w:r>
    </w:p>
    <w:p w14:paraId="282DD58D" w14:textId="77777777" w:rsidR="008F10C7" w:rsidRPr="005F3EA2" w:rsidRDefault="008F10C7" w:rsidP="008F10C7">
      <w:pPr>
        <w:pStyle w:val="NumberedHeading3"/>
        <w:numPr>
          <w:ilvl w:val="0"/>
          <w:numId w:val="16"/>
        </w:numPr>
        <w:ind w:left="0" w:firstLine="0"/>
        <w:rPr>
          <w:szCs w:val="20"/>
        </w:rPr>
      </w:pPr>
      <w:r w:rsidRPr="005F3EA2">
        <w:rPr>
          <w:szCs w:val="20"/>
        </w:rPr>
        <w:t>Welcoming area and inclusiv</w:t>
      </w:r>
      <w:r>
        <w:rPr>
          <w:szCs w:val="20"/>
        </w:rPr>
        <w:t>e</w:t>
      </w:r>
    </w:p>
    <w:p w14:paraId="016646C9" w14:textId="77777777" w:rsidR="008F10C7" w:rsidRPr="005F3EA2" w:rsidRDefault="008F10C7" w:rsidP="008F10C7">
      <w:pPr>
        <w:pStyle w:val="NumberedHeading3"/>
        <w:numPr>
          <w:ilvl w:val="0"/>
          <w:numId w:val="16"/>
        </w:numPr>
        <w:ind w:left="0" w:firstLine="0"/>
        <w:rPr>
          <w:szCs w:val="20"/>
        </w:rPr>
      </w:pPr>
      <w:r w:rsidRPr="005F3EA2">
        <w:rPr>
          <w:szCs w:val="20"/>
        </w:rPr>
        <w:t>Two good restaurants.</w:t>
      </w:r>
    </w:p>
    <w:p w14:paraId="4BB64836" w14:textId="77777777" w:rsidR="008F10C7" w:rsidRPr="00FC3AEF" w:rsidRDefault="008F10C7" w:rsidP="008F10C7">
      <w:pPr>
        <w:pStyle w:val="NumberedHeading3"/>
        <w:numPr>
          <w:ilvl w:val="0"/>
          <w:numId w:val="0"/>
        </w:numPr>
        <w:rPr>
          <w:b/>
        </w:rPr>
      </w:pPr>
      <w:r w:rsidRPr="00FC3AEF">
        <w:rPr>
          <w:b/>
        </w:rPr>
        <w:t>Q</w:t>
      </w:r>
      <w:r>
        <w:rPr>
          <w:b/>
        </w:rPr>
        <w:t>2</w:t>
      </w:r>
      <w:r w:rsidRPr="00FC3AEF">
        <w:rPr>
          <w:b/>
        </w:rPr>
        <w:t xml:space="preserve"> – </w:t>
      </w:r>
      <w:r>
        <w:rPr>
          <w:b/>
        </w:rPr>
        <w:t xml:space="preserve">What’s not so good / missing about living in the community of </w:t>
      </w:r>
      <w:proofErr w:type="spellStart"/>
      <w:r>
        <w:rPr>
          <w:b/>
        </w:rPr>
        <w:t>Llandrillo</w:t>
      </w:r>
      <w:proofErr w:type="spellEnd"/>
      <w:r>
        <w:rPr>
          <w:b/>
        </w:rPr>
        <w:t>?</w:t>
      </w:r>
    </w:p>
    <w:p w14:paraId="2AFD2C7E" w14:textId="77777777" w:rsidR="008F10C7" w:rsidRDefault="008F10C7" w:rsidP="008F10C7">
      <w:pPr>
        <w:pStyle w:val="NumberedHeading3"/>
        <w:numPr>
          <w:ilvl w:val="0"/>
          <w:numId w:val="0"/>
        </w:numPr>
      </w:pPr>
      <w:r>
        <w:t xml:space="preserve">Things people felt were missing from </w:t>
      </w:r>
      <w:proofErr w:type="spellStart"/>
      <w:r>
        <w:t>Llandrillo</w:t>
      </w:r>
      <w:proofErr w:type="spellEnd"/>
      <w:r>
        <w:t xml:space="preserve"> include</w:t>
      </w:r>
    </w:p>
    <w:p w14:paraId="4DA099CA" w14:textId="77777777" w:rsidR="008F10C7" w:rsidRPr="005F3EA2" w:rsidRDefault="008F10C7" w:rsidP="008F10C7">
      <w:pPr>
        <w:pStyle w:val="NumberedHeading3"/>
        <w:numPr>
          <w:ilvl w:val="0"/>
          <w:numId w:val="16"/>
        </w:numPr>
        <w:ind w:left="0" w:firstLine="0"/>
        <w:rPr>
          <w:szCs w:val="20"/>
        </w:rPr>
      </w:pPr>
      <w:r w:rsidRPr="005F3EA2">
        <w:rPr>
          <w:szCs w:val="20"/>
        </w:rPr>
        <w:t>A café which would provide a meeting place for locals</w:t>
      </w:r>
    </w:p>
    <w:p w14:paraId="2538C72E" w14:textId="77777777" w:rsidR="008F10C7" w:rsidRPr="005F3EA2" w:rsidRDefault="008F10C7" w:rsidP="008F10C7">
      <w:pPr>
        <w:pStyle w:val="NumberedHeading3"/>
        <w:numPr>
          <w:ilvl w:val="0"/>
          <w:numId w:val="16"/>
        </w:numPr>
        <w:ind w:left="0" w:firstLine="0"/>
        <w:rPr>
          <w:szCs w:val="20"/>
        </w:rPr>
      </w:pPr>
      <w:r w:rsidRPr="005F3EA2">
        <w:rPr>
          <w:szCs w:val="20"/>
        </w:rPr>
        <w:t>Education and training courses in the local area</w:t>
      </w:r>
    </w:p>
    <w:p w14:paraId="0E3DFFAA" w14:textId="77777777" w:rsidR="008F10C7" w:rsidRPr="005F3EA2" w:rsidRDefault="008F10C7" w:rsidP="008F10C7">
      <w:pPr>
        <w:pStyle w:val="NumberedHeading3"/>
        <w:numPr>
          <w:ilvl w:val="0"/>
          <w:numId w:val="16"/>
        </w:numPr>
        <w:ind w:left="0" w:firstLine="0"/>
        <w:rPr>
          <w:szCs w:val="20"/>
        </w:rPr>
      </w:pPr>
      <w:r w:rsidRPr="005F3EA2">
        <w:rPr>
          <w:szCs w:val="20"/>
        </w:rPr>
        <w:t>Music lessons</w:t>
      </w:r>
    </w:p>
    <w:p w14:paraId="7B85C8F6" w14:textId="77777777" w:rsidR="008F10C7" w:rsidRPr="005F3EA2" w:rsidRDefault="008F10C7" w:rsidP="008F10C7">
      <w:pPr>
        <w:pStyle w:val="NumberedHeading3"/>
        <w:numPr>
          <w:ilvl w:val="0"/>
          <w:numId w:val="16"/>
        </w:numPr>
        <w:ind w:left="0" w:firstLine="0"/>
        <w:rPr>
          <w:szCs w:val="20"/>
        </w:rPr>
      </w:pPr>
      <w:r w:rsidRPr="005F3EA2">
        <w:rPr>
          <w:szCs w:val="20"/>
        </w:rPr>
        <w:t>A lack of provision for young children / teenagers / youth club</w:t>
      </w:r>
    </w:p>
    <w:p w14:paraId="567B8C03" w14:textId="77777777" w:rsidR="008F10C7" w:rsidRPr="005F3EA2" w:rsidRDefault="008F10C7" w:rsidP="008F10C7">
      <w:pPr>
        <w:pStyle w:val="NumberedHeading3"/>
        <w:numPr>
          <w:ilvl w:val="0"/>
          <w:numId w:val="16"/>
        </w:numPr>
        <w:ind w:left="0" w:firstLine="0"/>
        <w:rPr>
          <w:szCs w:val="20"/>
        </w:rPr>
      </w:pPr>
      <w:r w:rsidRPr="005F3EA2">
        <w:rPr>
          <w:szCs w:val="20"/>
        </w:rPr>
        <w:t>The village is lacking the sound of children playing at the school and the vibrancy this brings</w:t>
      </w:r>
    </w:p>
    <w:p w14:paraId="5CB738AA" w14:textId="77777777" w:rsidR="008F10C7" w:rsidRPr="005F3EA2" w:rsidRDefault="008F10C7" w:rsidP="008F10C7">
      <w:pPr>
        <w:pStyle w:val="NumberedHeading3"/>
        <w:numPr>
          <w:ilvl w:val="0"/>
          <w:numId w:val="16"/>
        </w:numPr>
        <w:ind w:left="0" w:firstLine="0"/>
        <w:rPr>
          <w:szCs w:val="20"/>
        </w:rPr>
      </w:pPr>
      <w:r w:rsidRPr="005F3EA2">
        <w:rPr>
          <w:szCs w:val="20"/>
        </w:rPr>
        <w:t>Woodwork workshops</w:t>
      </w:r>
    </w:p>
    <w:p w14:paraId="7C05A8F9" w14:textId="77777777" w:rsidR="008F10C7" w:rsidRPr="005F3EA2" w:rsidRDefault="008F10C7" w:rsidP="008F10C7">
      <w:pPr>
        <w:pStyle w:val="NumberedHeading3"/>
        <w:numPr>
          <w:ilvl w:val="0"/>
          <w:numId w:val="16"/>
        </w:numPr>
        <w:ind w:left="0" w:firstLine="0"/>
        <w:rPr>
          <w:szCs w:val="20"/>
        </w:rPr>
      </w:pPr>
      <w:r w:rsidRPr="005F3EA2">
        <w:rPr>
          <w:szCs w:val="20"/>
        </w:rPr>
        <w:t>Cross bow / air rifle shooting</w:t>
      </w:r>
    </w:p>
    <w:p w14:paraId="003042C9" w14:textId="77777777" w:rsidR="008F10C7" w:rsidRPr="00323BF0" w:rsidRDefault="008F10C7" w:rsidP="008F10C7">
      <w:pPr>
        <w:pStyle w:val="NumberedHeading3"/>
        <w:numPr>
          <w:ilvl w:val="0"/>
          <w:numId w:val="16"/>
        </w:numPr>
        <w:ind w:left="0" w:firstLine="0"/>
        <w:rPr>
          <w:szCs w:val="20"/>
        </w:rPr>
      </w:pPr>
      <w:r w:rsidRPr="00323BF0">
        <w:rPr>
          <w:szCs w:val="20"/>
        </w:rPr>
        <w:t xml:space="preserve">School / childcare facilities </w:t>
      </w:r>
    </w:p>
    <w:p w14:paraId="567EC2E7" w14:textId="77777777" w:rsidR="008F10C7" w:rsidRPr="005F3EA2" w:rsidRDefault="008F10C7" w:rsidP="008F10C7">
      <w:pPr>
        <w:pStyle w:val="NumberedHeading3"/>
        <w:numPr>
          <w:ilvl w:val="0"/>
          <w:numId w:val="16"/>
        </w:numPr>
        <w:ind w:left="0" w:firstLine="0"/>
        <w:rPr>
          <w:szCs w:val="20"/>
        </w:rPr>
      </w:pPr>
      <w:r w:rsidRPr="005F3EA2">
        <w:rPr>
          <w:szCs w:val="20"/>
        </w:rPr>
        <w:t>OAP facilities</w:t>
      </w:r>
    </w:p>
    <w:p w14:paraId="5808065D" w14:textId="77777777" w:rsidR="008F10C7" w:rsidRPr="005F3EA2" w:rsidRDefault="008F10C7" w:rsidP="008F10C7">
      <w:pPr>
        <w:pStyle w:val="NumberedHeading3"/>
        <w:numPr>
          <w:ilvl w:val="0"/>
          <w:numId w:val="16"/>
        </w:numPr>
        <w:ind w:left="0" w:firstLine="0"/>
        <w:rPr>
          <w:szCs w:val="20"/>
        </w:rPr>
      </w:pPr>
      <w:r w:rsidRPr="005F3EA2">
        <w:rPr>
          <w:szCs w:val="20"/>
        </w:rPr>
        <w:t>A library or reading room.</w:t>
      </w:r>
    </w:p>
    <w:p w14:paraId="46E8FBF8" w14:textId="77777777" w:rsidR="008F10C7" w:rsidRDefault="008F10C7" w:rsidP="008F10C7">
      <w:pPr>
        <w:pStyle w:val="NumberedHeading3"/>
        <w:numPr>
          <w:ilvl w:val="0"/>
          <w:numId w:val="0"/>
        </w:numPr>
      </w:pPr>
      <w:r>
        <w:t>The event was well attended, with 70 residents having registered their attendance, and consisted of residents from a wide range of age groups and backgrounds. Upon leaving the event attendees were encouraged to outline their desire for something to be done at the school, with 100% indicating that they would like to see something done.</w:t>
      </w:r>
    </w:p>
    <w:p w14:paraId="567868E2" w14:textId="645C7D8A" w:rsidR="005E09BC" w:rsidRDefault="005E09BC" w:rsidP="005E09BC">
      <w:pPr>
        <w:pStyle w:val="BodyText"/>
      </w:pPr>
    </w:p>
    <w:p w14:paraId="4B49165C" w14:textId="39C951C2" w:rsidR="005E09BC" w:rsidRDefault="005E09BC" w:rsidP="005E09BC">
      <w:pPr>
        <w:pStyle w:val="AppendixHeading"/>
        <w:rPr>
          <w:rFonts w:hint="eastAsia"/>
        </w:rPr>
      </w:pPr>
      <w:bookmarkStart w:id="382" w:name="_Toc4708835"/>
      <w:bookmarkEnd w:id="382"/>
    </w:p>
    <w:p w14:paraId="7B525292" w14:textId="203695BD" w:rsidR="005E09BC" w:rsidRDefault="005E09BC">
      <w:pPr>
        <w:rPr>
          <w:b/>
          <w:color w:val="E4610F" w:themeColor="text1"/>
          <w:sz w:val="28"/>
          <w:szCs w:val="28"/>
        </w:rPr>
      </w:pPr>
      <w:r>
        <w:br w:type="page"/>
      </w:r>
    </w:p>
    <w:p w14:paraId="544A9B6A" w14:textId="77777777" w:rsidR="005E09BC" w:rsidRDefault="005E09BC" w:rsidP="005E09BC">
      <w:pPr>
        <w:pStyle w:val="Heading2"/>
      </w:pPr>
      <w:bookmarkStart w:id="383" w:name="_Toc4708836"/>
      <w:r>
        <w:t>List of Consultees</w:t>
      </w:r>
      <w:bookmarkEnd w:id="383"/>
    </w:p>
    <w:tbl>
      <w:tblPr>
        <w:tblStyle w:val="ARCADISTable01"/>
        <w:tblW w:w="0" w:type="auto"/>
        <w:tblLook w:val="04A0" w:firstRow="1" w:lastRow="0" w:firstColumn="1" w:lastColumn="0" w:noHBand="0" w:noVBand="1"/>
      </w:tblPr>
      <w:tblGrid>
        <w:gridCol w:w="3402"/>
        <w:gridCol w:w="6236"/>
      </w:tblGrid>
      <w:tr w:rsidR="005E09BC" w14:paraId="43B17E90" w14:textId="77777777" w:rsidTr="00114348">
        <w:trPr>
          <w:cnfStyle w:val="100000000000" w:firstRow="1" w:lastRow="0" w:firstColumn="0" w:lastColumn="0" w:oddVBand="0" w:evenVBand="0" w:oddHBand="0" w:evenHBand="0" w:firstRowFirstColumn="0" w:firstRowLastColumn="0" w:lastRowFirstColumn="0" w:lastRowLastColumn="0"/>
        </w:trPr>
        <w:tc>
          <w:tcPr>
            <w:tcW w:w="3402" w:type="dxa"/>
          </w:tcPr>
          <w:p w14:paraId="4D390341" w14:textId="77777777" w:rsidR="005E09BC" w:rsidRPr="00334D95" w:rsidRDefault="005E09BC" w:rsidP="00445589">
            <w:pPr>
              <w:rPr>
                <w:b/>
              </w:rPr>
            </w:pPr>
            <w:r w:rsidRPr="00334D95">
              <w:rPr>
                <w:b/>
              </w:rPr>
              <w:t>Name</w:t>
            </w:r>
          </w:p>
        </w:tc>
        <w:tc>
          <w:tcPr>
            <w:tcW w:w="6236" w:type="dxa"/>
          </w:tcPr>
          <w:p w14:paraId="1F3EB4F9" w14:textId="77777777" w:rsidR="005E09BC" w:rsidRPr="00334D95" w:rsidRDefault="005E09BC" w:rsidP="00445589">
            <w:pPr>
              <w:rPr>
                <w:b/>
              </w:rPr>
            </w:pPr>
            <w:r w:rsidRPr="00334D95">
              <w:rPr>
                <w:b/>
              </w:rPr>
              <w:t>Role</w:t>
            </w:r>
            <w:r>
              <w:rPr>
                <w:b/>
              </w:rPr>
              <w:t xml:space="preserve"> / Organisation</w:t>
            </w:r>
          </w:p>
        </w:tc>
      </w:tr>
      <w:tr w:rsidR="005E09BC" w14:paraId="03DA9882" w14:textId="77777777" w:rsidTr="00114348">
        <w:trPr>
          <w:cnfStyle w:val="000000100000" w:firstRow="0" w:lastRow="0" w:firstColumn="0" w:lastColumn="0" w:oddVBand="0" w:evenVBand="0" w:oddHBand="1" w:evenHBand="0" w:firstRowFirstColumn="0" w:firstRowLastColumn="0" w:lastRowFirstColumn="0" w:lastRowLastColumn="0"/>
        </w:trPr>
        <w:tc>
          <w:tcPr>
            <w:tcW w:w="3402" w:type="dxa"/>
          </w:tcPr>
          <w:p w14:paraId="0B512671" w14:textId="77777777" w:rsidR="005E09BC" w:rsidRDefault="005E09BC" w:rsidP="00445589">
            <w:proofErr w:type="spellStart"/>
            <w:r>
              <w:t>Gaenor</w:t>
            </w:r>
            <w:proofErr w:type="spellEnd"/>
            <w:r>
              <w:t xml:space="preserve"> Richards</w:t>
            </w:r>
          </w:p>
        </w:tc>
        <w:tc>
          <w:tcPr>
            <w:tcW w:w="6236" w:type="dxa"/>
          </w:tcPr>
          <w:p w14:paraId="433C8582" w14:textId="77777777" w:rsidR="005E09BC" w:rsidRDefault="005E09BC" w:rsidP="00445589">
            <w:r>
              <w:t>Community Council</w:t>
            </w:r>
          </w:p>
        </w:tc>
      </w:tr>
      <w:tr w:rsidR="005E09BC" w14:paraId="123E0D3C" w14:textId="77777777" w:rsidTr="00114348">
        <w:trPr>
          <w:cnfStyle w:val="000000010000" w:firstRow="0" w:lastRow="0" w:firstColumn="0" w:lastColumn="0" w:oddVBand="0" w:evenVBand="0" w:oddHBand="0" w:evenHBand="1" w:firstRowFirstColumn="0" w:firstRowLastColumn="0" w:lastRowFirstColumn="0" w:lastRowLastColumn="0"/>
        </w:trPr>
        <w:tc>
          <w:tcPr>
            <w:tcW w:w="3402" w:type="dxa"/>
          </w:tcPr>
          <w:p w14:paraId="74196341" w14:textId="77777777" w:rsidR="005E09BC" w:rsidRDefault="005E09BC" w:rsidP="00445589">
            <w:r>
              <w:t>Maria Williams</w:t>
            </w:r>
          </w:p>
        </w:tc>
        <w:tc>
          <w:tcPr>
            <w:tcW w:w="6236" w:type="dxa"/>
          </w:tcPr>
          <w:p w14:paraId="0D019F04" w14:textId="77777777" w:rsidR="005E09BC" w:rsidRDefault="005E09BC" w:rsidP="00445589">
            <w:r>
              <w:t xml:space="preserve">Y </w:t>
            </w:r>
            <w:proofErr w:type="spellStart"/>
            <w:r>
              <w:t>Ganolfan</w:t>
            </w:r>
            <w:proofErr w:type="spellEnd"/>
            <w:r>
              <w:t xml:space="preserve"> / Ta Chi / Indoor Bowling</w:t>
            </w:r>
          </w:p>
        </w:tc>
      </w:tr>
      <w:tr w:rsidR="005E09BC" w14:paraId="00443407" w14:textId="77777777" w:rsidTr="00114348">
        <w:trPr>
          <w:cnfStyle w:val="000000100000" w:firstRow="0" w:lastRow="0" w:firstColumn="0" w:lastColumn="0" w:oddVBand="0" w:evenVBand="0" w:oddHBand="1" w:evenHBand="0" w:firstRowFirstColumn="0" w:firstRowLastColumn="0" w:lastRowFirstColumn="0" w:lastRowLastColumn="0"/>
        </w:trPr>
        <w:tc>
          <w:tcPr>
            <w:tcW w:w="3402" w:type="dxa"/>
          </w:tcPr>
          <w:p w14:paraId="718E73C9" w14:textId="77777777" w:rsidR="005E09BC" w:rsidRDefault="005E09BC" w:rsidP="00445589">
            <w:proofErr w:type="spellStart"/>
            <w:r>
              <w:t>Delwyn</w:t>
            </w:r>
            <w:proofErr w:type="spellEnd"/>
            <w:r>
              <w:t xml:space="preserve"> Lewis</w:t>
            </w:r>
          </w:p>
        </w:tc>
        <w:tc>
          <w:tcPr>
            <w:tcW w:w="6236" w:type="dxa"/>
          </w:tcPr>
          <w:p w14:paraId="00FCE0AE" w14:textId="77777777" w:rsidR="005E09BC" w:rsidRDefault="005E09BC" w:rsidP="00445589">
            <w:r>
              <w:t xml:space="preserve">Y </w:t>
            </w:r>
            <w:proofErr w:type="spellStart"/>
            <w:r>
              <w:t>Ganolfan</w:t>
            </w:r>
            <w:proofErr w:type="spellEnd"/>
            <w:r>
              <w:t xml:space="preserve"> / Indoor Bowling</w:t>
            </w:r>
          </w:p>
        </w:tc>
      </w:tr>
      <w:tr w:rsidR="005E09BC" w14:paraId="0594692A" w14:textId="77777777" w:rsidTr="00114348">
        <w:trPr>
          <w:cnfStyle w:val="000000010000" w:firstRow="0" w:lastRow="0" w:firstColumn="0" w:lastColumn="0" w:oddVBand="0" w:evenVBand="0" w:oddHBand="0" w:evenHBand="1" w:firstRowFirstColumn="0" w:firstRowLastColumn="0" w:lastRowFirstColumn="0" w:lastRowLastColumn="0"/>
        </w:trPr>
        <w:tc>
          <w:tcPr>
            <w:tcW w:w="3402" w:type="dxa"/>
          </w:tcPr>
          <w:p w14:paraId="538CA897" w14:textId="77777777" w:rsidR="005E09BC" w:rsidRDefault="005E09BC" w:rsidP="00445589">
            <w:r>
              <w:t>Cerys Lowe</w:t>
            </w:r>
          </w:p>
        </w:tc>
        <w:tc>
          <w:tcPr>
            <w:tcW w:w="6236" w:type="dxa"/>
          </w:tcPr>
          <w:p w14:paraId="562C8919" w14:textId="77777777" w:rsidR="005E09BC" w:rsidRDefault="005E09BC" w:rsidP="00445589">
            <w:r>
              <w:t>Youth Club / Indoor Bowling</w:t>
            </w:r>
          </w:p>
        </w:tc>
      </w:tr>
      <w:tr w:rsidR="005E09BC" w14:paraId="43AE6FA0" w14:textId="77777777" w:rsidTr="00114348">
        <w:trPr>
          <w:cnfStyle w:val="000000100000" w:firstRow="0" w:lastRow="0" w:firstColumn="0" w:lastColumn="0" w:oddVBand="0" w:evenVBand="0" w:oddHBand="1" w:evenHBand="0" w:firstRowFirstColumn="0" w:firstRowLastColumn="0" w:lastRowFirstColumn="0" w:lastRowLastColumn="0"/>
        </w:trPr>
        <w:tc>
          <w:tcPr>
            <w:tcW w:w="3402" w:type="dxa"/>
          </w:tcPr>
          <w:p w14:paraId="29932502" w14:textId="77777777" w:rsidR="005E09BC" w:rsidRDefault="005E09BC" w:rsidP="00445589">
            <w:r>
              <w:t>Paul Sawyer</w:t>
            </w:r>
          </w:p>
        </w:tc>
        <w:tc>
          <w:tcPr>
            <w:tcW w:w="6236" w:type="dxa"/>
          </w:tcPr>
          <w:p w14:paraId="0CFF92C6" w14:textId="77777777" w:rsidR="005E09BC" w:rsidRDefault="005E09BC" w:rsidP="00445589">
            <w:r>
              <w:t>Indoor Bowling</w:t>
            </w:r>
          </w:p>
        </w:tc>
      </w:tr>
      <w:tr w:rsidR="005E09BC" w14:paraId="3D648B76" w14:textId="77777777" w:rsidTr="00114348">
        <w:trPr>
          <w:cnfStyle w:val="000000010000" w:firstRow="0" w:lastRow="0" w:firstColumn="0" w:lastColumn="0" w:oddVBand="0" w:evenVBand="0" w:oddHBand="0" w:evenHBand="1" w:firstRowFirstColumn="0" w:firstRowLastColumn="0" w:lastRowFirstColumn="0" w:lastRowLastColumn="0"/>
        </w:trPr>
        <w:tc>
          <w:tcPr>
            <w:tcW w:w="3402" w:type="dxa"/>
          </w:tcPr>
          <w:p w14:paraId="15FD21B9" w14:textId="77777777" w:rsidR="005E09BC" w:rsidRDefault="005E09BC" w:rsidP="00445589">
            <w:proofErr w:type="spellStart"/>
            <w:r>
              <w:t>Eira</w:t>
            </w:r>
            <w:proofErr w:type="spellEnd"/>
            <w:r>
              <w:t xml:space="preserve"> Lewis</w:t>
            </w:r>
          </w:p>
        </w:tc>
        <w:tc>
          <w:tcPr>
            <w:tcW w:w="6236" w:type="dxa"/>
          </w:tcPr>
          <w:p w14:paraId="2B036C75" w14:textId="77777777" w:rsidR="005E09BC" w:rsidRDefault="005E09BC" w:rsidP="00445589">
            <w:r>
              <w:t>Women’s Institute</w:t>
            </w:r>
          </w:p>
        </w:tc>
      </w:tr>
      <w:tr w:rsidR="005E09BC" w14:paraId="0842203A" w14:textId="77777777" w:rsidTr="00114348">
        <w:trPr>
          <w:cnfStyle w:val="000000100000" w:firstRow="0" w:lastRow="0" w:firstColumn="0" w:lastColumn="0" w:oddVBand="0" w:evenVBand="0" w:oddHBand="1" w:evenHBand="0" w:firstRowFirstColumn="0" w:firstRowLastColumn="0" w:lastRowFirstColumn="0" w:lastRowLastColumn="0"/>
        </w:trPr>
        <w:tc>
          <w:tcPr>
            <w:tcW w:w="3402" w:type="dxa"/>
          </w:tcPr>
          <w:p w14:paraId="5547083B" w14:textId="77777777" w:rsidR="005E09BC" w:rsidRDefault="005E09BC" w:rsidP="00445589">
            <w:r>
              <w:t>Brenda Owen</w:t>
            </w:r>
          </w:p>
        </w:tc>
        <w:tc>
          <w:tcPr>
            <w:tcW w:w="6236" w:type="dxa"/>
          </w:tcPr>
          <w:p w14:paraId="21139B86" w14:textId="77777777" w:rsidR="005E09BC" w:rsidRDefault="005E09BC" w:rsidP="00445589">
            <w:proofErr w:type="spellStart"/>
            <w:r>
              <w:t>Clwb</w:t>
            </w:r>
            <w:proofErr w:type="spellEnd"/>
            <w:r>
              <w:t xml:space="preserve"> </w:t>
            </w:r>
            <w:proofErr w:type="spellStart"/>
            <w:r>
              <w:t>Garddio</w:t>
            </w:r>
            <w:proofErr w:type="spellEnd"/>
          </w:p>
        </w:tc>
      </w:tr>
      <w:tr w:rsidR="005E09BC" w14:paraId="2698D811" w14:textId="77777777" w:rsidTr="00114348">
        <w:trPr>
          <w:cnfStyle w:val="000000010000" w:firstRow="0" w:lastRow="0" w:firstColumn="0" w:lastColumn="0" w:oddVBand="0" w:evenVBand="0" w:oddHBand="0" w:evenHBand="1" w:firstRowFirstColumn="0" w:firstRowLastColumn="0" w:lastRowFirstColumn="0" w:lastRowLastColumn="0"/>
        </w:trPr>
        <w:tc>
          <w:tcPr>
            <w:tcW w:w="3402" w:type="dxa"/>
          </w:tcPr>
          <w:p w14:paraId="6BDAFB8D" w14:textId="77777777" w:rsidR="005E09BC" w:rsidRDefault="005E09BC" w:rsidP="00445589">
            <w:r>
              <w:t>Lin Norman</w:t>
            </w:r>
          </w:p>
        </w:tc>
        <w:tc>
          <w:tcPr>
            <w:tcW w:w="6236" w:type="dxa"/>
          </w:tcPr>
          <w:p w14:paraId="4AF1500D" w14:textId="77777777" w:rsidR="005E09BC" w:rsidRDefault="005E09BC" w:rsidP="00445589">
            <w:r>
              <w:t>Quilters</w:t>
            </w:r>
          </w:p>
        </w:tc>
      </w:tr>
      <w:tr w:rsidR="005E09BC" w14:paraId="48473E3F" w14:textId="77777777" w:rsidTr="00114348">
        <w:trPr>
          <w:cnfStyle w:val="000000100000" w:firstRow="0" w:lastRow="0" w:firstColumn="0" w:lastColumn="0" w:oddVBand="0" w:evenVBand="0" w:oddHBand="1" w:evenHBand="0" w:firstRowFirstColumn="0" w:firstRowLastColumn="0" w:lastRowFirstColumn="0" w:lastRowLastColumn="0"/>
        </w:trPr>
        <w:tc>
          <w:tcPr>
            <w:tcW w:w="3402" w:type="dxa"/>
          </w:tcPr>
          <w:p w14:paraId="50A5D9BE" w14:textId="77777777" w:rsidR="005E09BC" w:rsidRDefault="005E09BC" w:rsidP="00445589">
            <w:r>
              <w:t>Chris Linder</w:t>
            </w:r>
          </w:p>
        </w:tc>
        <w:tc>
          <w:tcPr>
            <w:tcW w:w="6236" w:type="dxa"/>
          </w:tcPr>
          <w:p w14:paraId="059F3880" w14:textId="77777777" w:rsidR="005E09BC" w:rsidRDefault="005E09BC" w:rsidP="00445589">
            <w:proofErr w:type="spellStart"/>
            <w:r>
              <w:t>Cilan</w:t>
            </w:r>
            <w:proofErr w:type="spellEnd"/>
            <w:r>
              <w:t xml:space="preserve"> Caravan Park / </w:t>
            </w:r>
            <w:proofErr w:type="spellStart"/>
            <w:r>
              <w:t>Llandrillo</w:t>
            </w:r>
            <w:proofErr w:type="spellEnd"/>
            <w:r>
              <w:t xml:space="preserve"> Sports &amp; Leisure Club</w:t>
            </w:r>
          </w:p>
        </w:tc>
      </w:tr>
      <w:tr w:rsidR="005E09BC" w14:paraId="21E88931" w14:textId="77777777" w:rsidTr="00114348">
        <w:trPr>
          <w:cnfStyle w:val="000000010000" w:firstRow="0" w:lastRow="0" w:firstColumn="0" w:lastColumn="0" w:oddVBand="0" w:evenVBand="0" w:oddHBand="0" w:evenHBand="1" w:firstRowFirstColumn="0" w:firstRowLastColumn="0" w:lastRowFirstColumn="0" w:lastRowLastColumn="0"/>
        </w:trPr>
        <w:tc>
          <w:tcPr>
            <w:tcW w:w="3402" w:type="dxa"/>
          </w:tcPr>
          <w:p w14:paraId="702BD61E" w14:textId="77777777" w:rsidR="005E09BC" w:rsidRDefault="005E09BC" w:rsidP="00445589">
            <w:r>
              <w:t>Rev Sandra Roberts</w:t>
            </w:r>
          </w:p>
        </w:tc>
        <w:tc>
          <w:tcPr>
            <w:tcW w:w="6236" w:type="dxa"/>
          </w:tcPr>
          <w:p w14:paraId="5CC237EE" w14:textId="77777777" w:rsidR="005E09BC" w:rsidRDefault="005E09BC" w:rsidP="00445589">
            <w:r>
              <w:t>Church of St Trillo</w:t>
            </w:r>
          </w:p>
        </w:tc>
      </w:tr>
      <w:tr w:rsidR="005E09BC" w14:paraId="5EFC3AF1" w14:textId="77777777" w:rsidTr="00114348">
        <w:trPr>
          <w:cnfStyle w:val="000000100000" w:firstRow="0" w:lastRow="0" w:firstColumn="0" w:lastColumn="0" w:oddVBand="0" w:evenVBand="0" w:oddHBand="1" w:evenHBand="0" w:firstRowFirstColumn="0" w:firstRowLastColumn="0" w:lastRowFirstColumn="0" w:lastRowLastColumn="0"/>
        </w:trPr>
        <w:tc>
          <w:tcPr>
            <w:tcW w:w="3402" w:type="dxa"/>
          </w:tcPr>
          <w:p w14:paraId="70E3ED92" w14:textId="01C74332" w:rsidR="005E09BC" w:rsidRDefault="005E09BC" w:rsidP="00445589">
            <w:r>
              <w:t>Dav</w:t>
            </w:r>
            <w:r w:rsidR="0099209A">
              <w:t>id</w:t>
            </w:r>
            <w:r>
              <w:t xml:space="preserve"> Robinson</w:t>
            </w:r>
          </w:p>
        </w:tc>
        <w:tc>
          <w:tcPr>
            <w:tcW w:w="6236" w:type="dxa"/>
          </w:tcPr>
          <w:p w14:paraId="731DF2E5" w14:textId="77777777" w:rsidR="005E09BC" w:rsidRDefault="005E09BC" w:rsidP="00445589">
            <w:proofErr w:type="spellStart"/>
            <w:r>
              <w:t>Clwb</w:t>
            </w:r>
            <w:proofErr w:type="spellEnd"/>
            <w:r>
              <w:t xml:space="preserve"> </w:t>
            </w:r>
            <w:proofErr w:type="spellStart"/>
            <w:r>
              <w:t>Bowlio</w:t>
            </w:r>
            <w:proofErr w:type="spellEnd"/>
          </w:p>
        </w:tc>
      </w:tr>
      <w:tr w:rsidR="005E09BC" w14:paraId="4A3CD53F" w14:textId="77777777" w:rsidTr="00114348">
        <w:trPr>
          <w:cnfStyle w:val="000000010000" w:firstRow="0" w:lastRow="0" w:firstColumn="0" w:lastColumn="0" w:oddVBand="0" w:evenVBand="0" w:oddHBand="0" w:evenHBand="1" w:firstRowFirstColumn="0" w:firstRowLastColumn="0" w:lastRowFirstColumn="0" w:lastRowLastColumn="0"/>
        </w:trPr>
        <w:tc>
          <w:tcPr>
            <w:tcW w:w="3402" w:type="dxa"/>
          </w:tcPr>
          <w:p w14:paraId="0D6E2438" w14:textId="77777777" w:rsidR="005E09BC" w:rsidRDefault="005E09BC" w:rsidP="00445589">
            <w:r>
              <w:t>Lee Mollison-White</w:t>
            </w:r>
          </w:p>
        </w:tc>
        <w:tc>
          <w:tcPr>
            <w:tcW w:w="6236" w:type="dxa"/>
          </w:tcPr>
          <w:p w14:paraId="557024B3" w14:textId="77777777" w:rsidR="005E09BC" w:rsidRDefault="005E09BC" w:rsidP="00445589">
            <w:r>
              <w:t>Carnival Committee</w:t>
            </w:r>
          </w:p>
        </w:tc>
      </w:tr>
      <w:tr w:rsidR="005E09BC" w14:paraId="2019A717" w14:textId="77777777" w:rsidTr="00114348">
        <w:trPr>
          <w:cnfStyle w:val="000000100000" w:firstRow="0" w:lastRow="0" w:firstColumn="0" w:lastColumn="0" w:oddVBand="0" w:evenVBand="0" w:oddHBand="1" w:evenHBand="0" w:firstRowFirstColumn="0" w:firstRowLastColumn="0" w:lastRowFirstColumn="0" w:lastRowLastColumn="0"/>
        </w:trPr>
        <w:tc>
          <w:tcPr>
            <w:tcW w:w="3402" w:type="dxa"/>
          </w:tcPr>
          <w:p w14:paraId="1ACDB325" w14:textId="77777777" w:rsidR="005E09BC" w:rsidRDefault="005E09BC" w:rsidP="00445589">
            <w:r>
              <w:t>Sam Brown</w:t>
            </w:r>
          </w:p>
        </w:tc>
        <w:tc>
          <w:tcPr>
            <w:tcW w:w="6236" w:type="dxa"/>
          </w:tcPr>
          <w:p w14:paraId="605E6370" w14:textId="77777777" w:rsidR="005E09BC" w:rsidRDefault="005E09BC" w:rsidP="00445589">
            <w:proofErr w:type="spellStart"/>
            <w:r>
              <w:t>Tilhill</w:t>
            </w:r>
            <w:proofErr w:type="spellEnd"/>
            <w:r>
              <w:t xml:space="preserve"> Forestry</w:t>
            </w:r>
          </w:p>
        </w:tc>
      </w:tr>
      <w:tr w:rsidR="005E09BC" w14:paraId="29D867F0" w14:textId="77777777" w:rsidTr="00114348">
        <w:trPr>
          <w:cnfStyle w:val="000000010000" w:firstRow="0" w:lastRow="0" w:firstColumn="0" w:lastColumn="0" w:oddVBand="0" w:evenVBand="0" w:oddHBand="0" w:evenHBand="1" w:firstRowFirstColumn="0" w:firstRowLastColumn="0" w:lastRowFirstColumn="0" w:lastRowLastColumn="0"/>
        </w:trPr>
        <w:tc>
          <w:tcPr>
            <w:tcW w:w="3402" w:type="dxa"/>
          </w:tcPr>
          <w:p w14:paraId="132BEA4F" w14:textId="77777777" w:rsidR="005E09BC" w:rsidRDefault="005E09BC" w:rsidP="00445589">
            <w:r>
              <w:t>Sally Lloyd Davies</w:t>
            </w:r>
          </w:p>
        </w:tc>
        <w:tc>
          <w:tcPr>
            <w:tcW w:w="6236" w:type="dxa"/>
          </w:tcPr>
          <w:p w14:paraId="16C8A115" w14:textId="77777777" w:rsidR="005E09BC" w:rsidRDefault="005E09BC" w:rsidP="00445589">
            <w:r>
              <w:t>Connected Communities</w:t>
            </w:r>
          </w:p>
        </w:tc>
      </w:tr>
      <w:tr w:rsidR="005E09BC" w14:paraId="77DF9275" w14:textId="77777777" w:rsidTr="00114348">
        <w:trPr>
          <w:cnfStyle w:val="000000100000" w:firstRow="0" w:lastRow="0" w:firstColumn="0" w:lastColumn="0" w:oddVBand="0" w:evenVBand="0" w:oddHBand="1" w:evenHBand="0" w:firstRowFirstColumn="0" w:firstRowLastColumn="0" w:lastRowFirstColumn="0" w:lastRowLastColumn="0"/>
        </w:trPr>
        <w:tc>
          <w:tcPr>
            <w:tcW w:w="3402" w:type="dxa"/>
          </w:tcPr>
          <w:p w14:paraId="6E183CB3" w14:textId="77777777" w:rsidR="005E09BC" w:rsidRDefault="005E09BC" w:rsidP="00445589">
            <w:r>
              <w:t>Simon Poole</w:t>
            </w:r>
          </w:p>
        </w:tc>
        <w:tc>
          <w:tcPr>
            <w:tcW w:w="6236" w:type="dxa"/>
          </w:tcPr>
          <w:p w14:paraId="32DD890D" w14:textId="77777777" w:rsidR="005E09BC" w:rsidRDefault="005E09BC" w:rsidP="00445589">
            <w:r>
              <w:t>Men’s Sheds</w:t>
            </w:r>
          </w:p>
        </w:tc>
      </w:tr>
      <w:tr w:rsidR="005E09BC" w14:paraId="388D1597" w14:textId="77777777" w:rsidTr="00114348">
        <w:trPr>
          <w:cnfStyle w:val="000000010000" w:firstRow="0" w:lastRow="0" w:firstColumn="0" w:lastColumn="0" w:oddVBand="0" w:evenVBand="0" w:oddHBand="0" w:evenHBand="1" w:firstRowFirstColumn="0" w:firstRowLastColumn="0" w:lastRowFirstColumn="0" w:lastRowLastColumn="0"/>
        </w:trPr>
        <w:tc>
          <w:tcPr>
            <w:tcW w:w="3402" w:type="dxa"/>
          </w:tcPr>
          <w:p w14:paraId="5702916E" w14:textId="77777777" w:rsidR="005E09BC" w:rsidRDefault="005E09BC" w:rsidP="00445589">
            <w:r>
              <w:t>Carmen Davenport</w:t>
            </w:r>
          </w:p>
        </w:tc>
        <w:tc>
          <w:tcPr>
            <w:tcW w:w="6236" w:type="dxa"/>
          </w:tcPr>
          <w:p w14:paraId="18921DC7" w14:textId="77777777" w:rsidR="005E09BC" w:rsidRDefault="005E09BC" w:rsidP="00445589">
            <w:proofErr w:type="spellStart"/>
            <w:r>
              <w:t>Corwen</w:t>
            </w:r>
            <w:proofErr w:type="spellEnd"/>
            <w:r>
              <w:t xml:space="preserve"> Day Nursery</w:t>
            </w:r>
          </w:p>
        </w:tc>
      </w:tr>
      <w:tr w:rsidR="005E09BC" w14:paraId="38F7EFE6" w14:textId="77777777" w:rsidTr="00114348">
        <w:trPr>
          <w:cnfStyle w:val="000000100000" w:firstRow="0" w:lastRow="0" w:firstColumn="0" w:lastColumn="0" w:oddVBand="0" w:evenVBand="0" w:oddHBand="1" w:evenHBand="0" w:firstRowFirstColumn="0" w:firstRowLastColumn="0" w:lastRowFirstColumn="0" w:lastRowLastColumn="0"/>
        </w:trPr>
        <w:tc>
          <w:tcPr>
            <w:tcW w:w="3402" w:type="dxa"/>
          </w:tcPr>
          <w:p w14:paraId="17820179" w14:textId="77777777" w:rsidR="005E09BC" w:rsidRDefault="005E09BC" w:rsidP="00445589">
            <w:r>
              <w:t>Stella Shaw</w:t>
            </w:r>
          </w:p>
        </w:tc>
        <w:tc>
          <w:tcPr>
            <w:tcW w:w="6236" w:type="dxa"/>
          </w:tcPr>
          <w:p w14:paraId="717F3A99" w14:textId="77777777" w:rsidR="005E09BC" w:rsidRDefault="005E09BC" w:rsidP="00445589">
            <w:proofErr w:type="spellStart"/>
            <w:r>
              <w:t>Bala</w:t>
            </w:r>
            <w:proofErr w:type="spellEnd"/>
            <w:r>
              <w:t xml:space="preserve"> Backpacker’s Hostel</w:t>
            </w:r>
          </w:p>
        </w:tc>
      </w:tr>
      <w:tr w:rsidR="00F375BE" w14:paraId="5ADAE2C6" w14:textId="77777777" w:rsidTr="00114348">
        <w:trPr>
          <w:cnfStyle w:val="000000010000" w:firstRow="0" w:lastRow="0" w:firstColumn="0" w:lastColumn="0" w:oddVBand="0" w:evenVBand="0" w:oddHBand="0" w:evenHBand="1" w:firstRowFirstColumn="0" w:firstRowLastColumn="0" w:lastRowFirstColumn="0" w:lastRowLastColumn="0"/>
        </w:trPr>
        <w:tc>
          <w:tcPr>
            <w:tcW w:w="3402" w:type="dxa"/>
          </w:tcPr>
          <w:p w14:paraId="6997361E" w14:textId="5AC55F36" w:rsidR="00F375BE" w:rsidRDefault="00F35A4E" w:rsidP="00445589">
            <w:r>
              <w:t>Carolyn Brindle</w:t>
            </w:r>
          </w:p>
        </w:tc>
        <w:tc>
          <w:tcPr>
            <w:tcW w:w="6236" w:type="dxa"/>
          </w:tcPr>
          <w:p w14:paraId="69040905" w14:textId="72E9703C" w:rsidR="00F375BE" w:rsidRDefault="00F35A4E" w:rsidP="00445589">
            <w:r>
              <w:t xml:space="preserve">Economic </w:t>
            </w:r>
            <w:r w:rsidR="00054196">
              <w:t>D</w:t>
            </w:r>
            <w:r>
              <w:t>evelopment Officer, Denbighshire County Council</w:t>
            </w:r>
          </w:p>
        </w:tc>
      </w:tr>
      <w:tr w:rsidR="00F35A4E" w14:paraId="464FC2D0" w14:textId="77777777" w:rsidTr="00114348">
        <w:trPr>
          <w:cnfStyle w:val="000000100000" w:firstRow="0" w:lastRow="0" w:firstColumn="0" w:lastColumn="0" w:oddVBand="0" w:evenVBand="0" w:oddHBand="1" w:evenHBand="0" w:firstRowFirstColumn="0" w:firstRowLastColumn="0" w:lastRowFirstColumn="0" w:lastRowLastColumn="0"/>
        </w:trPr>
        <w:tc>
          <w:tcPr>
            <w:tcW w:w="3402" w:type="dxa"/>
          </w:tcPr>
          <w:p w14:paraId="7C485491" w14:textId="270ACC7C" w:rsidR="00F35A4E" w:rsidRDefault="00BF2179" w:rsidP="00445589">
            <w:r>
              <w:t>Fran Rhodes</w:t>
            </w:r>
          </w:p>
        </w:tc>
        <w:tc>
          <w:tcPr>
            <w:tcW w:w="6236" w:type="dxa"/>
          </w:tcPr>
          <w:p w14:paraId="7DE14638" w14:textId="178C167D" w:rsidR="00F35A4E" w:rsidRDefault="00BF2179" w:rsidP="00445589">
            <w:r>
              <w:t>Community Development Officer, Denbighshire County Council</w:t>
            </w:r>
          </w:p>
        </w:tc>
      </w:tr>
      <w:tr w:rsidR="00BF2179" w14:paraId="62BD3BC7" w14:textId="77777777" w:rsidTr="00114348">
        <w:trPr>
          <w:cnfStyle w:val="000000010000" w:firstRow="0" w:lastRow="0" w:firstColumn="0" w:lastColumn="0" w:oddVBand="0" w:evenVBand="0" w:oddHBand="0" w:evenHBand="1" w:firstRowFirstColumn="0" w:firstRowLastColumn="0" w:lastRowFirstColumn="0" w:lastRowLastColumn="0"/>
        </w:trPr>
        <w:tc>
          <w:tcPr>
            <w:tcW w:w="3402" w:type="dxa"/>
          </w:tcPr>
          <w:p w14:paraId="6081C9B1" w14:textId="2ADBE214" w:rsidR="00BF2179" w:rsidRDefault="003520F2" w:rsidP="00445589">
            <w:r>
              <w:t>Nicola Williams</w:t>
            </w:r>
          </w:p>
        </w:tc>
        <w:tc>
          <w:tcPr>
            <w:tcW w:w="6236" w:type="dxa"/>
          </w:tcPr>
          <w:p w14:paraId="6E237E9D" w14:textId="7B2C7D51" w:rsidR="00BF2179" w:rsidRDefault="00114348" w:rsidP="00445589">
            <w:r>
              <w:t>Denbighshire County Council</w:t>
            </w:r>
          </w:p>
        </w:tc>
      </w:tr>
      <w:tr w:rsidR="00114348" w14:paraId="42975031" w14:textId="77777777" w:rsidTr="00114348">
        <w:trPr>
          <w:cnfStyle w:val="000000100000" w:firstRow="0" w:lastRow="0" w:firstColumn="0" w:lastColumn="0" w:oddVBand="0" w:evenVBand="0" w:oddHBand="1" w:evenHBand="0" w:firstRowFirstColumn="0" w:firstRowLastColumn="0" w:lastRowFirstColumn="0" w:lastRowLastColumn="0"/>
        </w:trPr>
        <w:tc>
          <w:tcPr>
            <w:tcW w:w="3402" w:type="dxa"/>
          </w:tcPr>
          <w:p w14:paraId="5FF36222" w14:textId="180EF7AC" w:rsidR="00114348" w:rsidRDefault="00114348" w:rsidP="00445589">
            <w:r>
              <w:t>Peter McDermott</w:t>
            </w:r>
          </w:p>
        </w:tc>
        <w:tc>
          <w:tcPr>
            <w:tcW w:w="6236" w:type="dxa"/>
          </w:tcPr>
          <w:p w14:paraId="1708AB10" w14:textId="0256EBB2" w:rsidR="00114348" w:rsidRDefault="00114348" w:rsidP="00445589">
            <w:r>
              <w:t>Team Leader – Marketing, Tourism, Events, Denbighshire County Council</w:t>
            </w:r>
          </w:p>
        </w:tc>
      </w:tr>
      <w:tr w:rsidR="00114348" w14:paraId="38791456" w14:textId="77777777" w:rsidTr="00114348">
        <w:trPr>
          <w:cnfStyle w:val="000000010000" w:firstRow="0" w:lastRow="0" w:firstColumn="0" w:lastColumn="0" w:oddVBand="0" w:evenVBand="0" w:oddHBand="0" w:evenHBand="1" w:firstRowFirstColumn="0" w:firstRowLastColumn="0" w:lastRowFirstColumn="0" w:lastRowLastColumn="0"/>
        </w:trPr>
        <w:tc>
          <w:tcPr>
            <w:tcW w:w="3402" w:type="dxa"/>
          </w:tcPr>
          <w:p w14:paraId="6692C8D3" w14:textId="135BEE2E" w:rsidR="00114348" w:rsidRDefault="00114348" w:rsidP="00445589">
            <w:r>
              <w:t xml:space="preserve">David </w:t>
            </w:r>
            <w:proofErr w:type="spellStart"/>
            <w:r>
              <w:t>Shiel</w:t>
            </w:r>
            <w:proofErr w:type="spellEnd"/>
          </w:p>
        </w:tc>
        <w:tc>
          <w:tcPr>
            <w:tcW w:w="6236" w:type="dxa"/>
          </w:tcPr>
          <w:p w14:paraId="282F450F" w14:textId="18ADAA1F" w:rsidR="00114348" w:rsidRDefault="00054196" w:rsidP="00445589">
            <w:r>
              <w:t>AONB Senior Countryside Officer, Denbighshire County Council</w:t>
            </w:r>
          </w:p>
        </w:tc>
      </w:tr>
      <w:tr w:rsidR="00207090" w14:paraId="78981233" w14:textId="77777777" w:rsidTr="00114348">
        <w:trPr>
          <w:cnfStyle w:val="000000100000" w:firstRow="0" w:lastRow="0" w:firstColumn="0" w:lastColumn="0" w:oddVBand="0" w:evenVBand="0" w:oddHBand="1" w:evenHBand="0" w:firstRowFirstColumn="0" w:firstRowLastColumn="0" w:lastRowFirstColumn="0" w:lastRowLastColumn="0"/>
        </w:trPr>
        <w:tc>
          <w:tcPr>
            <w:tcW w:w="3402" w:type="dxa"/>
          </w:tcPr>
          <w:p w14:paraId="155BBFFB" w14:textId="44E9861C" w:rsidR="00207090" w:rsidRDefault="00207090" w:rsidP="00445589">
            <w:r>
              <w:t>Robyn Lovelock</w:t>
            </w:r>
          </w:p>
        </w:tc>
        <w:tc>
          <w:tcPr>
            <w:tcW w:w="6236" w:type="dxa"/>
          </w:tcPr>
          <w:p w14:paraId="7BE0C2A4" w14:textId="6A789CEB" w:rsidR="00207090" w:rsidRDefault="00207090" w:rsidP="00445589">
            <w:r>
              <w:t>Llangollen and Dee Valley Good Grub Club</w:t>
            </w:r>
          </w:p>
        </w:tc>
      </w:tr>
    </w:tbl>
    <w:p w14:paraId="691B404F" w14:textId="77777777" w:rsidR="005E09BC" w:rsidRPr="005E09BC" w:rsidRDefault="005E09BC" w:rsidP="005E09BC">
      <w:pPr>
        <w:pStyle w:val="AppendixSubHeading"/>
      </w:pPr>
    </w:p>
    <w:bookmarkEnd w:id="380"/>
    <w:p w14:paraId="34E82590" w14:textId="2CAACAC3" w:rsidR="00F759A3" w:rsidRDefault="00F759A3" w:rsidP="00CC10D4">
      <w:pPr>
        <w:pStyle w:val="AppendixSubHeading"/>
      </w:pPr>
    </w:p>
    <w:p w14:paraId="2F31562F" w14:textId="5EBE5BFA" w:rsidR="005E09BC" w:rsidRPr="005E09BC" w:rsidRDefault="005E09BC" w:rsidP="005E09BC">
      <w:pPr>
        <w:pStyle w:val="BodyText"/>
      </w:pPr>
    </w:p>
    <w:sectPr w:rsidR="005E09BC" w:rsidRPr="005E09BC" w:rsidSect="0012759C">
      <w:pgSz w:w="11906" w:h="16838" w:code="9"/>
      <w:pgMar w:top="1701" w:right="1134" w:bottom="1701" w:left="1134" w:header="113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5D009" w14:textId="77777777" w:rsidR="000B0ABC" w:rsidRDefault="000B0ABC" w:rsidP="00684872">
      <w:pPr>
        <w:spacing w:line="240" w:lineRule="auto"/>
      </w:pPr>
      <w:r>
        <w:separator/>
      </w:r>
    </w:p>
  </w:endnote>
  <w:endnote w:type="continuationSeparator" w:id="0">
    <w:p w14:paraId="5F22C341" w14:textId="77777777" w:rsidR="000B0ABC" w:rsidRDefault="000B0ABC" w:rsidP="00684872">
      <w:pPr>
        <w:spacing w:line="240" w:lineRule="auto"/>
      </w:pPr>
      <w:r>
        <w:continuationSeparator/>
      </w:r>
    </w:p>
  </w:endnote>
  <w:endnote w:type="continuationNotice" w:id="1">
    <w:p w14:paraId="264CC653" w14:textId="77777777" w:rsidR="000B0ABC" w:rsidRDefault="000B0A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8A08C" w14:textId="77777777" w:rsidR="00DF7F87" w:rsidRPr="00D03AF9" w:rsidRDefault="00DF7F87" w:rsidP="00D03A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144A2" w14:textId="086E99C2" w:rsidR="00DF7F87" w:rsidRDefault="00DF7F87" w:rsidP="000B6DDC">
    <w:pPr>
      <w:pStyle w:val="Footer"/>
      <w:tabs>
        <w:tab w:val="left" w:pos="855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35D44" w14:textId="77777777" w:rsidR="00DF7F87" w:rsidRDefault="00DF7F87">
    <w:pPr>
      <w:pStyle w:val="Footer"/>
    </w:pPr>
    <w:r>
      <w:rPr>
        <w:noProof/>
        <w:lang w:eastAsia="en-GB"/>
      </w:rPr>
      <w:drawing>
        <wp:anchor distT="0" distB="0" distL="114300" distR="114300" simplePos="0" relativeHeight="251658243" behindDoc="1" locked="0" layoutInCell="1" allowOverlap="1" wp14:anchorId="4C2ABA0B" wp14:editId="1E3025B2">
          <wp:simplePos x="0" y="0"/>
          <wp:positionH relativeFrom="page">
            <wp:posOffset>0</wp:posOffset>
          </wp:positionH>
          <wp:positionV relativeFrom="page">
            <wp:posOffset>7435850</wp:posOffset>
          </wp:positionV>
          <wp:extent cx="7560360" cy="3241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ntents_Linear_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60" cy="3241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F5F22" w14:textId="77777777" w:rsidR="00DF7F87" w:rsidRDefault="00DF7F87">
    <w:pPr>
      <w:pStyle w:val="Footer"/>
    </w:pPr>
    <w:r>
      <w:rPr>
        <w:noProof/>
        <w:lang w:eastAsia="en-GB"/>
      </w:rPr>
      <w:drawing>
        <wp:anchor distT="0" distB="0" distL="114300" distR="114300" simplePos="0" relativeHeight="251658240" behindDoc="1" locked="0" layoutInCell="1" allowOverlap="1" wp14:anchorId="2B8B43CB" wp14:editId="18B48E20">
          <wp:simplePos x="0" y="0"/>
          <wp:positionH relativeFrom="page">
            <wp:posOffset>0</wp:posOffset>
          </wp:positionH>
          <wp:positionV relativeFrom="page">
            <wp:posOffset>7435850</wp:posOffset>
          </wp:positionV>
          <wp:extent cx="7560360" cy="3241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ntents_Linear_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60" cy="3241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189689"/>
      <w:docPartObj>
        <w:docPartGallery w:val="Page Numbers (Bottom of Page)"/>
        <w:docPartUnique/>
      </w:docPartObj>
    </w:sdtPr>
    <w:sdtEndPr>
      <w:rPr>
        <w:noProof/>
      </w:rPr>
    </w:sdtEndPr>
    <w:sdtContent>
      <w:p w14:paraId="103974B8" w14:textId="7B44FB5B" w:rsidR="00DF7F87" w:rsidRDefault="00DF7F87">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0993D138" w14:textId="6236D3A8" w:rsidR="00DF7F87" w:rsidRPr="00611298" w:rsidRDefault="00DF7F87" w:rsidP="0061129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1471973"/>
      <w:docPartObj>
        <w:docPartGallery w:val="Page Numbers (Bottom of Page)"/>
        <w:docPartUnique/>
      </w:docPartObj>
    </w:sdtPr>
    <w:sdtEndPr>
      <w:rPr>
        <w:noProof/>
      </w:rPr>
    </w:sdtEndPr>
    <w:sdtContent>
      <w:p w14:paraId="69DFF6AB" w14:textId="7F8A691A" w:rsidR="00DF7F87" w:rsidRDefault="00DF7F87">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40B7A023" w14:textId="470401AE" w:rsidR="00DF7F87" w:rsidRPr="007E2EB5" w:rsidRDefault="00DF7F87" w:rsidP="007E2E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8DEF5" w14:textId="77777777" w:rsidR="000B0ABC" w:rsidRDefault="000B0ABC" w:rsidP="00684872">
      <w:pPr>
        <w:spacing w:line="240" w:lineRule="auto"/>
      </w:pPr>
      <w:r>
        <w:separator/>
      </w:r>
    </w:p>
  </w:footnote>
  <w:footnote w:type="continuationSeparator" w:id="0">
    <w:p w14:paraId="1ACAB957" w14:textId="77777777" w:rsidR="000B0ABC" w:rsidRDefault="000B0ABC" w:rsidP="00684872">
      <w:pPr>
        <w:spacing w:line="240" w:lineRule="auto"/>
      </w:pPr>
      <w:r>
        <w:continuationSeparator/>
      </w:r>
    </w:p>
  </w:footnote>
  <w:footnote w:type="continuationNotice" w:id="1">
    <w:p w14:paraId="7F746A17" w14:textId="77777777" w:rsidR="000B0ABC" w:rsidRDefault="000B0ABC">
      <w:pPr>
        <w:spacing w:line="240" w:lineRule="auto"/>
      </w:pPr>
    </w:p>
  </w:footnote>
  <w:footnote w:id="2">
    <w:p w14:paraId="39FB46D6" w14:textId="14A5BD18" w:rsidR="00DF7F87" w:rsidRDefault="00DF7F87">
      <w:pPr>
        <w:pStyle w:val="FootnoteText"/>
      </w:pPr>
      <w:r>
        <w:rPr>
          <w:rStyle w:val="FootnoteReference"/>
        </w:rPr>
        <w:footnoteRef/>
      </w:r>
      <w:r>
        <w:t xml:space="preserve"> </w:t>
      </w:r>
      <w:r w:rsidRPr="004A1A71">
        <w:t>http://www.educationbase.co.uk/Llandrillo-Community-Primary-School-Corwen,BB0024</w:t>
      </w:r>
    </w:p>
  </w:footnote>
  <w:footnote w:id="3">
    <w:p w14:paraId="46CBBA2D" w14:textId="77777777" w:rsidR="00DF7F87" w:rsidRPr="003D69FB" w:rsidRDefault="00DF7F87" w:rsidP="003C608D">
      <w:pPr>
        <w:autoSpaceDE w:val="0"/>
        <w:autoSpaceDN w:val="0"/>
        <w:adjustRightInd w:val="0"/>
        <w:spacing w:line="240" w:lineRule="auto"/>
        <w:rPr>
          <w:rFonts w:cs="Arial"/>
          <w:sz w:val="18"/>
          <w:szCs w:val="18"/>
        </w:rPr>
      </w:pPr>
      <w:r w:rsidRPr="003D69FB">
        <w:rPr>
          <w:rStyle w:val="FootnoteReference"/>
          <w:rFonts w:cs="Arial"/>
          <w:sz w:val="18"/>
          <w:szCs w:val="18"/>
        </w:rPr>
        <w:footnoteRef/>
      </w:r>
      <w:r w:rsidRPr="003D69FB">
        <w:rPr>
          <w:rFonts w:cs="Arial"/>
          <w:sz w:val="18"/>
          <w:szCs w:val="18"/>
        </w:rPr>
        <w:t xml:space="preserve"> STEAM Final Trend Report for 2005-2016 Denbighshire County Council (2016)</w:t>
      </w:r>
    </w:p>
    <w:p w14:paraId="10B23714" w14:textId="77777777" w:rsidR="00DF7F87" w:rsidRPr="003D69FB" w:rsidRDefault="00DF7F87" w:rsidP="003C608D">
      <w:pPr>
        <w:pStyle w:val="FootnoteText"/>
        <w:rPr>
          <w:rFonts w:cs="Arial"/>
          <w:sz w:val="18"/>
          <w:szCs w:val="18"/>
        </w:rPr>
      </w:pPr>
      <w:r w:rsidRPr="003D69FB">
        <w:rPr>
          <w:rFonts w:cs="Arial"/>
          <w:sz w:val="18"/>
          <w:szCs w:val="18"/>
        </w:rPr>
        <w:t>https://www.discoverdenbighshire.wales/wp-content/uploads/2017/02/STEAM-Report-2016-Denbighshire.pdf</w:t>
      </w:r>
    </w:p>
  </w:footnote>
  <w:footnote w:id="4">
    <w:p w14:paraId="314237D9" w14:textId="5252774F" w:rsidR="00DF7F87" w:rsidRPr="003D69FB" w:rsidRDefault="00DF7F87">
      <w:pPr>
        <w:pStyle w:val="FootnoteText"/>
        <w:rPr>
          <w:rFonts w:cs="Arial"/>
          <w:sz w:val="18"/>
          <w:szCs w:val="18"/>
        </w:rPr>
      </w:pPr>
      <w:r w:rsidRPr="003D69FB">
        <w:rPr>
          <w:rStyle w:val="FootnoteReference"/>
          <w:rFonts w:cs="Arial"/>
          <w:sz w:val="18"/>
          <w:szCs w:val="18"/>
        </w:rPr>
        <w:footnoteRef/>
      </w:r>
      <w:r w:rsidRPr="003D69FB">
        <w:rPr>
          <w:rFonts w:cs="Arial"/>
          <w:sz w:val="18"/>
          <w:szCs w:val="18"/>
        </w:rPr>
        <w:t xml:space="preserve"> Welsh Government, </w:t>
      </w:r>
      <w:r w:rsidRPr="003D69FB">
        <w:rPr>
          <w:rFonts w:cs="Arial"/>
          <w:i/>
          <w:sz w:val="18"/>
          <w:szCs w:val="18"/>
        </w:rPr>
        <w:t xml:space="preserve">Visits to Tourist Attractions in Wales 2017, Report for Visit Wales, </w:t>
      </w:r>
      <w:r w:rsidRPr="003D69FB">
        <w:rPr>
          <w:rFonts w:cs="Arial"/>
          <w:sz w:val="18"/>
          <w:szCs w:val="18"/>
        </w:rPr>
        <w:t>2017</w:t>
      </w:r>
    </w:p>
  </w:footnote>
  <w:footnote w:id="5">
    <w:p w14:paraId="74689B0E" w14:textId="3DF0CA88" w:rsidR="00DF7F87" w:rsidRDefault="00DF7F87">
      <w:pPr>
        <w:pStyle w:val="FootnoteText"/>
      </w:pPr>
      <w:r>
        <w:rPr>
          <w:rStyle w:val="FootnoteReference"/>
        </w:rPr>
        <w:footnoteRef/>
      </w:r>
      <w:r>
        <w:t xml:space="preserve"> The Soil Association’s 2018 Organic Market Report, 2018</w:t>
      </w:r>
    </w:p>
  </w:footnote>
  <w:footnote w:id="6">
    <w:p w14:paraId="6E18C136" w14:textId="77777777" w:rsidR="00DF7F87" w:rsidRDefault="00DF7F87" w:rsidP="00E51F91">
      <w:pPr>
        <w:pStyle w:val="FootnoteText"/>
      </w:pPr>
      <w:r>
        <w:rPr>
          <w:rStyle w:val="FootnoteReference"/>
        </w:rPr>
        <w:footnoteRef/>
      </w:r>
      <w:r>
        <w:t xml:space="preserve">   </w:t>
      </w:r>
      <w:hyperlink r:id="rId1" w:history="1">
        <w:r w:rsidRPr="00BD353E">
          <w:rPr>
            <w:rStyle w:val="Hyperlink"/>
          </w:rPr>
          <w:t>http://www.canolfanyfron.org/</w:t>
        </w:r>
      </w:hyperlink>
    </w:p>
  </w:footnote>
  <w:footnote w:id="7">
    <w:p w14:paraId="46B9149A" w14:textId="77777777" w:rsidR="00DF7F87" w:rsidRDefault="00DF7F87" w:rsidP="00E51F91">
      <w:pPr>
        <w:pStyle w:val="FootnoteText"/>
      </w:pPr>
      <w:r>
        <w:rPr>
          <w:rStyle w:val="FootnoteReference"/>
        </w:rPr>
        <w:footnoteRef/>
      </w:r>
      <w:r>
        <w:t xml:space="preserve"> </w:t>
      </w:r>
      <w:hyperlink r:id="rId2" w:history="1">
        <w:r w:rsidRPr="0010333E">
          <w:rPr>
            <w:rStyle w:val="Hyperlink"/>
          </w:rPr>
          <w:t>http://dtawales.org.uk/case-study/y-fron/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EE5FE" w14:textId="77777777" w:rsidR="00DF7F87" w:rsidRDefault="00DF7F87" w:rsidP="00E81FEF">
    <w:pPr>
      <w:pStyle w:val="Header"/>
    </w:pPr>
  </w:p>
  <w:p w14:paraId="117A19FE" w14:textId="77777777" w:rsidR="00DF7F87" w:rsidRPr="00E81FEF" w:rsidRDefault="00DF7F87" w:rsidP="00E81F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BF37E" w14:textId="4F78EF25" w:rsidR="00DF7F87" w:rsidRDefault="00DF7F87">
    <w:pPr>
      <w:pStyle w:val="Header"/>
    </w:pPr>
    <w:r w:rsidRPr="004E0938">
      <w:rPr>
        <w:noProof/>
      </w:rPr>
      <w:drawing>
        <wp:anchor distT="0" distB="0" distL="114300" distR="114300" simplePos="0" relativeHeight="251658244" behindDoc="1" locked="0" layoutInCell="1" allowOverlap="1" wp14:anchorId="44B173B6" wp14:editId="66B0E9A7">
          <wp:simplePos x="0" y="0"/>
          <wp:positionH relativeFrom="margin">
            <wp:posOffset>3333115</wp:posOffset>
          </wp:positionH>
          <wp:positionV relativeFrom="paragraph">
            <wp:posOffset>142240</wp:posOffset>
          </wp:positionV>
          <wp:extent cx="1050472" cy="628358"/>
          <wp:effectExtent l="0" t="0" r="0" b="635"/>
          <wp:wrapTight wrapText="bothSides">
            <wp:wrapPolygon edited="0">
              <wp:start x="0" y="0"/>
              <wp:lineTo x="0" y="20967"/>
              <wp:lineTo x="21156" y="20967"/>
              <wp:lineTo x="211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0472" cy="628358"/>
                  </a:xfrm>
                  <a:prstGeom prst="rect">
                    <a:avLst/>
                  </a:prstGeom>
                  <a:noFill/>
                  <a:ln>
                    <a:noFill/>
                  </a:ln>
                </pic:spPr>
              </pic:pic>
            </a:graphicData>
          </a:graphic>
        </wp:anchor>
      </w:drawing>
    </w:r>
    <w:r w:rsidRPr="004E0938">
      <w:rPr>
        <w:noProof/>
      </w:rPr>
      <w:drawing>
        <wp:anchor distT="0" distB="0" distL="114300" distR="114300" simplePos="0" relativeHeight="251658245" behindDoc="0" locked="1" layoutInCell="1" allowOverlap="1" wp14:anchorId="2C009206" wp14:editId="2CEEA84D">
          <wp:simplePos x="0" y="0"/>
          <wp:positionH relativeFrom="rightMargin">
            <wp:posOffset>-6120130</wp:posOffset>
          </wp:positionH>
          <wp:positionV relativeFrom="page">
            <wp:posOffset>1075690</wp:posOffset>
          </wp:positionV>
          <wp:extent cx="2916555" cy="3105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_Primary_Branding_Block_RGB_81mm.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16555" cy="310515"/>
                  </a:xfrm>
                  <a:prstGeom prst="rect">
                    <a:avLst/>
                  </a:prstGeom>
                </pic:spPr>
              </pic:pic>
            </a:graphicData>
          </a:graphic>
          <wp14:sizeRelH relativeFrom="page">
            <wp14:pctWidth>0</wp14:pctWidth>
          </wp14:sizeRelH>
          <wp14:sizeRelV relativeFrom="page">
            <wp14:pctHeight>0</wp14:pctHeight>
          </wp14:sizeRelV>
        </wp:anchor>
      </w:drawing>
    </w:r>
    <w:r w:rsidRPr="004E0938">
      <w:rPr>
        <w:noProof/>
      </w:rPr>
      <w:drawing>
        <wp:anchor distT="0" distB="0" distL="114300" distR="114300" simplePos="0" relativeHeight="251658246" behindDoc="1" locked="0" layoutInCell="1" allowOverlap="1" wp14:anchorId="5ABB6DAF" wp14:editId="636BB900">
          <wp:simplePos x="0" y="0"/>
          <wp:positionH relativeFrom="margin">
            <wp:posOffset>4601210</wp:posOffset>
          </wp:positionH>
          <wp:positionV relativeFrom="paragraph">
            <wp:posOffset>132715</wp:posOffset>
          </wp:positionV>
          <wp:extent cx="1779270" cy="704215"/>
          <wp:effectExtent l="0" t="0" r="0" b="635"/>
          <wp:wrapTight wrapText="bothSides">
            <wp:wrapPolygon edited="0">
              <wp:start x="0" y="0"/>
              <wp:lineTo x="0" y="21035"/>
              <wp:lineTo x="21276" y="21035"/>
              <wp:lineTo x="2127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779270" cy="704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C8D402" w14:textId="77777777" w:rsidR="00DF7F87" w:rsidRDefault="00DF7F87">
    <w:pPr>
      <w:pStyle w:val="Header"/>
    </w:pPr>
  </w:p>
  <w:p w14:paraId="2B7A2326" w14:textId="77777777" w:rsidR="00DF7F87" w:rsidRDefault="00DF7F87">
    <w:pPr>
      <w:pStyle w:val="Header"/>
    </w:pPr>
    <w:r>
      <w:rPr>
        <w:noProof/>
        <w:lang w:eastAsia="en-GB"/>
      </w:rPr>
      <w:drawing>
        <wp:anchor distT="0" distB="0" distL="114300" distR="114300" simplePos="0" relativeHeight="251658242" behindDoc="1" locked="1" layoutInCell="1" allowOverlap="1" wp14:anchorId="16141987" wp14:editId="1C23FC1A">
          <wp:simplePos x="0" y="0"/>
          <wp:positionH relativeFrom="column">
            <wp:posOffset>-361400</wp:posOffset>
          </wp:positionH>
          <wp:positionV relativeFrom="page">
            <wp:posOffset>5266495</wp:posOffset>
          </wp:positionV>
          <wp:extent cx="6839640" cy="49683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ver_Stripped_Back_Orange_Linear_A.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39640" cy="49683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FA45A" w14:textId="77777777" w:rsidR="00DF7F87" w:rsidRPr="00A21460" w:rsidRDefault="00DF7F87" w:rsidP="00F87E19">
    <w:pPr>
      <w:pStyle w:val="Header"/>
    </w:pPr>
    <w:proofErr w:type="spellStart"/>
    <w:r>
      <w:t>Llandrillo</w:t>
    </w:r>
    <w:proofErr w:type="spellEnd"/>
    <w:r>
      <w:t xml:space="preserve"> Old School – Feasibility Study</w:t>
    </w:r>
  </w:p>
  <w:p w14:paraId="42E2C5E0" w14:textId="77777777" w:rsidR="00DF7F87" w:rsidRPr="00E81FEF" w:rsidRDefault="00DF7F87" w:rsidP="00E81F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2E4C4" w14:textId="77777777" w:rsidR="00DF7F87" w:rsidRPr="00A21460" w:rsidRDefault="00DF7F87" w:rsidP="00A2146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5B055" w14:textId="4A04FDE4" w:rsidR="00DF7F87" w:rsidRPr="00A21460" w:rsidRDefault="00DF7F87" w:rsidP="00A21460">
    <w:pPr>
      <w:pStyle w:val="Header"/>
    </w:pPr>
    <w:proofErr w:type="spellStart"/>
    <w:r>
      <w:t>Llandrillo</w:t>
    </w:r>
    <w:proofErr w:type="spellEnd"/>
    <w:r>
      <w:t xml:space="preserve"> Old School – Feasibility Study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00BF4"/>
    <w:multiLevelType w:val="multilevel"/>
    <w:tmpl w:val="BD68B536"/>
    <w:lvl w:ilvl="0">
      <w:start w:val="1"/>
      <w:numFmt w:val="decimal"/>
      <w:pStyle w:val="NumberedHeading1"/>
      <w:lvlText w:val="%1"/>
      <w:lvlJc w:val="left"/>
      <w:pPr>
        <w:ind w:left="0" w:firstLine="0"/>
      </w:pPr>
      <w:rPr>
        <w:rFonts w:hint="default"/>
      </w:rPr>
    </w:lvl>
    <w:lvl w:ilvl="1">
      <w:start w:val="1"/>
      <w:numFmt w:val="decimal"/>
      <w:pStyle w:val="NumberedHeading2"/>
      <w:lvlText w:val="%1.%2"/>
      <w:lvlJc w:val="left"/>
      <w:pPr>
        <w:ind w:left="0" w:firstLine="0"/>
      </w:pPr>
      <w:rPr>
        <w:rFonts w:hint="default"/>
      </w:rPr>
    </w:lvl>
    <w:lvl w:ilvl="2">
      <w:start w:val="1"/>
      <w:numFmt w:val="decimal"/>
      <w:pStyle w:val="NumberedHeading3"/>
      <w:lvlText w:val="%1.%2.%3"/>
      <w:lvlJc w:val="left"/>
      <w:pPr>
        <w:ind w:left="568" w:firstLine="0"/>
      </w:pPr>
      <w:rPr>
        <w:rFonts w:hint="default"/>
        <w:b w:val="0"/>
      </w:rPr>
    </w:lvl>
    <w:lvl w:ilvl="3">
      <w:start w:val="1"/>
      <w:numFmt w:val="decimal"/>
      <w:pStyle w:val="NumberedHeading4"/>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CC94021"/>
    <w:multiLevelType w:val="hybridMultilevel"/>
    <w:tmpl w:val="401CEE20"/>
    <w:lvl w:ilvl="0" w:tplc="802470FA">
      <w:start w:val="1"/>
      <w:numFmt w:val="bullet"/>
      <w:lvlText w:val=""/>
      <w:lvlJc w:val="left"/>
      <w:pPr>
        <w:ind w:left="1080" w:hanging="360"/>
      </w:pPr>
      <w:rPr>
        <w:rFonts w:ascii="Symbol" w:hAnsi="Symbol" w:hint="default"/>
        <w:color w:val="E4610F" w:themeColor="text1"/>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802470FA">
      <w:start w:val="1"/>
      <w:numFmt w:val="bullet"/>
      <w:lvlText w:val=""/>
      <w:lvlJc w:val="left"/>
      <w:pPr>
        <w:ind w:left="3240" w:hanging="360"/>
      </w:pPr>
      <w:rPr>
        <w:rFonts w:ascii="Symbol" w:hAnsi="Symbol" w:hint="default"/>
        <w:color w:val="E4610F" w:themeColor="text1"/>
      </w:rPr>
    </w:lvl>
    <w:lvl w:ilvl="4" w:tplc="08090003">
      <w:start w:val="1"/>
      <w:numFmt w:val="bullet"/>
      <w:lvlText w:val="o"/>
      <w:lvlJc w:val="left"/>
      <w:pPr>
        <w:ind w:left="3960" w:hanging="360"/>
      </w:pPr>
      <w:rPr>
        <w:rFonts w:ascii="Courier New" w:hAnsi="Courier New" w:cs="Courier New" w:hint="default"/>
      </w:rPr>
    </w:lvl>
    <w:lvl w:ilvl="5" w:tplc="F25A0E5A">
      <w:start w:val="10"/>
      <w:numFmt w:val="bullet"/>
      <w:lvlText w:val="﷐"/>
      <w:lvlJc w:val="left"/>
      <w:pPr>
        <w:ind w:left="4680" w:hanging="360"/>
      </w:pPr>
      <w:rPr>
        <w:rFonts w:ascii="Arial" w:eastAsiaTheme="minorHAnsi" w:hAnsi="Arial" w:cs="Arial"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6F1315"/>
    <w:multiLevelType w:val="hybridMultilevel"/>
    <w:tmpl w:val="17CA157C"/>
    <w:lvl w:ilvl="0" w:tplc="658416B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934B69"/>
    <w:multiLevelType w:val="hybridMultilevel"/>
    <w:tmpl w:val="65640C86"/>
    <w:lvl w:ilvl="0" w:tplc="817858C6">
      <w:start w:val="1"/>
      <w:numFmt w:val="bullet"/>
      <w:lvlText w:val=""/>
      <w:lvlJc w:val="left"/>
      <w:pPr>
        <w:ind w:left="1440" w:hanging="360"/>
      </w:pPr>
      <w:rPr>
        <w:rFonts w:ascii="Symbol" w:hAnsi="Symbol" w:hint="default"/>
        <w:color w:val="E4610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0E415F2"/>
    <w:multiLevelType w:val="hybridMultilevel"/>
    <w:tmpl w:val="0FAA689A"/>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3DF4EEA"/>
    <w:multiLevelType w:val="multilevel"/>
    <w:tmpl w:val="5E4AB5C8"/>
    <w:lvl w:ilvl="0">
      <w:start w:val="1"/>
      <w:numFmt w:val="decimal"/>
      <w:lvlText w:val="%1"/>
      <w:lvlJc w:val="left"/>
      <w:pPr>
        <w:ind w:left="0" w:firstLine="0"/>
      </w:pPr>
      <w:rPr>
        <w:rFonts w:hint="default"/>
      </w:rPr>
    </w:lvl>
    <w:lvl w:ilvl="1">
      <w:start w:val="1"/>
      <w:numFmt w:val="decimal"/>
      <w:pStyle w:val="ParaNum2"/>
      <w:lvlText w:val="%1.%2"/>
      <w:lvlJc w:val="left"/>
      <w:pPr>
        <w:ind w:left="0" w:firstLine="0"/>
      </w:pPr>
      <w:rPr>
        <w:rFonts w:hint="default"/>
      </w:rPr>
    </w:lvl>
    <w:lvl w:ilvl="2">
      <w:start w:val="1"/>
      <w:numFmt w:val="decimal"/>
      <w:pStyle w:val="ParaNum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 w15:restartNumberingAfterBreak="0">
    <w:nsid w:val="25CA7805"/>
    <w:multiLevelType w:val="hybridMultilevel"/>
    <w:tmpl w:val="91A0427C"/>
    <w:lvl w:ilvl="0" w:tplc="91E6CA62">
      <w:start w:val="1"/>
      <w:numFmt w:val="decimal"/>
      <w:pStyle w:val="NumberListOrange"/>
      <w:lvlText w:val="%1."/>
      <w:lvlJc w:val="left"/>
      <w:pPr>
        <w:ind w:left="284" w:hanging="284"/>
      </w:pPr>
      <w:rPr>
        <w:rFonts w:hint="default"/>
        <w:color w:val="E4610F" w:themeColor="text1"/>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7" w15:restartNumberingAfterBreak="0">
    <w:nsid w:val="2E064D6C"/>
    <w:multiLevelType w:val="hybridMultilevel"/>
    <w:tmpl w:val="F9189C96"/>
    <w:lvl w:ilvl="0" w:tplc="817858C6">
      <w:start w:val="1"/>
      <w:numFmt w:val="bullet"/>
      <w:lvlText w:val=""/>
      <w:lvlJc w:val="left"/>
      <w:pPr>
        <w:ind w:left="1440" w:hanging="360"/>
      </w:pPr>
      <w:rPr>
        <w:rFonts w:ascii="Symbol" w:hAnsi="Symbol" w:hint="default"/>
        <w:color w:val="E4610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33A66DD"/>
    <w:multiLevelType w:val="multilevel"/>
    <w:tmpl w:val="DC3A443E"/>
    <w:styleLink w:val="Multilist1"/>
    <w:lvl w:ilvl="0">
      <w:start w:val="1"/>
      <w:numFmt w:val="bullet"/>
      <w:pStyle w:val="BulletListOrange"/>
      <w:lvlText w:val=""/>
      <w:lvlJc w:val="left"/>
      <w:pPr>
        <w:ind w:left="284" w:hanging="284"/>
      </w:pPr>
      <w:rPr>
        <w:rFonts w:ascii="Symbol" w:hAnsi="Symbol" w:hint="default"/>
        <w:color w:val="E4610F"/>
      </w:rPr>
    </w:lvl>
    <w:lvl w:ilvl="1">
      <w:start w:val="1"/>
      <w:numFmt w:val="bullet"/>
      <w:pStyle w:val="BulletListOrange2"/>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9" w15:restartNumberingAfterBreak="0">
    <w:nsid w:val="3C8B5789"/>
    <w:multiLevelType w:val="hybridMultilevel"/>
    <w:tmpl w:val="094AD1A0"/>
    <w:lvl w:ilvl="0" w:tplc="EB5E1DA4">
      <w:start w:val="1"/>
      <w:numFmt w:val="lowerLetter"/>
      <w:pStyle w:val="LetterListBlack"/>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7D50B4"/>
    <w:multiLevelType w:val="hybridMultilevel"/>
    <w:tmpl w:val="677C6A80"/>
    <w:lvl w:ilvl="0" w:tplc="C5D400C2">
      <w:start w:val="1"/>
      <w:numFmt w:val="bullet"/>
      <w:pStyle w:val="PointsBullets"/>
      <w:lvlText w:val=""/>
      <w:lvlJc w:val="left"/>
      <w:pPr>
        <w:tabs>
          <w:tab w:val="num" w:pos="1701"/>
        </w:tabs>
        <w:ind w:left="1701" w:hanging="567"/>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064CDD"/>
    <w:multiLevelType w:val="hybridMultilevel"/>
    <w:tmpl w:val="DC3EBE5E"/>
    <w:lvl w:ilvl="0" w:tplc="817858C6">
      <w:start w:val="1"/>
      <w:numFmt w:val="bullet"/>
      <w:lvlText w:val=""/>
      <w:lvlJc w:val="left"/>
      <w:pPr>
        <w:ind w:left="1800" w:hanging="360"/>
      </w:pPr>
      <w:rPr>
        <w:rFonts w:ascii="Symbol" w:hAnsi="Symbol" w:hint="default"/>
        <w:color w:val="E4610F"/>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461257EF"/>
    <w:multiLevelType w:val="hybridMultilevel"/>
    <w:tmpl w:val="AE9887A6"/>
    <w:lvl w:ilvl="0" w:tplc="11D2274E">
      <w:start w:val="1"/>
      <w:numFmt w:val="decimal"/>
      <w:pStyle w:val="NumberListBlack"/>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204DFC"/>
    <w:multiLevelType w:val="multilevel"/>
    <w:tmpl w:val="7FC29E16"/>
    <w:styleLink w:val="NumberedList"/>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58D53A1"/>
    <w:multiLevelType w:val="hybridMultilevel"/>
    <w:tmpl w:val="09D0C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3E6473"/>
    <w:multiLevelType w:val="multilevel"/>
    <w:tmpl w:val="DBB2E4AC"/>
    <w:styleLink w:val="Multilist2"/>
    <w:lvl w:ilvl="0">
      <w:start w:val="1"/>
      <w:numFmt w:val="bullet"/>
      <w:pStyle w:val="BulletListBlack"/>
      <w:lvlText w:val=""/>
      <w:lvlJc w:val="left"/>
      <w:pPr>
        <w:ind w:left="284" w:hanging="284"/>
      </w:pPr>
      <w:rPr>
        <w:rFonts w:ascii="Symbol" w:hAnsi="Symbol" w:hint="default"/>
        <w:color w:val="auto"/>
      </w:rPr>
    </w:lvl>
    <w:lvl w:ilvl="1">
      <w:start w:val="1"/>
      <w:numFmt w:val="bullet"/>
      <w:pStyle w:val="BulletListBlack2"/>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6" w15:restartNumberingAfterBreak="0">
    <w:nsid w:val="6DB62DBE"/>
    <w:multiLevelType w:val="hybridMultilevel"/>
    <w:tmpl w:val="D3422D20"/>
    <w:lvl w:ilvl="0" w:tplc="E18A1B40">
      <w:start w:val="4"/>
      <w:numFmt w:val="bullet"/>
      <w:lvlText w:val="-"/>
      <w:lvlJc w:val="left"/>
      <w:pPr>
        <w:ind w:left="1140" w:hanging="360"/>
      </w:pPr>
      <w:rPr>
        <w:rFonts w:ascii="Arial" w:eastAsiaTheme="minorHAnsi" w:hAnsi="Arial" w:cs="Aria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7" w15:restartNumberingAfterBreak="0">
    <w:nsid w:val="77D32FE7"/>
    <w:multiLevelType w:val="hybridMultilevel"/>
    <w:tmpl w:val="9422673A"/>
    <w:lvl w:ilvl="0" w:tplc="26EC8BFA">
      <w:start w:val="1"/>
      <w:numFmt w:val="lowerLetter"/>
      <w:pStyle w:val="LetterListOrange"/>
      <w:lvlText w:val="%1."/>
      <w:lvlJc w:val="left"/>
      <w:pPr>
        <w:ind w:left="284" w:hanging="284"/>
      </w:pPr>
      <w:rPr>
        <w:rFonts w:hint="default"/>
        <w:color w:val="E4610F"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B140984"/>
    <w:multiLevelType w:val="hybridMultilevel"/>
    <w:tmpl w:val="636CB7FE"/>
    <w:lvl w:ilvl="0" w:tplc="3BF81A38">
      <w:start w:val="1"/>
      <w:numFmt w:val="upperLetter"/>
      <w:pStyle w:val="AppendixHeading"/>
      <w:suff w:val="nothing"/>
      <w:lvlText w:val="Appendix %1"/>
      <w:lvlJc w:val="left"/>
      <w:pPr>
        <w:ind w:left="0" w:firstLine="0"/>
      </w:pPr>
      <w:rPr>
        <w:rFonts w:hint="default"/>
        <w:b w:val="0"/>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F7870BF"/>
    <w:multiLevelType w:val="hybridMultilevel"/>
    <w:tmpl w:val="4D9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9"/>
  </w:num>
  <w:num w:numId="4">
    <w:abstractNumId w:val="17"/>
  </w:num>
  <w:num w:numId="5">
    <w:abstractNumId w:val="5"/>
  </w:num>
  <w:num w:numId="6">
    <w:abstractNumId w:val="13"/>
  </w:num>
  <w:num w:numId="7">
    <w:abstractNumId w:val="8"/>
  </w:num>
  <w:num w:numId="8">
    <w:abstractNumId w:val="15"/>
  </w:num>
  <w:num w:numId="9">
    <w:abstractNumId w:val="18"/>
  </w:num>
  <w:num w:numId="10">
    <w:abstractNumId w:val="0"/>
  </w:num>
  <w:num w:numId="11">
    <w:abstractNumId w:val="3"/>
  </w:num>
  <w:num w:numId="12">
    <w:abstractNumId w:val="1"/>
  </w:num>
  <w:num w:numId="13">
    <w:abstractNumId w:val="10"/>
  </w:num>
  <w:num w:numId="14">
    <w:abstractNumId w:val="7"/>
  </w:num>
  <w:num w:numId="15">
    <w:abstractNumId w:val="4"/>
  </w:num>
  <w:num w:numId="16">
    <w:abstractNumId w:val="11"/>
  </w:num>
  <w:num w:numId="17">
    <w:abstractNumId w:val="19"/>
  </w:num>
  <w:num w:numId="18">
    <w:abstractNumId w:val="14"/>
  </w:num>
  <w:num w:numId="19">
    <w:abstractNumId w:val="16"/>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8"/>
  </w:num>
  <w:num w:numId="28">
    <w:abstractNumId w:val="0"/>
  </w:num>
  <w:num w:numId="29">
    <w:abstractNumId w:val="0"/>
  </w:num>
  <w:num w:numId="30">
    <w:abstractNumId w:val="0"/>
  </w:num>
  <w:num w:numId="31">
    <w:abstractNumId w:val="0"/>
  </w:num>
  <w:num w:numId="32">
    <w:abstractNumId w:val="2"/>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0" w:nlCheck="1" w:checkStyle="0"/>
  <w:activeWritingStyle w:appName="MSWord" w:lang="en-GB" w:vendorID="64" w:dllVersion="0" w:nlCheck="1" w:checkStyle="1"/>
  <w:activeWritingStyle w:appName="MSWord" w:lang="en-US" w:vendorID="64" w:dllVersion="0" w:nlCheck="1" w:checkStyle="0"/>
  <w:proofState w:spelling="clean"/>
  <w:attachedTemplate r:id="rId1"/>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panies" w:val="Arcadis Consulting (UK) Limited"/>
    <w:docVar w:name="OfficeLocation" w:val="CAR"/>
    <w:docVar w:name="Offices" w:val="CAR"/>
  </w:docVars>
  <w:rsids>
    <w:rsidRoot w:val="00632EF7"/>
    <w:rsid w:val="0000009E"/>
    <w:rsid w:val="0000064E"/>
    <w:rsid w:val="00000FD9"/>
    <w:rsid w:val="000011C0"/>
    <w:rsid w:val="00001CCC"/>
    <w:rsid w:val="00001D4A"/>
    <w:rsid w:val="00001E29"/>
    <w:rsid w:val="00003095"/>
    <w:rsid w:val="0000347D"/>
    <w:rsid w:val="00003F2E"/>
    <w:rsid w:val="00004130"/>
    <w:rsid w:val="0000482E"/>
    <w:rsid w:val="000048C5"/>
    <w:rsid w:val="00004D96"/>
    <w:rsid w:val="00004F30"/>
    <w:rsid w:val="0000517E"/>
    <w:rsid w:val="000053E8"/>
    <w:rsid w:val="00005BEE"/>
    <w:rsid w:val="00005FDD"/>
    <w:rsid w:val="00006094"/>
    <w:rsid w:val="000060D1"/>
    <w:rsid w:val="000063AB"/>
    <w:rsid w:val="00006409"/>
    <w:rsid w:val="000068A8"/>
    <w:rsid w:val="0000691F"/>
    <w:rsid w:val="000070FB"/>
    <w:rsid w:val="00007245"/>
    <w:rsid w:val="00007886"/>
    <w:rsid w:val="00007E54"/>
    <w:rsid w:val="000102BB"/>
    <w:rsid w:val="00010936"/>
    <w:rsid w:val="000112F7"/>
    <w:rsid w:val="0001187F"/>
    <w:rsid w:val="00011A16"/>
    <w:rsid w:val="00012058"/>
    <w:rsid w:val="00012B05"/>
    <w:rsid w:val="0001335D"/>
    <w:rsid w:val="00013679"/>
    <w:rsid w:val="00013C9F"/>
    <w:rsid w:val="000144D1"/>
    <w:rsid w:val="000147B0"/>
    <w:rsid w:val="0001480E"/>
    <w:rsid w:val="00015055"/>
    <w:rsid w:val="000155CD"/>
    <w:rsid w:val="000157D5"/>
    <w:rsid w:val="0001605D"/>
    <w:rsid w:val="00017E84"/>
    <w:rsid w:val="00020361"/>
    <w:rsid w:val="000207BF"/>
    <w:rsid w:val="00020B9E"/>
    <w:rsid w:val="00020DB9"/>
    <w:rsid w:val="000223D0"/>
    <w:rsid w:val="00023159"/>
    <w:rsid w:val="000232A0"/>
    <w:rsid w:val="000236BD"/>
    <w:rsid w:val="00024269"/>
    <w:rsid w:val="00024438"/>
    <w:rsid w:val="000244F2"/>
    <w:rsid w:val="00024F83"/>
    <w:rsid w:val="0002560D"/>
    <w:rsid w:val="00025C5F"/>
    <w:rsid w:val="00026884"/>
    <w:rsid w:val="00026B58"/>
    <w:rsid w:val="00026B59"/>
    <w:rsid w:val="00026D32"/>
    <w:rsid w:val="00027098"/>
    <w:rsid w:val="00027A71"/>
    <w:rsid w:val="00030039"/>
    <w:rsid w:val="00030A65"/>
    <w:rsid w:val="000310A2"/>
    <w:rsid w:val="00031408"/>
    <w:rsid w:val="00031D12"/>
    <w:rsid w:val="00032056"/>
    <w:rsid w:val="00033226"/>
    <w:rsid w:val="0003412E"/>
    <w:rsid w:val="000358E6"/>
    <w:rsid w:val="00037120"/>
    <w:rsid w:val="000378A2"/>
    <w:rsid w:val="0004058F"/>
    <w:rsid w:val="00040CA4"/>
    <w:rsid w:val="000412A5"/>
    <w:rsid w:val="00041352"/>
    <w:rsid w:val="0004183C"/>
    <w:rsid w:val="00041845"/>
    <w:rsid w:val="00041CCE"/>
    <w:rsid w:val="000423F2"/>
    <w:rsid w:val="0004271B"/>
    <w:rsid w:val="0004315D"/>
    <w:rsid w:val="000438DE"/>
    <w:rsid w:val="00043AAE"/>
    <w:rsid w:val="00043BEE"/>
    <w:rsid w:val="00044057"/>
    <w:rsid w:val="000440AE"/>
    <w:rsid w:val="000445B3"/>
    <w:rsid w:val="00044606"/>
    <w:rsid w:val="00044D94"/>
    <w:rsid w:val="0004557C"/>
    <w:rsid w:val="000459E9"/>
    <w:rsid w:val="00045DDB"/>
    <w:rsid w:val="00046A77"/>
    <w:rsid w:val="00046ADE"/>
    <w:rsid w:val="00046EA2"/>
    <w:rsid w:val="00047239"/>
    <w:rsid w:val="00047B47"/>
    <w:rsid w:val="00050542"/>
    <w:rsid w:val="00050D4E"/>
    <w:rsid w:val="00051757"/>
    <w:rsid w:val="00051DAF"/>
    <w:rsid w:val="000525D4"/>
    <w:rsid w:val="0005312B"/>
    <w:rsid w:val="0005348C"/>
    <w:rsid w:val="000536E6"/>
    <w:rsid w:val="0005372B"/>
    <w:rsid w:val="00053B31"/>
    <w:rsid w:val="00053F85"/>
    <w:rsid w:val="00054196"/>
    <w:rsid w:val="00054E97"/>
    <w:rsid w:val="00055409"/>
    <w:rsid w:val="00056298"/>
    <w:rsid w:val="000564F7"/>
    <w:rsid w:val="000566D1"/>
    <w:rsid w:val="00056BE1"/>
    <w:rsid w:val="000570AE"/>
    <w:rsid w:val="000573FF"/>
    <w:rsid w:val="00060722"/>
    <w:rsid w:val="00060CA0"/>
    <w:rsid w:val="00060CC0"/>
    <w:rsid w:val="00060DDD"/>
    <w:rsid w:val="00060F58"/>
    <w:rsid w:val="000618C3"/>
    <w:rsid w:val="00061A31"/>
    <w:rsid w:val="00061E1A"/>
    <w:rsid w:val="000620CA"/>
    <w:rsid w:val="00062E49"/>
    <w:rsid w:val="00063BCE"/>
    <w:rsid w:val="00063C6E"/>
    <w:rsid w:val="00064218"/>
    <w:rsid w:val="00064818"/>
    <w:rsid w:val="000650B6"/>
    <w:rsid w:val="00065DEB"/>
    <w:rsid w:val="00066690"/>
    <w:rsid w:val="00066BE2"/>
    <w:rsid w:val="000676C6"/>
    <w:rsid w:val="000700B9"/>
    <w:rsid w:val="00070276"/>
    <w:rsid w:val="000703D1"/>
    <w:rsid w:val="00070848"/>
    <w:rsid w:val="00070E85"/>
    <w:rsid w:val="00071E2F"/>
    <w:rsid w:val="0007227C"/>
    <w:rsid w:val="00072505"/>
    <w:rsid w:val="0007303C"/>
    <w:rsid w:val="0007328C"/>
    <w:rsid w:val="0007470B"/>
    <w:rsid w:val="00074886"/>
    <w:rsid w:val="00074F25"/>
    <w:rsid w:val="00075230"/>
    <w:rsid w:val="00075847"/>
    <w:rsid w:val="00075F47"/>
    <w:rsid w:val="0007645C"/>
    <w:rsid w:val="0007745D"/>
    <w:rsid w:val="000774D4"/>
    <w:rsid w:val="00077716"/>
    <w:rsid w:val="00077C71"/>
    <w:rsid w:val="00077C90"/>
    <w:rsid w:val="00077F26"/>
    <w:rsid w:val="0008029B"/>
    <w:rsid w:val="0008030C"/>
    <w:rsid w:val="0008092C"/>
    <w:rsid w:val="00080BE1"/>
    <w:rsid w:val="00080D8C"/>
    <w:rsid w:val="000817B5"/>
    <w:rsid w:val="00081D9E"/>
    <w:rsid w:val="00081F50"/>
    <w:rsid w:val="00082493"/>
    <w:rsid w:val="0008297E"/>
    <w:rsid w:val="000831DD"/>
    <w:rsid w:val="00083D35"/>
    <w:rsid w:val="0008476B"/>
    <w:rsid w:val="0008561F"/>
    <w:rsid w:val="00085629"/>
    <w:rsid w:val="00085B5F"/>
    <w:rsid w:val="00085CA8"/>
    <w:rsid w:val="00086E79"/>
    <w:rsid w:val="00087244"/>
    <w:rsid w:val="00087382"/>
    <w:rsid w:val="00087931"/>
    <w:rsid w:val="00087973"/>
    <w:rsid w:val="00087A51"/>
    <w:rsid w:val="00090002"/>
    <w:rsid w:val="00090143"/>
    <w:rsid w:val="000923B1"/>
    <w:rsid w:val="00092D4B"/>
    <w:rsid w:val="00093197"/>
    <w:rsid w:val="0009320F"/>
    <w:rsid w:val="000933FE"/>
    <w:rsid w:val="00093A16"/>
    <w:rsid w:val="00093CDD"/>
    <w:rsid w:val="00093FE1"/>
    <w:rsid w:val="00094082"/>
    <w:rsid w:val="0009416E"/>
    <w:rsid w:val="000941B7"/>
    <w:rsid w:val="00094264"/>
    <w:rsid w:val="00094B4E"/>
    <w:rsid w:val="00094FEF"/>
    <w:rsid w:val="00095908"/>
    <w:rsid w:val="00096150"/>
    <w:rsid w:val="000964EE"/>
    <w:rsid w:val="00097103"/>
    <w:rsid w:val="00097369"/>
    <w:rsid w:val="00097B42"/>
    <w:rsid w:val="000A03F7"/>
    <w:rsid w:val="000A06BC"/>
    <w:rsid w:val="000A21A8"/>
    <w:rsid w:val="000A27A3"/>
    <w:rsid w:val="000A3793"/>
    <w:rsid w:val="000A4574"/>
    <w:rsid w:val="000A4ACF"/>
    <w:rsid w:val="000A56E8"/>
    <w:rsid w:val="000A5893"/>
    <w:rsid w:val="000A636F"/>
    <w:rsid w:val="000A6618"/>
    <w:rsid w:val="000A6746"/>
    <w:rsid w:val="000A6D04"/>
    <w:rsid w:val="000A72EA"/>
    <w:rsid w:val="000A7E93"/>
    <w:rsid w:val="000A7F2D"/>
    <w:rsid w:val="000B021A"/>
    <w:rsid w:val="000B092E"/>
    <w:rsid w:val="000B0A6F"/>
    <w:rsid w:val="000B0ABC"/>
    <w:rsid w:val="000B0F44"/>
    <w:rsid w:val="000B1688"/>
    <w:rsid w:val="000B2154"/>
    <w:rsid w:val="000B26CC"/>
    <w:rsid w:val="000B3398"/>
    <w:rsid w:val="000B3F91"/>
    <w:rsid w:val="000B426A"/>
    <w:rsid w:val="000B4583"/>
    <w:rsid w:val="000B4C29"/>
    <w:rsid w:val="000B4E65"/>
    <w:rsid w:val="000B52CF"/>
    <w:rsid w:val="000B53A8"/>
    <w:rsid w:val="000B5B68"/>
    <w:rsid w:val="000B5C82"/>
    <w:rsid w:val="000B5CC9"/>
    <w:rsid w:val="000B6458"/>
    <w:rsid w:val="000B6DA3"/>
    <w:rsid w:val="000B6DDC"/>
    <w:rsid w:val="000B75CD"/>
    <w:rsid w:val="000B7B9D"/>
    <w:rsid w:val="000C021F"/>
    <w:rsid w:val="000C0972"/>
    <w:rsid w:val="000C09AA"/>
    <w:rsid w:val="000C107A"/>
    <w:rsid w:val="000C1310"/>
    <w:rsid w:val="000C18E7"/>
    <w:rsid w:val="000C1E03"/>
    <w:rsid w:val="000C1E13"/>
    <w:rsid w:val="000C2450"/>
    <w:rsid w:val="000C390F"/>
    <w:rsid w:val="000C3948"/>
    <w:rsid w:val="000C41DD"/>
    <w:rsid w:val="000C4639"/>
    <w:rsid w:val="000C4738"/>
    <w:rsid w:val="000C4E9D"/>
    <w:rsid w:val="000C5CCE"/>
    <w:rsid w:val="000C614E"/>
    <w:rsid w:val="000C632E"/>
    <w:rsid w:val="000C6A63"/>
    <w:rsid w:val="000C7001"/>
    <w:rsid w:val="000C7BA1"/>
    <w:rsid w:val="000C7F62"/>
    <w:rsid w:val="000D0B51"/>
    <w:rsid w:val="000D13D9"/>
    <w:rsid w:val="000D143D"/>
    <w:rsid w:val="000D1BD6"/>
    <w:rsid w:val="000D1DA3"/>
    <w:rsid w:val="000D209C"/>
    <w:rsid w:val="000D20AC"/>
    <w:rsid w:val="000D22A3"/>
    <w:rsid w:val="000D24CF"/>
    <w:rsid w:val="000D2762"/>
    <w:rsid w:val="000D2E24"/>
    <w:rsid w:val="000D3350"/>
    <w:rsid w:val="000D33F5"/>
    <w:rsid w:val="000D38C5"/>
    <w:rsid w:val="000D435C"/>
    <w:rsid w:val="000D4F90"/>
    <w:rsid w:val="000D5182"/>
    <w:rsid w:val="000D6354"/>
    <w:rsid w:val="000D6C99"/>
    <w:rsid w:val="000D6E92"/>
    <w:rsid w:val="000D721E"/>
    <w:rsid w:val="000D7392"/>
    <w:rsid w:val="000D7BC1"/>
    <w:rsid w:val="000D7C22"/>
    <w:rsid w:val="000D7D0D"/>
    <w:rsid w:val="000E02A0"/>
    <w:rsid w:val="000E0FFC"/>
    <w:rsid w:val="000E12B0"/>
    <w:rsid w:val="000E1CED"/>
    <w:rsid w:val="000E2D8B"/>
    <w:rsid w:val="000E4217"/>
    <w:rsid w:val="000E47E9"/>
    <w:rsid w:val="000E4CEF"/>
    <w:rsid w:val="000E5384"/>
    <w:rsid w:val="000E558A"/>
    <w:rsid w:val="000E682E"/>
    <w:rsid w:val="000E6B09"/>
    <w:rsid w:val="000E6D53"/>
    <w:rsid w:val="000E6E81"/>
    <w:rsid w:val="000E6EA5"/>
    <w:rsid w:val="000E6EA9"/>
    <w:rsid w:val="000E6F40"/>
    <w:rsid w:val="000E7587"/>
    <w:rsid w:val="000E7944"/>
    <w:rsid w:val="000E7E9C"/>
    <w:rsid w:val="000F0FE7"/>
    <w:rsid w:val="000F1142"/>
    <w:rsid w:val="000F1877"/>
    <w:rsid w:val="000F1AE3"/>
    <w:rsid w:val="000F2724"/>
    <w:rsid w:val="000F27C9"/>
    <w:rsid w:val="000F2819"/>
    <w:rsid w:val="000F3BB3"/>
    <w:rsid w:val="000F3C13"/>
    <w:rsid w:val="000F3ED5"/>
    <w:rsid w:val="000F3FED"/>
    <w:rsid w:val="000F41CD"/>
    <w:rsid w:val="000F43FA"/>
    <w:rsid w:val="000F46E5"/>
    <w:rsid w:val="000F504F"/>
    <w:rsid w:val="000F5316"/>
    <w:rsid w:val="000F5327"/>
    <w:rsid w:val="000F5EBC"/>
    <w:rsid w:val="000F6AF4"/>
    <w:rsid w:val="000F712E"/>
    <w:rsid w:val="000F71F0"/>
    <w:rsid w:val="001000E3"/>
    <w:rsid w:val="001005B3"/>
    <w:rsid w:val="001009A4"/>
    <w:rsid w:val="00100AB9"/>
    <w:rsid w:val="00101128"/>
    <w:rsid w:val="0010173E"/>
    <w:rsid w:val="00101A37"/>
    <w:rsid w:val="00101B3E"/>
    <w:rsid w:val="00101DF3"/>
    <w:rsid w:val="0010250D"/>
    <w:rsid w:val="0010262B"/>
    <w:rsid w:val="00102DC7"/>
    <w:rsid w:val="00102DED"/>
    <w:rsid w:val="00102EF6"/>
    <w:rsid w:val="00103209"/>
    <w:rsid w:val="00103305"/>
    <w:rsid w:val="00103A44"/>
    <w:rsid w:val="00104105"/>
    <w:rsid w:val="001047B3"/>
    <w:rsid w:val="001049B7"/>
    <w:rsid w:val="00104E00"/>
    <w:rsid w:val="00104FF9"/>
    <w:rsid w:val="00105279"/>
    <w:rsid w:val="001062C3"/>
    <w:rsid w:val="0010665F"/>
    <w:rsid w:val="00107392"/>
    <w:rsid w:val="00107998"/>
    <w:rsid w:val="00107EB1"/>
    <w:rsid w:val="00107FBF"/>
    <w:rsid w:val="0011020B"/>
    <w:rsid w:val="00110518"/>
    <w:rsid w:val="00110B04"/>
    <w:rsid w:val="00110CEF"/>
    <w:rsid w:val="00111037"/>
    <w:rsid w:val="0011131E"/>
    <w:rsid w:val="00111906"/>
    <w:rsid w:val="00111A5A"/>
    <w:rsid w:val="00111CAE"/>
    <w:rsid w:val="00111F89"/>
    <w:rsid w:val="00112977"/>
    <w:rsid w:val="00112E29"/>
    <w:rsid w:val="00112E44"/>
    <w:rsid w:val="0011314A"/>
    <w:rsid w:val="001137CF"/>
    <w:rsid w:val="00114348"/>
    <w:rsid w:val="0011439E"/>
    <w:rsid w:val="0011491F"/>
    <w:rsid w:val="00114AAD"/>
    <w:rsid w:val="00115A65"/>
    <w:rsid w:val="00115E75"/>
    <w:rsid w:val="00115E8C"/>
    <w:rsid w:val="001161C1"/>
    <w:rsid w:val="00116258"/>
    <w:rsid w:val="00116466"/>
    <w:rsid w:val="00116868"/>
    <w:rsid w:val="00116FDD"/>
    <w:rsid w:val="00117180"/>
    <w:rsid w:val="001174AE"/>
    <w:rsid w:val="00117841"/>
    <w:rsid w:val="00117896"/>
    <w:rsid w:val="00117F75"/>
    <w:rsid w:val="001221DC"/>
    <w:rsid w:val="001221F2"/>
    <w:rsid w:val="00122BCA"/>
    <w:rsid w:val="00123C42"/>
    <w:rsid w:val="001245AA"/>
    <w:rsid w:val="00124F9D"/>
    <w:rsid w:val="00125156"/>
    <w:rsid w:val="001264B5"/>
    <w:rsid w:val="00126FCB"/>
    <w:rsid w:val="00127593"/>
    <w:rsid w:val="0012759C"/>
    <w:rsid w:val="00127DD8"/>
    <w:rsid w:val="00130396"/>
    <w:rsid w:val="00130E70"/>
    <w:rsid w:val="001310C2"/>
    <w:rsid w:val="00131D75"/>
    <w:rsid w:val="00131DE9"/>
    <w:rsid w:val="00132559"/>
    <w:rsid w:val="0013268A"/>
    <w:rsid w:val="00132DE2"/>
    <w:rsid w:val="0013319B"/>
    <w:rsid w:val="00133BA1"/>
    <w:rsid w:val="00133BD5"/>
    <w:rsid w:val="00134560"/>
    <w:rsid w:val="00134B2F"/>
    <w:rsid w:val="00134B4B"/>
    <w:rsid w:val="001350F7"/>
    <w:rsid w:val="00135DE7"/>
    <w:rsid w:val="0013617E"/>
    <w:rsid w:val="0013621C"/>
    <w:rsid w:val="00136D76"/>
    <w:rsid w:val="001403A4"/>
    <w:rsid w:val="00140C17"/>
    <w:rsid w:val="00141A56"/>
    <w:rsid w:val="0014257F"/>
    <w:rsid w:val="00142C28"/>
    <w:rsid w:val="00143672"/>
    <w:rsid w:val="001438E1"/>
    <w:rsid w:val="00143A33"/>
    <w:rsid w:val="0014424A"/>
    <w:rsid w:val="00144574"/>
    <w:rsid w:val="00144957"/>
    <w:rsid w:val="001450EA"/>
    <w:rsid w:val="00145216"/>
    <w:rsid w:val="00145738"/>
    <w:rsid w:val="001457EB"/>
    <w:rsid w:val="001466E1"/>
    <w:rsid w:val="00146E77"/>
    <w:rsid w:val="00147A70"/>
    <w:rsid w:val="00150771"/>
    <w:rsid w:val="00150883"/>
    <w:rsid w:val="001508DA"/>
    <w:rsid w:val="00150F7C"/>
    <w:rsid w:val="0015184C"/>
    <w:rsid w:val="00152D9E"/>
    <w:rsid w:val="00152DB8"/>
    <w:rsid w:val="00153992"/>
    <w:rsid w:val="00153DFF"/>
    <w:rsid w:val="001541A3"/>
    <w:rsid w:val="001548EC"/>
    <w:rsid w:val="00154AD1"/>
    <w:rsid w:val="00155F36"/>
    <w:rsid w:val="00155FBC"/>
    <w:rsid w:val="00155FF0"/>
    <w:rsid w:val="001568F8"/>
    <w:rsid w:val="00156F43"/>
    <w:rsid w:val="00157183"/>
    <w:rsid w:val="001573B4"/>
    <w:rsid w:val="00157470"/>
    <w:rsid w:val="00157472"/>
    <w:rsid w:val="0015774F"/>
    <w:rsid w:val="00157989"/>
    <w:rsid w:val="00157CD9"/>
    <w:rsid w:val="001600EA"/>
    <w:rsid w:val="00160706"/>
    <w:rsid w:val="00160E8B"/>
    <w:rsid w:val="00161216"/>
    <w:rsid w:val="0016129C"/>
    <w:rsid w:val="001612EA"/>
    <w:rsid w:val="001617BC"/>
    <w:rsid w:val="001617D2"/>
    <w:rsid w:val="00162171"/>
    <w:rsid w:val="00163A9A"/>
    <w:rsid w:val="00164342"/>
    <w:rsid w:val="00164472"/>
    <w:rsid w:val="00164735"/>
    <w:rsid w:val="001649C1"/>
    <w:rsid w:val="00164D56"/>
    <w:rsid w:val="00165261"/>
    <w:rsid w:val="001654A0"/>
    <w:rsid w:val="001656A6"/>
    <w:rsid w:val="001657E9"/>
    <w:rsid w:val="00166554"/>
    <w:rsid w:val="00167B5B"/>
    <w:rsid w:val="00167E65"/>
    <w:rsid w:val="001705A4"/>
    <w:rsid w:val="00171374"/>
    <w:rsid w:val="00171416"/>
    <w:rsid w:val="0017162F"/>
    <w:rsid w:val="0017189D"/>
    <w:rsid w:val="00171A1B"/>
    <w:rsid w:val="00171AD2"/>
    <w:rsid w:val="001730F9"/>
    <w:rsid w:val="001732C8"/>
    <w:rsid w:val="00173717"/>
    <w:rsid w:val="001739A2"/>
    <w:rsid w:val="00173A1E"/>
    <w:rsid w:val="00173A7C"/>
    <w:rsid w:val="00173BC3"/>
    <w:rsid w:val="00173BF2"/>
    <w:rsid w:val="00174F9C"/>
    <w:rsid w:val="0017500F"/>
    <w:rsid w:val="001758EE"/>
    <w:rsid w:val="00175DD4"/>
    <w:rsid w:val="00176516"/>
    <w:rsid w:val="001767DF"/>
    <w:rsid w:val="0017731B"/>
    <w:rsid w:val="00177619"/>
    <w:rsid w:val="001776DB"/>
    <w:rsid w:val="001776E1"/>
    <w:rsid w:val="00180CDF"/>
    <w:rsid w:val="00180F34"/>
    <w:rsid w:val="00180FFC"/>
    <w:rsid w:val="00181C8C"/>
    <w:rsid w:val="00183C0D"/>
    <w:rsid w:val="00184412"/>
    <w:rsid w:val="001845BC"/>
    <w:rsid w:val="00185F9A"/>
    <w:rsid w:val="001866F3"/>
    <w:rsid w:val="00187126"/>
    <w:rsid w:val="00187886"/>
    <w:rsid w:val="00187A1C"/>
    <w:rsid w:val="0019008C"/>
    <w:rsid w:val="001901F1"/>
    <w:rsid w:val="001903B6"/>
    <w:rsid w:val="001904F2"/>
    <w:rsid w:val="001906FF"/>
    <w:rsid w:val="00190821"/>
    <w:rsid w:val="00190AB6"/>
    <w:rsid w:val="00191DF4"/>
    <w:rsid w:val="00192592"/>
    <w:rsid w:val="001925A2"/>
    <w:rsid w:val="00193ADA"/>
    <w:rsid w:val="00193B90"/>
    <w:rsid w:val="00194801"/>
    <w:rsid w:val="00194E81"/>
    <w:rsid w:val="00195775"/>
    <w:rsid w:val="0019580F"/>
    <w:rsid w:val="0019583B"/>
    <w:rsid w:val="001968AC"/>
    <w:rsid w:val="00196FC1"/>
    <w:rsid w:val="00196FE3"/>
    <w:rsid w:val="001971F4"/>
    <w:rsid w:val="001972C2"/>
    <w:rsid w:val="001972FE"/>
    <w:rsid w:val="0019795B"/>
    <w:rsid w:val="001A044C"/>
    <w:rsid w:val="001A16E1"/>
    <w:rsid w:val="001A1C50"/>
    <w:rsid w:val="001A1CB6"/>
    <w:rsid w:val="001A1D09"/>
    <w:rsid w:val="001A1E3E"/>
    <w:rsid w:val="001A2116"/>
    <w:rsid w:val="001A2B5C"/>
    <w:rsid w:val="001A2DB7"/>
    <w:rsid w:val="001A30FB"/>
    <w:rsid w:val="001A3421"/>
    <w:rsid w:val="001A34C5"/>
    <w:rsid w:val="001A359E"/>
    <w:rsid w:val="001A44B9"/>
    <w:rsid w:val="001A47A2"/>
    <w:rsid w:val="001A504A"/>
    <w:rsid w:val="001A5290"/>
    <w:rsid w:val="001A5594"/>
    <w:rsid w:val="001A62EE"/>
    <w:rsid w:val="001A6D9E"/>
    <w:rsid w:val="001A78ED"/>
    <w:rsid w:val="001A7ABA"/>
    <w:rsid w:val="001A7BE9"/>
    <w:rsid w:val="001A7F7D"/>
    <w:rsid w:val="001B062E"/>
    <w:rsid w:val="001B085F"/>
    <w:rsid w:val="001B095F"/>
    <w:rsid w:val="001B1016"/>
    <w:rsid w:val="001B142B"/>
    <w:rsid w:val="001B1568"/>
    <w:rsid w:val="001B2532"/>
    <w:rsid w:val="001B2768"/>
    <w:rsid w:val="001B394E"/>
    <w:rsid w:val="001B49C0"/>
    <w:rsid w:val="001B51F9"/>
    <w:rsid w:val="001B560F"/>
    <w:rsid w:val="001B6081"/>
    <w:rsid w:val="001B6258"/>
    <w:rsid w:val="001B6399"/>
    <w:rsid w:val="001B6721"/>
    <w:rsid w:val="001B7143"/>
    <w:rsid w:val="001C02A8"/>
    <w:rsid w:val="001C04EB"/>
    <w:rsid w:val="001C0782"/>
    <w:rsid w:val="001C093F"/>
    <w:rsid w:val="001C0DB5"/>
    <w:rsid w:val="001C1894"/>
    <w:rsid w:val="001C1AF1"/>
    <w:rsid w:val="001C3018"/>
    <w:rsid w:val="001C3256"/>
    <w:rsid w:val="001C39B8"/>
    <w:rsid w:val="001C3C37"/>
    <w:rsid w:val="001C4210"/>
    <w:rsid w:val="001C438A"/>
    <w:rsid w:val="001C4BF1"/>
    <w:rsid w:val="001C51DB"/>
    <w:rsid w:val="001C5348"/>
    <w:rsid w:val="001C5405"/>
    <w:rsid w:val="001C5B73"/>
    <w:rsid w:val="001C66BE"/>
    <w:rsid w:val="001C6969"/>
    <w:rsid w:val="001C6D07"/>
    <w:rsid w:val="001C6E32"/>
    <w:rsid w:val="001C714E"/>
    <w:rsid w:val="001C73A4"/>
    <w:rsid w:val="001C76F8"/>
    <w:rsid w:val="001C7725"/>
    <w:rsid w:val="001D0761"/>
    <w:rsid w:val="001D0A3F"/>
    <w:rsid w:val="001D0A44"/>
    <w:rsid w:val="001D1B89"/>
    <w:rsid w:val="001D1FF8"/>
    <w:rsid w:val="001D215C"/>
    <w:rsid w:val="001D28EA"/>
    <w:rsid w:val="001D3080"/>
    <w:rsid w:val="001D40DF"/>
    <w:rsid w:val="001D427D"/>
    <w:rsid w:val="001D4CA8"/>
    <w:rsid w:val="001D5D44"/>
    <w:rsid w:val="001D660D"/>
    <w:rsid w:val="001D6C47"/>
    <w:rsid w:val="001D6DF1"/>
    <w:rsid w:val="001E07D3"/>
    <w:rsid w:val="001E0C2F"/>
    <w:rsid w:val="001E0DDF"/>
    <w:rsid w:val="001E16BE"/>
    <w:rsid w:val="001E1742"/>
    <w:rsid w:val="001E1AB5"/>
    <w:rsid w:val="001E2547"/>
    <w:rsid w:val="001E25BD"/>
    <w:rsid w:val="001E2691"/>
    <w:rsid w:val="001E287F"/>
    <w:rsid w:val="001E2D36"/>
    <w:rsid w:val="001E301D"/>
    <w:rsid w:val="001E304A"/>
    <w:rsid w:val="001E449A"/>
    <w:rsid w:val="001E5007"/>
    <w:rsid w:val="001E6662"/>
    <w:rsid w:val="001E68E9"/>
    <w:rsid w:val="001E6BB5"/>
    <w:rsid w:val="001E6EBC"/>
    <w:rsid w:val="001F0487"/>
    <w:rsid w:val="001F0EC2"/>
    <w:rsid w:val="001F238F"/>
    <w:rsid w:val="001F34B3"/>
    <w:rsid w:val="001F370D"/>
    <w:rsid w:val="001F39FA"/>
    <w:rsid w:val="001F3AEF"/>
    <w:rsid w:val="001F42AD"/>
    <w:rsid w:val="001F480B"/>
    <w:rsid w:val="001F4AAB"/>
    <w:rsid w:val="001F4BDC"/>
    <w:rsid w:val="001F5222"/>
    <w:rsid w:val="001F5C82"/>
    <w:rsid w:val="001F6098"/>
    <w:rsid w:val="001F6256"/>
    <w:rsid w:val="001F6738"/>
    <w:rsid w:val="001F68D2"/>
    <w:rsid w:val="001F797E"/>
    <w:rsid w:val="002005B3"/>
    <w:rsid w:val="00200894"/>
    <w:rsid w:val="00200FE1"/>
    <w:rsid w:val="0020131D"/>
    <w:rsid w:val="002013FA"/>
    <w:rsid w:val="00201422"/>
    <w:rsid w:val="002018B4"/>
    <w:rsid w:val="00201D52"/>
    <w:rsid w:val="0020246F"/>
    <w:rsid w:val="00203097"/>
    <w:rsid w:val="00203B62"/>
    <w:rsid w:val="002042E9"/>
    <w:rsid w:val="00204BA8"/>
    <w:rsid w:val="00204C02"/>
    <w:rsid w:val="00204C6B"/>
    <w:rsid w:val="00204E62"/>
    <w:rsid w:val="00206244"/>
    <w:rsid w:val="00207090"/>
    <w:rsid w:val="00207527"/>
    <w:rsid w:val="00207D67"/>
    <w:rsid w:val="002109BE"/>
    <w:rsid w:val="00211451"/>
    <w:rsid w:val="0021186C"/>
    <w:rsid w:val="002128AA"/>
    <w:rsid w:val="00212DE1"/>
    <w:rsid w:val="00212ED6"/>
    <w:rsid w:val="00213471"/>
    <w:rsid w:val="00213F9F"/>
    <w:rsid w:val="00215081"/>
    <w:rsid w:val="0021518B"/>
    <w:rsid w:val="00216385"/>
    <w:rsid w:val="00216FE1"/>
    <w:rsid w:val="00217449"/>
    <w:rsid w:val="002179C8"/>
    <w:rsid w:val="00217E43"/>
    <w:rsid w:val="00220668"/>
    <w:rsid w:val="0022097E"/>
    <w:rsid w:val="002209E7"/>
    <w:rsid w:val="00220A0F"/>
    <w:rsid w:val="00220C64"/>
    <w:rsid w:val="00221248"/>
    <w:rsid w:val="0022128F"/>
    <w:rsid w:val="00221334"/>
    <w:rsid w:val="0022145D"/>
    <w:rsid w:val="00221AC3"/>
    <w:rsid w:val="00222C1E"/>
    <w:rsid w:val="002231B1"/>
    <w:rsid w:val="00224437"/>
    <w:rsid w:val="00224609"/>
    <w:rsid w:val="00224DCD"/>
    <w:rsid w:val="002251EE"/>
    <w:rsid w:val="00225230"/>
    <w:rsid w:val="00226184"/>
    <w:rsid w:val="00227547"/>
    <w:rsid w:val="002279E0"/>
    <w:rsid w:val="00227C3F"/>
    <w:rsid w:val="00227EEB"/>
    <w:rsid w:val="0023119C"/>
    <w:rsid w:val="00231672"/>
    <w:rsid w:val="0023173F"/>
    <w:rsid w:val="002331A1"/>
    <w:rsid w:val="002335FD"/>
    <w:rsid w:val="00233BEF"/>
    <w:rsid w:val="00233EE7"/>
    <w:rsid w:val="00234B8E"/>
    <w:rsid w:val="00234E82"/>
    <w:rsid w:val="00235B1B"/>
    <w:rsid w:val="00236525"/>
    <w:rsid w:val="002368FE"/>
    <w:rsid w:val="00236A3A"/>
    <w:rsid w:val="00236D1F"/>
    <w:rsid w:val="00237300"/>
    <w:rsid w:val="00237315"/>
    <w:rsid w:val="00237379"/>
    <w:rsid w:val="002373CD"/>
    <w:rsid w:val="002374FC"/>
    <w:rsid w:val="002375A2"/>
    <w:rsid w:val="002378C8"/>
    <w:rsid w:val="00237D36"/>
    <w:rsid w:val="00240154"/>
    <w:rsid w:val="002401D0"/>
    <w:rsid w:val="002402A1"/>
    <w:rsid w:val="00240424"/>
    <w:rsid w:val="00241720"/>
    <w:rsid w:val="0024277F"/>
    <w:rsid w:val="0024304E"/>
    <w:rsid w:val="002431D8"/>
    <w:rsid w:val="00243CE9"/>
    <w:rsid w:val="00243E7D"/>
    <w:rsid w:val="002444B9"/>
    <w:rsid w:val="002444D3"/>
    <w:rsid w:val="0024478A"/>
    <w:rsid w:val="00245312"/>
    <w:rsid w:val="00247218"/>
    <w:rsid w:val="002472AB"/>
    <w:rsid w:val="002477C8"/>
    <w:rsid w:val="002478EF"/>
    <w:rsid w:val="00247B7D"/>
    <w:rsid w:val="00250594"/>
    <w:rsid w:val="00250860"/>
    <w:rsid w:val="002512C4"/>
    <w:rsid w:val="002519B5"/>
    <w:rsid w:val="002519EA"/>
    <w:rsid w:val="00251D7B"/>
    <w:rsid w:val="002523BF"/>
    <w:rsid w:val="002523CE"/>
    <w:rsid w:val="00252DD2"/>
    <w:rsid w:val="00252F2A"/>
    <w:rsid w:val="00253039"/>
    <w:rsid w:val="00253209"/>
    <w:rsid w:val="00253332"/>
    <w:rsid w:val="002534A0"/>
    <w:rsid w:val="0025421B"/>
    <w:rsid w:val="002544CD"/>
    <w:rsid w:val="00254C81"/>
    <w:rsid w:val="00254D78"/>
    <w:rsid w:val="00254E04"/>
    <w:rsid w:val="00255741"/>
    <w:rsid w:val="00255C1F"/>
    <w:rsid w:val="00256222"/>
    <w:rsid w:val="00256702"/>
    <w:rsid w:val="002570F8"/>
    <w:rsid w:val="0025783D"/>
    <w:rsid w:val="002579E1"/>
    <w:rsid w:val="00257D28"/>
    <w:rsid w:val="00257EE5"/>
    <w:rsid w:val="00257FEB"/>
    <w:rsid w:val="0026056D"/>
    <w:rsid w:val="00261BEB"/>
    <w:rsid w:val="00261D59"/>
    <w:rsid w:val="002624BB"/>
    <w:rsid w:val="002634BF"/>
    <w:rsid w:val="00264630"/>
    <w:rsid w:val="002650C4"/>
    <w:rsid w:val="002654BB"/>
    <w:rsid w:val="002657BC"/>
    <w:rsid w:val="002659AA"/>
    <w:rsid w:val="00265BFF"/>
    <w:rsid w:val="00265E37"/>
    <w:rsid w:val="00266362"/>
    <w:rsid w:val="002663B8"/>
    <w:rsid w:val="00266900"/>
    <w:rsid w:val="00266927"/>
    <w:rsid w:val="00266A3F"/>
    <w:rsid w:val="00266FD7"/>
    <w:rsid w:val="00267156"/>
    <w:rsid w:val="0027038D"/>
    <w:rsid w:val="00270A50"/>
    <w:rsid w:val="00271286"/>
    <w:rsid w:val="002713CB"/>
    <w:rsid w:val="0027235A"/>
    <w:rsid w:val="00272F88"/>
    <w:rsid w:val="00273433"/>
    <w:rsid w:val="002737ED"/>
    <w:rsid w:val="00273A07"/>
    <w:rsid w:val="00273B3A"/>
    <w:rsid w:val="00273BAD"/>
    <w:rsid w:val="0027450E"/>
    <w:rsid w:val="002746CE"/>
    <w:rsid w:val="00274D5D"/>
    <w:rsid w:val="00274E55"/>
    <w:rsid w:val="00274EAB"/>
    <w:rsid w:val="0027536C"/>
    <w:rsid w:val="002765D4"/>
    <w:rsid w:val="00276824"/>
    <w:rsid w:val="00276AFC"/>
    <w:rsid w:val="00277FF6"/>
    <w:rsid w:val="00280AB5"/>
    <w:rsid w:val="00281029"/>
    <w:rsid w:val="002818EF"/>
    <w:rsid w:val="00281B1F"/>
    <w:rsid w:val="00281BCB"/>
    <w:rsid w:val="00281C8F"/>
    <w:rsid w:val="00281DC0"/>
    <w:rsid w:val="00281DD6"/>
    <w:rsid w:val="002823DE"/>
    <w:rsid w:val="00282C8A"/>
    <w:rsid w:val="00282E12"/>
    <w:rsid w:val="00283069"/>
    <w:rsid w:val="002848EF"/>
    <w:rsid w:val="00285789"/>
    <w:rsid w:val="0028661B"/>
    <w:rsid w:val="00286773"/>
    <w:rsid w:val="00286A6C"/>
    <w:rsid w:val="0028707C"/>
    <w:rsid w:val="00287913"/>
    <w:rsid w:val="00287A43"/>
    <w:rsid w:val="00287F0C"/>
    <w:rsid w:val="00290054"/>
    <w:rsid w:val="00293082"/>
    <w:rsid w:val="002931EC"/>
    <w:rsid w:val="0029369C"/>
    <w:rsid w:val="00293F77"/>
    <w:rsid w:val="0029449A"/>
    <w:rsid w:val="002947BA"/>
    <w:rsid w:val="002949C7"/>
    <w:rsid w:val="00295026"/>
    <w:rsid w:val="00295D6D"/>
    <w:rsid w:val="00295E8E"/>
    <w:rsid w:val="002960C7"/>
    <w:rsid w:val="0029706C"/>
    <w:rsid w:val="002A01D0"/>
    <w:rsid w:val="002A02AA"/>
    <w:rsid w:val="002A02F1"/>
    <w:rsid w:val="002A03FA"/>
    <w:rsid w:val="002A06EE"/>
    <w:rsid w:val="002A08FD"/>
    <w:rsid w:val="002A114E"/>
    <w:rsid w:val="002A123C"/>
    <w:rsid w:val="002A17BC"/>
    <w:rsid w:val="002A1E15"/>
    <w:rsid w:val="002A272F"/>
    <w:rsid w:val="002A3135"/>
    <w:rsid w:val="002A3882"/>
    <w:rsid w:val="002A3F80"/>
    <w:rsid w:val="002A4E24"/>
    <w:rsid w:val="002A62CF"/>
    <w:rsid w:val="002A65B4"/>
    <w:rsid w:val="002A7818"/>
    <w:rsid w:val="002B063A"/>
    <w:rsid w:val="002B082A"/>
    <w:rsid w:val="002B102B"/>
    <w:rsid w:val="002B1C0E"/>
    <w:rsid w:val="002B1CEB"/>
    <w:rsid w:val="002B265A"/>
    <w:rsid w:val="002B27C3"/>
    <w:rsid w:val="002B3514"/>
    <w:rsid w:val="002B37EB"/>
    <w:rsid w:val="002B3BD1"/>
    <w:rsid w:val="002B3CB0"/>
    <w:rsid w:val="002B417F"/>
    <w:rsid w:val="002B424E"/>
    <w:rsid w:val="002B429E"/>
    <w:rsid w:val="002B44ED"/>
    <w:rsid w:val="002B4811"/>
    <w:rsid w:val="002B4AB3"/>
    <w:rsid w:val="002B502F"/>
    <w:rsid w:val="002B59BC"/>
    <w:rsid w:val="002B61E2"/>
    <w:rsid w:val="002B670A"/>
    <w:rsid w:val="002B709A"/>
    <w:rsid w:val="002C0C1D"/>
    <w:rsid w:val="002C0D13"/>
    <w:rsid w:val="002C0DB3"/>
    <w:rsid w:val="002C0E3D"/>
    <w:rsid w:val="002C2A5A"/>
    <w:rsid w:val="002C2AF9"/>
    <w:rsid w:val="002C36A6"/>
    <w:rsid w:val="002C3E89"/>
    <w:rsid w:val="002C4369"/>
    <w:rsid w:val="002C44BC"/>
    <w:rsid w:val="002C4577"/>
    <w:rsid w:val="002C50EB"/>
    <w:rsid w:val="002C5587"/>
    <w:rsid w:val="002C5830"/>
    <w:rsid w:val="002C5C41"/>
    <w:rsid w:val="002C5F91"/>
    <w:rsid w:val="002C7562"/>
    <w:rsid w:val="002D034F"/>
    <w:rsid w:val="002D0F1F"/>
    <w:rsid w:val="002D11C8"/>
    <w:rsid w:val="002D1511"/>
    <w:rsid w:val="002D16AE"/>
    <w:rsid w:val="002D1A3D"/>
    <w:rsid w:val="002D1E29"/>
    <w:rsid w:val="002D2963"/>
    <w:rsid w:val="002D29FF"/>
    <w:rsid w:val="002D2F6F"/>
    <w:rsid w:val="002D3551"/>
    <w:rsid w:val="002D3C18"/>
    <w:rsid w:val="002D41F4"/>
    <w:rsid w:val="002D433C"/>
    <w:rsid w:val="002D4C44"/>
    <w:rsid w:val="002D515B"/>
    <w:rsid w:val="002D539B"/>
    <w:rsid w:val="002D5D96"/>
    <w:rsid w:val="002D5FA4"/>
    <w:rsid w:val="002D62B0"/>
    <w:rsid w:val="002D6735"/>
    <w:rsid w:val="002D7A52"/>
    <w:rsid w:val="002D7BD5"/>
    <w:rsid w:val="002E02D5"/>
    <w:rsid w:val="002E0F48"/>
    <w:rsid w:val="002E11C0"/>
    <w:rsid w:val="002E1B0D"/>
    <w:rsid w:val="002E2230"/>
    <w:rsid w:val="002E25CA"/>
    <w:rsid w:val="002E2C16"/>
    <w:rsid w:val="002E2CE2"/>
    <w:rsid w:val="002E2D1A"/>
    <w:rsid w:val="002E2E1B"/>
    <w:rsid w:val="002E3167"/>
    <w:rsid w:val="002E38BB"/>
    <w:rsid w:val="002E479B"/>
    <w:rsid w:val="002E4E1C"/>
    <w:rsid w:val="002E5290"/>
    <w:rsid w:val="002E6B95"/>
    <w:rsid w:val="002E6CD2"/>
    <w:rsid w:val="002E7248"/>
    <w:rsid w:val="002F0674"/>
    <w:rsid w:val="002F120C"/>
    <w:rsid w:val="002F1789"/>
    <w:rsid w:val="002F17E2"/>
    <w:rsid w:val="002F1BCC"/>
    <w:rsid w:val="002F25AA"/>
    <w:rsid w:val="002F2F14"/>
    <w:rsid w:val="002F3BE8"/>
    <w:rsid w:val="002F4AA0"/>
    <w:rsid w:val="002F56BF"/>
    <w:rsid w:val="002F5C69"/>
    <w:rsid w:val="002F66CD"/>
    <w:rsid w:val="002F67A2"/>
    <w:rsid w:val="002F6A24"/>
    <w:rsid w:val="002F6DFA"/>
    <w:rsid w:val="002F6FA5"/>
    <w:rsid w:val="002F7694"/>
    <w:rsid w:val="003002D8"/>
    <w:rsid w:val="00300562"/>
    <w:rsid w:val="00300A4F"/>
    <w:rsid w:val="00300AA8"/>
    <w:rsid w:val="0030143E"/>
    <w:rsid w:val="00301E34"/>
    <w:rsid w:val="00303509"/>
    <w:rsid w:val="0030398B"/>
    <w:rsid w:val="00303CF5"/>
    <w:rsid w:val="0030455A"/>
    <w:rsid w:val="003047C9"/>
    <w:rsid w:val="00304F28"/>
    <w:rsid w:val="00305831"/>
    <w:rsid w:val="00305D24"/>
    <w:rsid w:val="00306645"/>
    <w:rsid w:val="003066FB"/>
    <w:rsid w:val="00306E22"/>
    <w:rsid w:val="00307AE7"/>
    <w:rsid w:val="003109FE"/>
    <w:rsid w:val="00310C1C"/>
    <w:rsid w:val="00311310"/>
    <w:rsid w:val="00311494"/>
    <w:rsid w:val="003117E6"/>
    <w:rsid w:val="00311F52"/>
    <w:rsid w:val="00313A17"/>
    <w:rsid w:val="003142DD"/>
    <w:rsid w:val="00314493"/>
    <w:rsid w:val="003147F6"/>
    <w:rsid w:val="00315E9D"/>
    <w:rsid w:val="00316318"/>
    <w:rsid w:val="003177A2"/>
    <w:rsid w:val="003179E7"/>
    <w:rsid w:val="00317ABB"/>
    <w:rsid w:val="003202C8"/>
    <w:rsid w:val="00320D05"/>
    <w:rsid w:val="00320F64"/>
    <w:rsid w:val="00321B68"/>
    <w:rsid w:val="003227D5"/>
    <w:rsid w:val="0032282D"/>
    <w:rsid w:val="00323568"/>
    <w:rsid w:val="00323BF0"/>
    <w:rsid w:val="003246B5"/>
    <w:rsid w:val="00325816"/>
    <w:rsid w:val="003258C3"/>
    <w:rsid w:val="00325973"/>
    <w:rsid w:val="0032598C"/>
    <w:rsid w:val="00325D10"/>
    <w:rsid w:val="00325E20"/>
    <w:rsid w:val="0032638F"/>
    <w:rsid w:val="00326661"/>
    <w:rsid w:val="00327040"/>
    <w:rsid w:val="00327491"/>
    <w:rsid w:val="003279F4"/>
    <w:rsid w:val="00327FCA"/>
    <w:rsid w:val="003302D2"/>
    <w:rsid w:val="00330CDC"/>
    <w:rsid w:val="003311E6"/>
    <w:rsid w:val="00331675"/>
    <w:rsid w:val="003316DE"/>
    <w:rsid w:val="003319EF"/>
    <w:rsid w:val="00332B5D"/>
    <w:rsid w:val="00333037"/>
    <w:rsid w:val="0033387B"/>
    <w:rsid w:val="00333A93"/>
    <w:rsid w:val="00333CE4"/>
    <w:rsid w:val="00333F03"/>
    <w:rsid w:val="003345B1"/>
    <w:rsid w:val="00334D95"/>
    <w:rsid w:val="003359F9"/>
    <w:rsid w:val="00335E67"/>
    <w:rsid w:val="00336581"/>
    <w:rsid w:val="003367EC"/>
    <w:rsid w:val="00336E60"/>
    <w:rsid w:val="003375C8"/>
    <w:rsid w:val="00337BAA"/>
    <w:rsid w:val="00337D58"/>
    <w:rsid w:val="0034068F"/>
    <w:rsid w:val="0034071E"/>
    <w:rsid w:val="0034081E"/>
    <w:rsid w:val="003409D7"/>
    <w:rsid w:val="00341251"/>
    <w:rsid w:val="003435E9"/>
    <w:rsid w:val="00343CC5"/>
    <w:rsid w:val="0034468C"/>
    <w:rsid w:val="00344928"/>
    <w:rsid w:val="0034525A"/>
    <w:rsid w:val="003457D4"/>
    <w:rsid w:val="00345FCD"/>
    <w:rsid w:val="00347243"/>
    <w:rsid w:val="00347519"/>
    <w:rsid w:val="00347CD2"/>
    <w:rsid w:val="00347DB9"/>
    <w:rsid w:val="00347EC2"/>
    <w:rsid w:val="0035009D"/>
    <w:rsid w:val="003506F3"/>
    <w:rsid w:val="00350896"/>
    <w:rsid w:val="00350B19"/>
    <w:rsid w:val="00350B95"/>
    <w:rsid w:val="00350D43"/>
    <w:rsid w:val="00350F5B"/>
    <w:rsid w:val="00351F63"/>
    <w:rsid w:val="003520F2"/>
    <w:rsid w:val="003525CF"/>
    <w:rsid w:val="003527EF"/>
    <w:rsid w:val="00353D4E"/>
    <w:rsid w:val="00353E7A"/>
    <w:rsid w:val="003546A7"/>
    <w:rsid w:val="00354D90"/>
    <w:rsid w:val="00355405"/>
    <w:rsid w:val="0035547A"/>
    <w:rsid w:val="003557D6"/>
    <w:rsid w:val="00356DA7"/>
    <w:rsid w:val="00357143"/>
    <w:rsid w:val="003605C6"/>
    <w:rsid w:val="00360F3C"/>
    <w:rsid w:val="0036143B"/>
    <w:rsid w:val="003617EB"/>
    <w:rsid w:val="00361AE7"/>
    <w:rsid w:val="0036210F"/>
    <w:rsid w:val="0036227A"/>
    <w:rsid w:val="0036306D"/>
    <w:rsid w:val="0036318D"/>
    <w:rsid w:val="00363E30"/>
    <w:rsid w:val="00363F1E"/>
    <w:rsid w:val="0036412A"/>
    <w:rsid w:val="00364743"/>
    <w:rsid w:val="003648E8"/>
    <w:rsid w:val="0036539E"/>
    <w:rsid w:val="00366032"/>
    <w:rsid w:val="00367090"/>
    <w:rsid w:val="00367738"/>
    <w:rsid w:val="00370F70"/>
    <w:rsid w:val="00371526"/>
    <w:rsid w:val="00371983"/>
    <w:rsid w:val="00371C0D"/>
    <w:rsid w:val="003726DE"/>
    <w:rsid w:val="00372A7B"/>
    <w:rsid w:val="00373040"/>
    <w:rsid w:val="003732D4"/>
    <w:rsid w:val="00374BA1"/>
    <w:rsid w:val="00374C13"/>
    <w:rsid w:val="0037518A"/>
    <w:rsid w:val="00375821"/>
    <w:rsid w:val="00375EF7"/>
    <w:rsid w:val="00376029"/>
    <w:rsid w:val="003762F2"/>
    <w:rsid w:val="00377176"/>
    <w:rsid w:val="00377870"/>
    <w:rsid w:val="00377A7B"/>
    <w:rsid w:val="003803F5"/>
    <w:rsid w:val="0038043C"/>
    <w:rsid w:val="00380761"/>
    <w:rsid w:val="00380FF8"/>
    <w:rsid w:val="00381559"/>
    <w:rsid w:val="003816A8"/>
    <w:rsid w:val="0038186C"/>
    <w:rsid w:val="003828B0"/>
    <w:rsid w:val="003828C3"/>
    <w:rsid w:val="0038299D"/>
    <w:rsid w:val="003831B9"/>
    <w:rsid w:val="003832DE"/>
    <w:rsid w:val="003836DD"/>
    <w:rsid w:val="003841FA"/>
    <w:rsid w:val="0038429E"/>
    <w:rsid w:val="00384837"/>
    <w:rsid w:val="003860BA"/>
    <w:rsid w:val="0038611A"/>
    <w:rsid w:val="00386B99"/>
    <w:rsid w:val="00386C3A"/>
    <w:rsid w:val="00386E00"/>
    <w:rsid w:val="00386F92"/>
    <w:rsid w:val="0038708B"/>
    <w:rsid w:val="00387424"/>
    <w:rsid w:val="00387557"/>
    <w:rsid w:val="00387B6B"/>
    <w:rsid w:val="00390562"/>
    <w:rsid w:val="00390633"/>
    <w:rsid w:val="003906DD"/>
    <w:rsid w:val="003911BD"/>
    <w:rsid w:val="00391C96"/>
    <w:rsid w:val="00391DB5"/>
    <w:rsid w:val="00392020"/>
    <w:rsid w:val="00392F44"/>
    <w:rsid w:val="003936A1"/>
    <w:rsid w:val="00393BA7"/>
    <w:rsid w:val="00393BF9"/>
    <w:rsid w:val="00393C5E"/>
    <w:rsid w:val="00393F4E"/>
    <w:rsid w:val="00394821"/>
    <w:rsid w:val="00394B9F"/>
    <w:rsid w:val="00395046"/>
    <w:rsid w:val="003951EB"/>
    <w:rsid w:val="003954A9"/>
    <w:rsid w:val="00395685"/>
    <w:rsid w:val="003959B3"/>
    <w:rsid w:val="00395B53"/>
    <w:rsid w:val="0039652B"/>
    <w:rsid w:val="00396B90"/>
    <w:rsid w:val="0039766E"/>
    <w:rsid w:val="003976B8"/>
    <w:rsid w:val="00397B87"/>
    <w:rsid w:val="00397C07"/>
    <w:rsid w:val="00397FA7"/>
    <w:rsid w:val="003A02F6"/>
    <w:rsid w:val="003A0741"/>
    <w:rsid w:val="003A0BA6"/>
    <w:rsid w:val="003A1A19"/>
    <w:rsid w:val="003A4573"/>
    <w:rsid w:val="003A4C8A"/>
    <w:rsid w:val="003A4F55"/>
    <w:rsid w:val="003A4F75"/>
    <w:rsid w:val="003A5207"/>
    <w:rsid w:val="003A5A20"/>
    <w:rsid w:val="003A5E10"/>
    <w:rsid w:val="003A6A5B"/>
    <w:rsid w:val="003A6ABB"/>
    <w:rsid w:val="003A6E88"/>
    <w:rsid w:val="003A7F2A"/>
    <w:rsid w:val="003B01B6"/>
    <w:rsid w:val="003B14C2"/>
    <w:rsid w:val="003B1CD8"/>
    <w:rsid w:val="003B2107"/>
    <w:rsid w:val="003B265D"/>
    <w:rsid w:val="003B26BC"/>
    <w:rsid w:val="003B290A"/>
    <w:rsid w:val="003B2FAD"/>
    <w:rsid w:val="003B3160"/>
    <w:rsid w:val="003B39B0"/>
    <w:rsid w:val="003B3A6F"/>
    <w:rsid w:val="003B3ED3"/>
    <w:rsid w:val="003B436C"/>
    <w:rsid w:val="003B5301"/>
    <w:rsid w:val="003B5CD2"/>
    <w:rsid w:val="003B63AC"/>
    <w:rsid w:val="003B6933"/>
    <w:rsid w:val="003B6B66"/>
    <w:rsid w:val="003B72EA"/>
    <w:rsid w:val="003B7656"/>
    <w:rsid w:val="003C0FA4"/>
    <w:rsid w:val="003C10D2"/>
    <w:rsid w:val="003C1FC9"/>
    <w:rsid w:val="003C2429"/>
    <w:rsid w:val="003C34FC"/>
    <w:rsid w:val="003C3800"/>
    <w:rsid w:val="003C39C8"/>
    <w:rsid w:val="003C47EF"/>
    <w:rsid w:val="003C4953"/>
    <w:rsid w:val="003C532C"/>
    <w:rsid w:val="003C5372"/>
    <w:rsid w:val="003C53EC"/>
    <w:rsid w:val="003C6038"/>
    <w:rsid w:val="003C608D"/>
    <w:rsid w:val="003C6EB8"/>
    <w:rsid w:val="003C7474"/>
    <w:rsid w:val="003C785B"/>
    <w:rsid w:val="003D0ADA"/>
    <w:rsid w:val="003D0F07"/>
    <w:rsid w:val="003D1126"/>
    <w:rsid w:val="003D11BB"/>
    <w:rsid w:val="003D155A"/>
    <w:rsid w:val="003D15E4"/>
    <w:rsid w:val="003D1E29"/>
    <w:rsid w:val="003D20CB"/>
    <w:rsid w:val="003D2B03"/>
    <w:rsid w:val="003D2B4A"/>
    <w:rsid w:val="003D2BD3"/>
    <w:rsid w:val="003D2FE2"/>
    <w:rsid w:val="003D3096"/>
    <w:rsid w:val="003D552D"/>
    <w:rsid w:val="003D5D8E"/>
    <w:rsid w:val="003D69FB"/>
    <w:rsid w:val="003D7F34"/>
    <w:rsid w:val="003E0254"/>
    <w:rsid w:val="003E0D04"/>
    <w:rsid w:val="003E0EF1"/>
    <w:rsid w:val="003E15E6"/>
    <w:rsid w:val="003E245F"/>
    <w:rsid w:val="003E29CA"/>
    <w:rsid w:val="003E331D"/>
    <w:rsid w:val="003E3376"/>
    <w:rsid w:val="003E3B52"/>
    <w:rsid w:val="003E45FE"/>
    <w:rsid w:val="003E4A82"/>
    <w:rsid w:val="003E5574"/>
    <w:rsid w:val="003E57B5"/>
    <w:rsid w:val="003E59A7"/>
    <w:rsid w:val="003E5D80"/>
    <w:rsid w:val="003E5EB4"/>
    <w:rsid w:val="003E7019"/>
    <w:rsid w:val="003E7329"/>
    <w:rsid w:val="003E7947"/>
    <w:rsid w:val="003E7E88"/>
    <w:rsid w:val="003F08C4"/>
    <w:rsid w:val="003F0DC0"/>
    <w:rsid w:val="003F0FD1"/>
    <w:rsid w:val="003F100B"/>
    <w:rsid w:val="003F1521"/>
    <w:rsid w:val="003F1B55"/>
    <w:rsid w:val="003F2612"/>
    <w:rsid w:val="003F2688"/>
    <w:rsid w:val="003F3695"/>
    <w:rsid w:val="003F41E4"/>
    <w:rsid w:val="003F4F9F"/>
    <w:rsid w:val="003F5476"/>
    <w:rsid w:val="003F64D0"/>
    <w:rsid w:val="003F6FF6"/>
    <w:rsid w:val="003F72EB"/>
    <w:rsid w:val="003F7663"/>
    <w:rsid w:val="003F7813"/>
    <w:rsid w:val="00400588"/>
    <w:rsid w:val="0040137D"/>
    <w:rsid w:val="004014A0"/>
    <w:rsid w:val="004014F1"/>
    <w:rsid w:val="00401C6F"/>
    <w:rsid w:val="00401D32"/>
    <w:rsid w:val="00402514"/>
    <w:rsid w:val="00402EA7"/>
    <w:rsid w:val="00402EFA"/>
    <w:rsid w:val="004030F9"/>
    <w:rsid w:val="00403C93"/>
    <w:rsid w:val="00405C72"/>
    <w:rsid w:val="00405F95"/>
    <w:rsid w:val="004061A4"/>
    <w:rsid w:val="004066D8"/>
    <w:rsid w:val="00406D46"/>
    <w:rsid w:val="00406F0B"/>
    <w:rsid w:val="00407597"/>
    <w:rsid w:val="00407A7A"/>
    <w:rsid w:val="00407D8A"/>
    <w:rsid w:val="00407F33"/>
    <w:rsid w:val="00410548"/>
    <w:rsid w:val="0041133C"/>
    <w:rsid w:val="00411DBC"/>
    <w:rsid w:val="00412F5F"/>
    <w:rsid w:val="00413223"/>
    <w:rsid w:val="00413B4B"/>
    <w:rsid w:val="00413F3A"/>
    <w:rsid w:val="004141A3"/>
    <w:rsid w:val="00414CAF"/>
    <w:rsid w:val="00414CEA"/>
    <w:rsid w:val="00414FB4"/>
    <w:rsid w:val="0041590F"/>
    <w:rsid w:val="00416ABD"/>
    <w:rsid w:val="004176BF"/>
    <w:rsid w:val="00417D24"/>
    <w:rsid w:val="00417EFE"/>
    <w:rsid w:val="00420330"/>
    <w:rsid w:val="0042098D"/>
    <w:rsid w:val="00420FEA"/>
    <w:rsid w:val="004217AB"/>
    <w:rsid w:val="00421C5D"/>
    <w:rsid w:val="0042219E"/>
    <w:rsid w:val="00422202"/>
    <w:rsid w:val="0042251A"/>
    <w:rsid w:val="0042425D"/>
    <w:rsid w:val="00424346"/>
    <w:rsid w:val="00425081"/>
    <w:rsid w:val="00425E3F"/>
    <w:rsid w:val="00426D65"/>
    <w:rsid w:val="00426F98"/>
    <w:rsid w:val="004275DA"/>
    <w:rsid w:val="00427640"/>
    <w:rsid w:val="00427B0C"/>
    <w:rsid w:val="0043030B"/>
    <w:rsid w:val="0043156F"/>
    <w:rsid w:val="00431B8A"/>
    <w:rsid w:val="00431CC0"/>
    <w:rsid w:val="004321F8"/>
    <w:rsid w:val="00432E34"/>
    <w:rsid w:val="004338FB"/>
    <w:rsid w:val="004339DE"/>
    <w:rsid w:val="00433BCD"/>
    <w:rsid w:val="00433EDD"/>
    <w:rsid w:val="004347A7"/>
    <w:rsid w:val="00434D78"/>
    <w:rsid w:val="00435038"/>
    <w:rsid w:val="00435B43"/>
    <w:rsid w:val="00436809"/>
    <w:rsid w:val="00437B9A"/>
    <w:rsid w:val="00437D5B"/>
    <w:rsid w:val="00440F3F"/>
    <w:rsid w:val="00440FD2"/>
    <w:rsid w:val="004411A4"/>
    <w:rsid w:val="00441563"/>
    <w:rsid w:val="00441797"/>
    <w:rsid w:val="00441AF4"/>
    <w:rsid w:val="0044271D"/>
    <w:rsid w:val="00442875"/>
    <w:rsid w:val="00442A68"/>
    <w:rsid w:val="00442EA4"/>
    <w:rsid w:val="0044362F"/>
    <w:rsid w:val="00444704"/>
    <w:rsid w:val="00444750"/>
    <w:rsid w:val="004448C7"/>
    <w:rsid w:val="004450A8"/>
    <w:rsid w:val="00445160"/>
    <w:rsid w:val="004454A2"/>
    <w:rsid w:val="00445589"/>
    <w:rsid w:val="004455F2"/>
    <w:rsid w:val="004457DF"/>
    <w:rsid w:val="00445951"/>
    <w:rsid w:val="00445A78"/>
    <w:rsid w:val="00445CC5"/>
    <w:rsid w:val="00445CCC"/>
    <w:rsid w:val="00445F37"/>
    <w:rsid w:val="0044689B"/>
    <w:rsid w:val="00446A1B"/>
    <w:rsid w:val="00447050"/>
    <w:rsid w:val="0045111E"/>
    <w:rsid w:val="0045165B"/>
    <w:rsid w:val="0045213C"/>
    <w:rsid w:val="0045228E"/>
    <w:rsid w:val="0045229B"/>
    <w:rsid w:val="00453055"/>
    <w:rsid w:val="00454751"/>
    <w:rsid w:val="0045483C"/>
    <w:rsid w:val="00454DA9"/>
    <w:rsid w:val="004557C2"/>
    <w:rsid w:val="00455D4E"/>
    <w:rsid w:val="00456333"/>
    <w:rsid w:val="00456417"/>
    <w:rsid w:val="0045662C"/>
    <w:rsid w:val="004568CF"/>
    <w:rsid w:val="00456E90"/>
    <w:rsid w:val="00457383"/>
    <w:rsid w:val="004575A4"/>
    <w:rsid w:val="00457BBD"/>
    <w:rsid w:val="00460A07"/>
    <w:rsid w:val="00460BC5"/>
    <w:rsid w:val="00461068"/>
    <w:rsid w:val="00461551"/>
    <w:rsid w:val="00461A67"/>
    <w:rsid w:val="00461AD4"/>
    <w:rsid w:val="0046244D"/>
    <w:rsid w:val="00462D90"/>
    <w:rsid w:val="0046310F"/>
    <w:rsid w:val="00463389"/>
    <w:rsid w:val="0046468F"/>
    <w:rsid w:val="0046566C"/>
    <w:rsid w:val="004658D3"/>
    <w:rsid w:val="0046613A"/>
    <w:rsid w:val="0046694B"/>
    <w:rsid w:val="00466D4C"/>
    <w:rsid w:val="004676AF"/>
    <w:rsid w:val="00467B75"/>
    <w:rsid w:val="00470327"/>
    <w:rsid w:val="00470428"/>
    <w:rsid w:val="00470576"/>
    <w:rsid w:val="00470B2B"/>
    <w:rsid w:val="00470E99"/>
    <w:rsid w:val="00470EF3"/>
    <w:rsid w:val="00470F65"/>
    <w:rsid w:val="0047125A"/>
    <w:rsid w:val="004715A9"/>
    <w:rsid w:val="0047224B"/>
    <w:rsid w:val="00472353"/>
    <w:rsid w:val="004725C5"/>
    <w:rsid w:val="00472AE9"/>
    <w:rsid w:val="00473CBA"/>
    <w:rsid w:val="00473EBC"/>
    <w:rsid w:val="00474BCE"/>
    <w:rsid w:val="00474C8A"/>
    <w:rsid w:val="00474FBC"/>
    <w:rsid w:val="0047534A"/>
    <w:rsid w:val="004756ED"/>
    <w:rsid w:val="00475C76"/>
    <w:rsid w:val="00475F22"/>
    <w:rsid w:val="00476313"/>
    <w:rsid w:val="00476BD6"/>
    <w:rsid w:val="00476BFA"/>
    <w:rsid w:val="004776BC"/>
    <w:rsid w:val="004777E2"/>
    <w:rsid w:val="0047781F"/>
    <w:rsid w:val="004806C1"/>
    <w:rsid w:val="00481982"/>
    <w:rsid w:val="00481A78"/>
    <w:rsid w:val="00482B33"/>
    <w:rsid w:val="004832BD"/>
    <w:rsid w:val="0048335F"/>
    <w:rsid w:val="00483D46"/>
    <w:rsid w:val="00484ABF"/>
    <w:rsid w:val="00485356"/>
    <w:rsid w:val="00485783"/>
    <w:rsid w:val="004858E9"/>
    <w:rsid w:val="00485FD4"/>
    <w:rsid w:val="004860F8"/>
    <w:rsid w:val="00486332"/>
    <w:rsid w:val="004866DA"/>
    <w:rsid w:val="00487172"/>
    <w:rsid w:val="004875E2"/>
    <w:rsid w:val="004877BD"/>
    <w:rsid w:val="0048796F"/>
    <w:rsid w:val="00487FBF"/>
    <w:rsid w:val="004902FF"/>
    <w:rsid w:val="004907F7"/>
    <w:rsid w:val="0049144A"/>
    <w:rsid w:val="00491F45"/>
    <w:rsid w:val="004924D4"/>
    <w:rsid w:val="00492C75"/>
    <w:rsid w:val="0049496C"/>
    <w:rsid w:val="00494AE8"/>
    <w:rsid w:val="00494B9D"/>
    <w:rsid w:val="004958D0"/>
    <w:rsid w:val="00496A28"/>
    <w:rsid w:val="00496CA7"/>
    <w:rsid w:val="00497022"/>
    <w:rsid w:val="004974DB"/>
    <w:rsid w:val="00497BC2"/>
    <w:rsid w:val="004A08D4"/>
    <w:rsid w:val="004A120B"/>
    <w:rsid w:val="004A1502"/>
    <w:rsid w:val="004A1A71"/>
    <w:rsid w:val="004A1A81"/>
    <w:rsid w:val="004A29ED"/>
    <w:rsid w:val="004A3ED1"/>
    <w:rsid w:val="004A4024"/>
    <w:rsid w:val="004A448A"/>
    <w:rsid w:val="004A481F"/>
    <w:rsid w:val="004A4849"/>
    <w:rsid w:val="004A4902"/>
    <w:rsid w:val="004A650E"/>
    <w:rsid w:val="004A69D1"/>
    <w:rsid w:val="004A716D"/>
    <w:rsid w:val="004B0181"/>
    <w:rsid w:val="004B03D3"/>
    <w:rsid w:val="004B050A"/>
    <w:rsid w:val="004B0A7A"/>
    <w:rsid w:val="004B0C5E"/>
    <w:rsid w:val="004B0D91"/>
    <w:rsid w:val="004B17FD"/>
    <w:rsid w:val="004B2185"/>
    <w:rsid w:val="004B2A76"/>
    <w:rsid w:val="004B2CEC"/>
    <w:rsid w:val="004B3EE7"/>
    <w:rsid w:val="004B43AB"/>
    <w:rsid w:val="004B4D60"/>
    <w:rsid w:val="004B5582"/>
    <w:rsid w:val="004B5CE9"/>
    <w:rsid w:val="004B66CB"/>
    <w:rsid w:val="004B6997"/>
    <w:rsid w:val="004B6F78"/>
    <w:rsid w:val="004B74D9"/>
    <w:rsid w:val="004B77ED"/>
    <w:rsid w:val="004B7CCA"/>
    <w:rsid w:val="004C121C"/>
    <w:rsid w:val="004C13A1"/>
    <w:rsid w:val="004C1807"/>
    <w:rsid w:val="004C1D31"/>
    <w:rsid w:val="004C23F3"/>
    <w:rsid w:val="004C2A4C"/>
    <w:rsid w:val="004C2BFE"/>
    <w:rsid w:val="004C4077"/>
    <w:rsid w:val="004C6304"/>
    <w:rsid w:val="004C7A40"/>
    <w:rsid w:val="004D06E0"/>
    <w:rsid w:val="004D0836"/>
    <w:rsid w:val="004D12BA"/>
    <w:rsid w:val="004D16ED"/>
    <w:rsid w:val="004D1B7B"/>
    <w:rsid w:val="004D1B82"/>
    <w:rsid w:val="004D1DBA"/>
    <w:rsid w:val="004D2166"/>
    <w:rsid w:val="004D21FE"/>
    <w:rsid w:val="004D26E3"/>
    <w:rsid w:val="004D2B92"/>
    <w:rsid w:val="004D340E"/>
    <w:rsid w:val="004D39B1"/>
    <w:rsid w:val="004D4399"/>
    <w:rsid w:val="004D5EDB"/>
    <w:rsid w:val="004D5F0E"/>
    <w:rsid w:val="004D641A"/>
    <w:rsid w:val="004D65A2"/>
    <w:rsid w:val="004D67F2"/>
    <w:rsid w:val="004D6B18"/>
    <w:rsid w:val="004D6F87"/>
    <w:rsid w:val="004D70EC"/>
    <w:rsid w:val="004D74C8"/>
    <w:rsid w:val="004E06C1"/>
    <w:rsid w:val="004E0938"/>
    <w:rsid w:val="004E0DA2"/>
    <w:rsid w:val="004E0F9C"/>
    <w:rsid w:val="004E1254"/>
    <w:rsid w:val="004E1ED7"/>
    <w:rsid w:val="004E1F7C"/>
    <w:rsid w:val="004E35FF"/>
    <w:rsid w:val="004E37E4"/>
    <w:rsid w:val="004E388D"/>
    <w:rsid w:val="004E4695"/>
    <w:rsid w:val="004E4AF4"/>
    <w:rsid w:val="004E4D15"/>
    <w:rsid w:val="004E4DAC"/>
    <w:rsid w:val="004E4F46"/>
    <w:rsid w:val="004E5671"/>
    <w:rsid w:val="004E5CDA"/>
    <w:rsid w:val="004E6179"/>
    <w:rsid w:val="004E6B19"/>
    <w:rsid w:val="004E7A2D"/>
    <w:rsid w:val="004E7A9A"/>
    <w:rsid w:val="004F030D"/>
    <w:rsid w:val="004F036D"/>
    <w:rsid w:val="004F03BA"/>
    <w:rsid w:val="004F1383"/>
    <w:rsid w:val="004F176C"/>
    <w:rsid w:val="004F1C4C"/>
    <w:rsid w:val="004F1D0B"/>
    <w:rsid w:val="004F212C"/>
    <w:rsid w:val="004F24DF"/>
    <w:rsid w:val="004F2D00"/>
    <w:rsid w:val="004F2ED5"/>
    <w:rsid w:val="004F2ED6"/>
    <w:rsid w:val="004F3D0E"/>
    <w:rsid w:val="004F3E7A"/>
    <w:rsid w:val="004F461C"/>
    <w:rsid w:val="004F4641"/>
    <w:rsid w:val="004F4EA7"/>
    <w:rsid w:val="004F5B82"/>
    <w:rsid w:val="004F5F73"/>
    <w:rsid w:val="004F647E"/>
    <w:rsid w:val="004F67B8"/>
    <w:rsid w:val="004F7351"/>
    <w:rsid w:val="004F7E5B"/>
    <w:rsid w:val="00500302"/>
    <w:rsid w:val="00500367"/>
    <w:rsid w:val="0050050A"/>
    <w:rsid w:val="00500BB4"/>
    <w:rsid w:val="005011D6"/>
    <w:rsid w:val="005012AC"/>
    <w:rsid w:val="00501458"/>
    <w:rsid w:val="00501B6A"/>
    <w:rsid w:val="00501BDC"/>
    <w:rsid w:val="005022DD"/>
    <w:rsid w:val="0050279B"/>
    <w:rsid w:val="00502C2A"/>
    <w:rsid w:val="0050341B"/>
    <w:rsid w:val="00503A75"/>
    <w:rsid w:val="00504285"/>
    <w:rsid w:val="00506A5E"/>
    <w:rsid w:val="0050740A"/>
    <w:rsid w:val="00507773"/>
    <w:rsid w:val="00507B64"/>
    <w:rsid w:val="00507DCF"/>
    <w:rsid w:val="00510461"/>
    <w:rsid w:val="0051167F"/>
    <w:rsid w:val="005119E9"/>
    <w:rsid w:val="005122F3"/>
    <w:rsid w:val="00512468"/>
    <w:rsid w:val="005127C0"/>
    <w:rsid w:val="00512A96"/>
    <w:rsid w:val="00512AD3"/>
    <w:rsid w:val="0051339E"/>
    <w:rsid w:val="0051353D"/>
    <w:rsid w:val="0051355A"/>
    <w:rsid w:val="00514216"/>
    <w:rsid w:val="0051456C"/>
    <w:rsid w:val="00514FEE"/>
    <w:rsid w:val="0051547B"/>
    <w:rsid w:val="00515B26"/>
    <w:rsid w:val="0051695B"/>
    <w:rsid w:val="0051769B"/>
    <w:rsid w:val="00517B61"/>
    <w:rsid w:val="00517C5A"/>
    <w:rsid w:val="00517DA3"/>
    <w:rsid w:val="00517E0C"/>
    <w:rsid w:val="00517E81"/>
    <w:rsid w:val="00520039"/>
    <w:rsid w:val="00520E15"/>
    <w:rsid w:val="00521219"/>
    <w:rsid w:val="0052192E"/>
    <w:rsid w:val="00521D7B"/>
    <w:rsid w:val="00521E92"/>
    <w:rsid w:val="0052211F"/>
    <w:rsid w:val="005228E3"/>
    <w:rsid w:val="00522D53"/>
    <w:rsid w:val="00523EC6"/>
    <w:rsid w:val="00523FC3"/>
    <w:rsid w:val="00524027"/>
    <w:rsid w:val="00524281"/>
    <w:rsid w:val="0052505E"/>
    <w:rsid w:val="005257B6"/>
    <w:rsid w:val="00525E2C"/>
    <w:rsid w:val="00526824"/>
    <w:rsid w:val="00526A63"/>
    <w:rsid w:val="00526E4D"/>
    <w:rsid w:val="00527B30"/>
    <w:rsid w:val="00527F37"/>
    <w:rsid w:val="00527FEB"/>
    <w:rsid w:val="005301E2"/>
    <w:rsid w:val="00530284"/>
    <w:rsid w:val="00530BBF"/>
    <w:rsid w:val="005318AE"/>
    <w:rsid w:val="005320DC"/>
    <w:rsid w:val="0053220C"/>
    <w:rsid w:val="005326D4"/>
    <w:rsid w:val="005328C1"/>
    <w:rsid w:val="00532BE4"/>
    <w:rsid w:val="00533537"/>
    <w:rsid w:val="0053397B"/>
    <w:rsid w:val="00533ACF"/>
    <w:rsid w:val="00533BCC"/>
    <w:rsid w:val="00533C80"/>
    <w:rsid w:val="00533E13"/>
    <w:rsid w:val="00533EAF"/>
    <w:rsid w:val="00534097"/>
    <w:rsid w:val="00534292"/>
    <w:rsid w:val="00534433"/>
    <w:rsid w:val="005345D0"/>
    <w:rsid w:val="00534719"/>
    <w:rsid w:val="005348BC"/>
    <w:rsid w:val="00534A98"/>
    <w:rsid w:val="00534E82"/>
    <w:rsid w:val="00534F78"/>
    <w:rsid w:val="00536187"/>
    <w:rsid w:val="00536613"/>
    <w:rsid w:val="005366A7"/>
    <w:rsid w:val="00536BF2"/>
    <w:rsid w:val="005372DE"/>
    <w:rsid w:val="0053746C"/>
    <w:rsid w:val="005374A4"/>
    <w:rsid w:val="00537A04"/>
    <w:rsid w:val="00537D9D"/>
    <w:rsid w:val="005400BA"/>
    <w:rsid w:val="0054050A"/>
    <w:rsid w:val="005423B8"/>
    <w:rsid w:val="005423EE"/>
    <w:rsid w:val="00542765"/>
    <w:rsid w:val="005429B1"/>
    <w:rsid w:val="0054331A"/>
    <w:rsid w:val="00544F6E"/>
    <w:rsid w:val="005453C3"/>
    <w:rsid w:val="005457D5"/>
    <w:rsid w:val="00545AAD"/>
    <w:rsid w:val="00547419"/>
    <w:rsid w:val="005476F0"/>
    <w:rsid w:val="00547AB7"/>
    <w:rsid w:val="0055017F"/>
    <w:rsid w:val="00550A2D"/>
    <w:rsid w:val="00550F45"/>
    <w:rsid w:val="00551C82"/>
    <w:rsid w:val="0055291F"/>
    <w:rsid w:val="005545DC"/>
    <w:rsid w:val="00554C59"/>
    <w:rsid w:val="0055571B"/>
    <w:rsid w:val="00555BDD"/>
    <w:rsid w:val="00555EC3"/>
    <w:rsid w:val="005561B0"/>
    <w:rsid w:val="005563F9"/>
    <w:rsid w:val="005566B0"/>
    <w:rsid w:val="00557199"/>
    <w:rsid w:val="00557250"/>
    <w:rsid w:val="00557B1C"/>
    <w:rsid w:val="00557CE4"/>
    <w:rsid w:val="00560372"/>
    <w:rsid w:val="005607D0"/>
    <w:rsid w:val="005609C0"/>
    <w:rsid w:val="00561159"/>
    <w:rsid w:val="0056170A"/>
    <w:rsid w:val="00561E4F"/>
    <w:rsid w:val="0056205B"/>
    <w:rsid w:val="00562552"/>
    <w:rsid w:val="00562597"/>
    <w:rsid w:val="00563718"/>
    <w:rsid w:val="00563C7A"/>
    <w:rsid w:val="00563F47"/>
    <w:rsid w:val="00565424"/>
    <w:rsid w:val="00565520"/>
    <w:rsid w:val="005655A2"/>
    <w:rsid w:val="00566AB0"/>
    <w:rsid w:val="0056717A"/>
    <w:rsid w:val="005705CE"/>
    <w:rsid w:val="00570D04"/>
    <w:rsid w:val="00570D18"/>
    <w:rsid w:val="0057101D"/>
    <w:rsid w:val="00571065"/>
    <w:rsid w:val="00571139"/>
    <w:rsid w:val="0057158B"/>
    <w:rsid w:val="005717FF"/>
    <w:rsid w:val="00572402"/>
    <w:rsid w:val="00572623"/>
    <w:rsid w:val="00572C7C"/>
    <w:rsid w:val="00573056"/>
    <w:rsid w:val="00573969"/>
    <w:rsid w:val="00574A15"/>
    <w:rsid w:val="005750B8"/>
    <w:rsid w:val="0057651A"/>
    <w:rsid w:val="00576F67"/>
    <w:rsid w:val="005773BC"/>
    <w:rsid w:val="0058031F"/>
    <w:rsid w:val="00581470"/>
    <w:rsid w:val="00581A46"/>
    <w:rsid w:val="00581AA5"/>
    <w:rsid w:val="00581AEA"/>
    <w:rsid w:val="0058425F"/>
    <w:rsid w:val="00584534"/>
    <w:rsid w:val="00584650"/>
    <w:rsid w:val="00584B87"/>
    <w:rsid w:val="00584FEA"/>
    <w:rsid w:val="0058551C"/>
    <w:rsid w:val="00585878"/>
    <w:rsid w:val="005863FF"/>
    <w:rsid w:val="0058678C"/>
    <w:rsid w:val="00586BF9"/>
    <w:rsid w:val="00587B76"/>
    <w:rsid w:val="00587CCC"/>
    <w:rsid w:val="00587ECA"/>
    <w:rsid w:val="0059028E"/>
    <w:rsid w:val="0059070A"/>
    <w:rsid w:val="00590A64"/>
    <w:rsid w:val="00590A69"/>
    <w:rsid w:val="00590BDB"/>
    <w:rsid w:val="00590E71"/>
    <w:rsid w:val="00591142"/>
    <w:rsid w:val="0059167E"/>
    <w:rsid w:val="005919A3"/>
    <w:rsid w:val="00592226"/>
    <w:rsid w:val="0059286C"/>
    <w:rsid w:val="0059325F"/>
    <w:rsid w:val="00594125"/>
    <w:rsid w:val="0059420C"/>
    <w:rsid w:val="00594FB9"/>
    <w:rsid w:val="0059519B"/>
    <w:rsid w:val="00595D25"/>
    <w:rsid w:val="0059627D"/>
    <w:rsid w:val="00596ACB"/>
    <w:rsid w:val="00596B37"/>
    <w:rsid w:val="00596CA9"/>
    <w:rsid w:val="00597829"/>
    <w:rsid w:val="00597E83"/>
    <w:rsid w:val="00597F37"/>
    <w:rsid w:val="005A01DE"/>
    <w:rsid w:val="005A04B8"/>
    <w:rsid w:val="005A0874"/>
    <w:rsid w:val="005A08EA"/>
    <w:rsid w:val="005A1856"/>
    <w:rsid w:val="005A1CF7"/>
    <w:rsid w:val="005A1E86"/>
    <w:rsid w:val="005A21B7"/>
    <w:rsid w:val="005A2B02"/>
    <w:rsid w:val="005A31E1"/>
    <w:rsid w:val="005A3C40"/>
    <w:rsid w:val="005A3CE3"/>
    <w:rsid w:val="005A4A04"/>
    <w:rsid w:val="005A4F23"/>
    <w:rsid w:val="005A5659"/>
    <w:rsid w:val="005A70B0"/>
    <w:rsid w:val="005A772D"/>
    <w:rsid w:val="005B08BF"/>
    <w:rsid w:val="005B0C49"/>
    <w:rsid w:val="005B0D36"/>
    <w:rsid w:val="005B15BF"/>
    <w:rsid w:val="005B180B"/>
    <w:rsid w:val="005B2068"/>
    <w:rsid w:val="005B21A3"/>
    <w:rsid w:val="005B2352"/>
    <w:rsid w:val="005B2BDE"/>
    <w:rsid w:val="005B3029"/>
    <w:rsid w:val="005B3FD4"/>
    <w:rsid w:val="005B4091"/>
    <w:rsid w:val="005B453F"/>
    <w:rsid w:val="005B4E54"/>
    <w:rsid w:val="005B528B"/>
    <w:rsid w:val="005B541C"/>
    <w:rsid w:val="005B554D"/>
    <w:rsid w:val="005B5709"/>
    <w:rsid w:val="005B5A54"/>
    <w:rsid w:val="005B6218"/>
    <w:rsid w:val="005B6462"/>
    <w:rsid w:val="005B6C10"/>
    <w:rsid w:val="005B7209"/>
    <w:rsid w:val="005C04A9"/>
    <w:rsid w:val="005C05E1"/>
    <w:rsid w:val="005C0E1E"/>
    <w:rsid w:val="005C12AD"/>
    <w:rsid w:val="005C188E"/>
    <w:rsid w:val="005C208F"/>
    <w:rsid w:val="005C4784"/>
    <w:rsid w:val="005C500C"/>
    <w:rsid w:val="005C522A"/>
    <w:rsid w:val="005C540D"/>
    <w:rsid w:val="005C5CCD"/>
    <w:rsid w:val="005C63B8"/>
    <w:rsid w:val="005C76E4"/>
    <w:rsid w:val="005D0570"/>
    <w:rsid w:val="005D180A"/>
    <w:rsid w:val="005D1928"/>
    <w:rsid w:val="005D2A9A"/>
    <w:rsid w:val="005D3E2A"/>
    <w:rsid w:val="005D43AB"/>
    <w:rsid w:val="005D47C7"/>
    <w:rsid w:val="005D48F7"/>
    <w:rsid w:val="005D5941"/>
    <w:rsid w:val="005D6EFF"/>
    <w:rsid w:val="005D718C"/>
    <w:rsid w:val="005D76D1"/>
    <w:rsid w:val="005D7A36"/>
    <w:rsid w:val="005D7AF4"/>
    <w:rsid w:val="005D7B8C"/>
    <w:rsid w:val="005D7F86"/>
    <w:rsid w:val="005E0114"/>
    <w:rsid w:val="005E02B2"/>
    <w:rsid w:val="005E0458"/>
    <w:rsid w:val="005E0465"/>
    <w:rsid w:val="005E09BC"/>
    <w:rsid w:val="005E0A36"/>
    <w:rsid w:val="005E12EB"/>
    <w:rsid w:val="005E1958"/>
    <w:rsid w:val="005E1D79"/>
    <w:rsid w:val="005E2057"/>
    <w:rsid w:val="005E3103"/>
    <w:rsid w:val="005E3115"/>
    <w:rsid w:val="005E48DF"/>
    <w:rsid w:val="005E504A"/>
    <w:rsid w:val="005E5E73"/>
    <w:rsid w:val="005E7551"/>
    <w:rsid w:val="005E77DB"/>
    <w:rsid w:val="005E78C0"/>
    <w:rsid w:val="005E7BC5"/>
    <w:rsid w:val="005F09E7"/>
    <w:rsid w:val="005F0AB9"/>
    <w:rsid w:val="005F0CE4"/>
    <w:rsid w:val="005F1CE5"/>
    <w:rsid w:val="005F233D"/>
    <w:rsid w:val="005F32FE"/>
    <w:rsid w:val="005F3EA2"/>
    <w:rsid w:val="005F41DF"/>
    <w:rsid w:val="005F4222"/>
    <w:rsid w:val="005F4A57"/>
    <w:rsid w:val="005F4B2C"/>
    <w:rsid w:val="005F4BC4"/>
    <w:rsid w:val="005F4DEC"/>
    <w:rsid w:val="005F4E69"/>
    <w:rsid w:val="005F4FDE"/>
    <w:rsid w:val="005F5F22"/>
    <w:rsid w:val="005F62B8"/>
    <w:rsid w:val="005F62F9"/>
    <w:rsid w:val="005F6447"/>
    <w:rsid w:val="005F6660"/>
    <w:rsid w:val="005F68EC"/>
    <w:rsid w:val="005F6B83"/>
    <w:rsid w:val="005F703A"/>
    <w:rsid w:val="005F75E0"/>
    <w:rsid w:val="005F7D4C"/>
    <w:rsid w:val="005F7F3D"/>
    <w:rsid w:val="0060007B"/>
    <w:rsid w:val="0060083A"/>
    <w:rsid w:val="006015F5"/>
    <w:rsid w:val="006017D4"/>
    <w:rsid w:val="00601E05"/>
    <w:rsid w:val="00602C48"/>
    <w:rsid w:val="00603144"/>
    <w:rsid w:val="0060319E"/>
    <w:rsid w:val="00603660"/>
    <w:rsid w:val="00603953"/>
    <w:rsid w:val="00603CB5"/>
    <w:rsid w:val="00604302"/>
    <w:rsid w:val="00604B9C"/>
    <w:rsid w:val="00604DE8"/>
    <w:rsid w:val="0060511F"/>
    <w:rsid w:val="00605D79"/>
    <w:rsid w:val="00605E10"/>
    <w:rsid w:val="00606578"/>
    <w:rsid w:val="006067CD"/>
    <w:rsid w:val="00606F2F"/>
    <w:rsid w:val="00610278"/>
    <w:rsid w:val="006106D9"/>
    <w:rsid w:val="00611298"/>
    <w:rsid w:val="006112F7"/>
    <w:rsid w:val="00611627"/>
    <w:rsid w:val="00611E1A"/>
    <w:rsid w:val="006124C0"/>
    <w:rsid w:val="006133AF"/>
    <w:rsid w:val="006133D7"/>
    <w:rsid w:val="006137B7"/>
    <w:rsid w:val="006144B9"/>
    <w:rsid w:val="00614678"/>
    <w:rsid w:val="006146A9"/>
    <w:rsid w:val="00614A03"/>
    <w:rsid w:val="00615931"/>
    <w:rsid w:val="00615B2D"/>
    <w:rsid w:val="00615ECD"/>
    <w:rsid w:val="00615FD1"/>
    <w:rsid w:val="00616D4F"/>
    <w:rsid w:val="00616EE0"/>
    <w:rsid w:val="00616F83"/>
    <w:rsid w:val="006177CF"/>
    <w:rsid w:val="00617CD2"/>
    <w:rsid w:val="00617F84"/>
    <w:rsid w:val="00620A79"/>
    <w:rsid w:val="00621126"/>
    <w:rsid w:val="0062272A"/>
    <w:rsid w:val="006230E0"/>
    <w:rsid w:val="00623445"/>
    <w:rsid w:val="00623721"/>
    <w:rsid w:val="00623CF0"/>
    <w:rsid w:val="00624656"/>
    <w:rsid w:val="00625427"/>
    <w:rsid w:val="00626F10"/>
    <w:rsid w:val="006273A5"/>
    <w:rsid w:val="00627787"/>
    <w:rsid w:val="00627E80"/>
    <w:rsid w:val="00627E8E"/>
    <w:rsid w:val="00630295"/>
    <w:rsid w:val="00630EAA"/>
    <w:rsid w:val="00631560"/>
    <w:rsid w:val="006316EA"/>
    <w:rsid w:val="00631899"/>
    <w:rsid w:val="00631B1C"/>
    <w:rsid w:val="00631DEC"/>
    <w:rsid w:val="006326EA"/>
    <w:rsid w:val="00632EF7"/>
    <w:rsid w:val="00633740"/>
    <w:rsid w:val="0063393C"/>
    <w:rsid w:val="0063758B"/>
    <w:rsid w:val="006377C5"/>
    <w:rsid w:val="0063785F"/>
    <w:rsid w:val="0063789B"/>
    <w:rsid w:val="00637BCD"/>
    <w:rsid w:val="00641065"/>
    <w:rsid w:val="00642259"/>
    <w:rsid w:val="00642817"/>
    <w:rsid w:val="0064308B"/>
    <w:rsid w:val="00643D63"/>
    <w:rsid w:val="00643E19"/>
    <w:rsid w:val="00644818"/>
    <w:rsid w:val="0064578B"/>
    <w:rsid w:val="00646227"/>
    <w:rsid w:val="0064632A"/>
    <w:rsid w:val="00646581"/>
    <w:rsid w:val="00647859"/>
    <w:rsid w:val="00647AF9"/>
    <w:rsid w:val="00647C94"/>
    <w:rsid w:val="006500A8"/>
    <w:rsid w:val="00650516"/>
    <w:rsid w:val="006508DE"/>
    <w:rsid w:val="00651068"/>
    <w:rsid w:val="006511E3"/>
    <w:rsid w:val="00651533"/>
    <w:rsid w:val="00651DA5"/>
    <w:rsid w:val="0065252E"/>
    <w:rsid w:val="00652623"/>
    <w:rsid w:val="006528E9"/>
    <w:rsid w:val="00652A02"/>
    <w:rsid w:val="00653B8F"/>
    <w:rsid w:val="00653E5C"/>
    <w:rsid w:val="006547DD"/>
    <w:rsid w:val="00654875"/>
    <w:rsid w:val="00654AE2"/>
    <w:rsid w:val="006550AE"/>
    <w:rsid w:val="00655BCF"/>
    <w:rsid w:val="00655C67"/>
    <w:rsid w:val="00656471"/>
    <w:rsid w:val="00657DE3"/>
    <w:rsid w:val="00660056"/>
    <w:rsid w:val="006606A9"/>
    <w:rsid w:val="00660E39"/>
    <w:rsid w:val="006613E6"/>
    <w:rsid w:val="00661830"/>
    <w:rsid w:val="006621A9"/>
    <w:rsid w:val="00663638"/>
    <w:rsid w:val="006637FC"/>
    <w:rsid w:val="00663BE9"/>
    <w:rsid w:val="006641A2"/>
    <w:rsid w:val="0066485E"/>
    <w:rsid w:val="00665070"/>
    <w:rsid w:val="0066560E"/>
    <w:rsid w:val="00665F9F"/>
    <w:rsid w:val="00666682"/>
    <w:rsid w:val="00667209"/>
    <w:rsid w:val="006675D2"/>
    <w:rsid w:val="0066777F"/>
    <w:rsid w:val="00667AF4"/>
    <w:rsid w:val="0067020B"/>
    <w:rsid w:val="006706F5"/>
    <w:rsid w:val="006707A1"/>
    <w:rsid w:val="00670AD5"/>
    <w:rsid w:val="00670E9B"/>
    <w:rsid w:val="00672062"/>
    <w:rsid w:val="00672093"/>
    <w:rsid w:val="0067233D"/>
    <w:rsid w:val="006726FE"/>
    <w:rsid w:val="00673213"/>
    <w:rsid w:val="00673452"/>
    <w:rsid w:val="006735D8"/>
    <w:rsid w:val="00673BBA"/>
    <w:rsid w:val="00674039"/>
    <w:rsid w:val="00674F22"/>
    <w:rsid w:val="006754E9"/>
    <w:rsid w:val="00675799"/>
    <w:rsid w:val="00676192"/>
    <w:rsid w:val="0067659B"/>
    <w:rsid w:val="006774B1"/>
    <w:rsid w:val="006779B2"/>
    <w:rsid w:val="00677EF5"/>
    <w:rsid w:val="0068030D"/>
    <w:rsid w:val="00681318"/>
    <w:rsid w:val="006813B6"/>
    <w:rsid w:val="00681569"/>
    <w:rsid w:val="006828F7"/>
    <w:rsid w:val="00682D45"/>
    <w:rsid w:val="00682ED8"/>
    <w:rsid w:val="0068373E"/>
    <w:rsid w:val="006838C5"/>
    <w:rsid w:val="00683FE6"/>
    <w:rsid w:val="0068475D"/>
    <w:rsid w:val="00684872"/>
    <w:rsid w:val="00684D16"/>
    <w:rsid w:val="006850C0"/>
    <w:rsid w:val="006859A3"/>
    <w:rsid w:val="006859E9"/>
    <w:rsid w:val="00685B6A"/>
    <w:rsid w:val="0068776C"/>
    <w:rsid w:val="00690C63"/>
    <w:rsid w:val="00691F8D"/>
    <w:rsid w:val="0069258B"/>
    <w:rsid w:val="00692A13"/>
    <w:rsid w:val="00692B3C"/>
    <w:rsid w:val="0069372D"/>
    <w:rsid w:val="00693B32"/>
    <w:rsid w:val="00694382"/>
    <w:rsid w:val="0069570C"/>
    <w:rsid w:val="00696A62"/>
    <w:rsid w:val="006977EE"/>
    <w:rsid w:val="00697EA2"/>
    <w:rsid w:val="006A046C"/>
    <w:rsid w:val="006A113E"/>
    <w:rsid w:val="006A20CA"/>
    <w:rsid w:val="006A28CF"/>
    <w:rsid w:val="006A2A9D"/>
    <w:rsid w:val="006A2C6A"/>
    <w:rsid w:val="006A2DD8"/>
    <w:rsid w:val="006A379E"/>
    <w:rsid w:val="006A4AD9"/>
    <w:rsid w:val="006A51E2"/>
    <w:rsid w:val="006A57EB"/>
    <w:rsid w:val="006A5B56"/>
    <w:rsid w:val="006A62DB"/>
    <w:rsid w:val="006A68B2"/>
    <w:rsid w:val="006A6BCF"/>
    <w:rsid w:val="006A74AA"/>
    <w:rsid w:val="006A77E9"/>
    <w:rsid w:val="006A7CF4"/>
    <w:rsid w:val="006A7D21"/>
    <w:rsid w:val="006B07B1"/>
    <w:rsid w:val="006B102B"/>
    <w:rsid w:val="006B1318"/>
    <w:rsid w:val="006B1C72"/>
    <w:rsid w:val="006B2313"/>
    <w:rsid w:val="006B2CD3"/>
    <w:rsid w:val="006B3B6A"/>
    <w:rsid w:val="006B441E"/>
    <w:rsid w:val="006B458F"/>
    <w:rsid w:val="006B49FA"/>
    <w:rsid w:val="006B565E"/>
    <w:rsid w:val="006B5935"/>
    <w:rsid w:val="006B5937"/>
    <w:rsid w:val="006B6570"/>
    <w:rsid w:val="006B6B87"/>
    <w:rsid w:val="006B7321"/>
    <w:rsid w:val="006C0BE1"/>
    <w:rsid w:val="006C0C5B"/>
    <w:rsid w:val="006C11E9"/>
    <w:rsid w:val="006C1691"/>
    <w:rsid w:val="006C18A9"/>
    <w:rsid w:val="006C1C73"/>
    <w:rsid w:val="006C1FC8"/>
    <w:rsid w:val="006C22E1"/>
    <w:rsid w:val="006C2324"/>
    <w:rsid w:val="006C358E"/>
    <w:rsid w:val="006C3F48"/>
    <w:rsid w:val="006C3F63"/>
    <w:rsid w:val="006C4D6A"/>
    <w:rsid w:val="006C55B4"/>
    <w:rsid w:val="006C5682"/>
    <w:rsid w:val="006C5B10"/>
    <w:rsid w:val="006C6214"/>
    <w:rsid w:val="006C727E"/>
    <w:rsid w:val="006C74F7"/>
    <w:rsid w:val="006C76AC"/>
    <w:rsid w:val="006C7BFD"/>
    <w:rsid w:val="006C7D60"/>
    <w:rsid w:val="006D0303"/>
    <w:rsid w:val="006D0F47"/>
    <w:rsid w:val="006D123C"/>
    <w:rsid w:val="006D17C7"/>
    <w:rsid w:val="006D194C"/>
    <w:rsid w:val="006D1C54"/>
    <w:rsid w:val="006D20AE"/>
    <w:rsid w:val="006D2612"/>
    <w:rsid w:val="006D2663"/>
    <w:rsid w:val="006D3494"/>
    <w:rsid w:val="006D35D3"/>
    <w:rsid w:val="006D3D7F"/>
    <w:rsid w:val="006D3EFB"/>
    <w:rsid w:val="006D4422"/>
    <w:rsid w:val="006D4689"/>
    <w:rsid w:val="006D4D1F"/>
    <w:rsid w:val="006D4FF7"/>
    <w:rsid w:val="006D5CE7"/>
    <w:rsid w:val="006D6046"/>
    <w:rsid w:val="006D604C"/>
    <w:rsid w:val="006D6BA8"/>
    <w:rsid w:val="006D6F5E"/>
    <w:rsid w:val="006D7303"/>
    <w:rsid w:val="006D7AA6"/>
    <w:rsid w:val="006D7FE0"/>
    <w:rsid w:val="006E06A6"/>
    <w:rsid w:val="006E0AB5"/>
    <w:rsid w:val="006E1B87"/>
    <w:rsid w:val="006E2057"/>
    <w:rsid w:val="006E25DA"/>
    <w:rsid w:val="006E2784"/>
    <w:rsid w:val="006E2B72"/>
    <w:rsid w:val="006E2C61"/>
    <w:rsid w:val="006E2D36"/>
    <w:rsid w:val="006E34AE"/>
    <w:rsid w:val="006E43B5"/>
    <w:rsid w:val="006E448A"/>
    <w:rsid w:val="006E4762"/>
    <w:rsid w:val="006E4DCD"/>
    <w:rsid w:val="006E500B"/>
    <w:rsid w:val="006E5F08"/>
    <w:rsid w:val="006E6508"/>
    <w:rsid w:val="006E7196"/>
    <w:rsid w:val="006E735E"/>
    <w:rsid w:val="006E77CF"/>
    <w:rsid w:val="006E7862"/>
    <w:rsid w:val="006E7B52"/>
    <w:rsid w:val="006F04AD"/>
    <w:rsid w:val="006F2162"/>
    <w:rsid w:val="006F2C78"/>
    <w:rsid w:val="006F3D5D"/>
    <w:rsid w:val="006F512F"/>
    <w:rsid w:val="006F7AE8"/>
    <w:rsid w:val="006F7C7C"/>
    <w:rsid w:val="006F7E34"/>
    <w:rsid w:val="006F7F30"/>
    <w:rsid w:val="00700096"/>
    <w:rsid w:val="007000D6"/>
    <w:rsid w:val="00700293"/>
    <w:rsid w:val="00700A82"/>
    <w:rsid w:val="00700C53"/>
    <w:rsid w:val="00700DED"/>
    <w:rsid w:val="00701C06"/>
    <w:rsid w:val="00701C90"/>
    <w:rsid w:val="0070203B"/>
    <w:rsid w:val="00702B37"/>
    <w:rsid w:val="00702B6B"/>
    <w:rsid w:val="00702B80"/>
    <w:rsid w:val="00702DD0"/>
    <w:rsid w:val="00703FC3"/>
    <w:rsid w:val="00704074"/>
    <w:rsid w:val="00704478"/>
    <w:rsid w:val="00704799"/>
    <w:rsid w:val="00704BA2"/>
    <w:rsid w:val="007051F0"/>
    <w:rsid w:val="0070529C"/>
    <w:rsid w:val="00705857"/>
    <w:rsid w:val="00705C4D"/>
    <w:rsid w:val="007062CB"/>
    <w:rsid w:val="0070669D"/>
    <w:rsid w:val="00706817"/>
    <w:rsid w:val="00706A51"/>
    <w:rsid w:val="00707958"/>
    <w:rsid w:val="00707B71"/>
    <w:rsid w:val="00707EDC"/>
    <w:rsid w:val="007101E3"/>
    <w:rsid w:val="00710EF1"/>
    <w:rsid w:val="007116A0"/>
    <w:rsid w:val="007117C1"/>
    <w:rsid w:val="007123BE"/>
    <w:rsid w:val="00713F54"/>
    <w:rsid w:val="00713F89"/>
    <w:rsid w:val="007146CA"/>
    <w:rsid w:val="00714CE8"/>
    <w:rsid w:val="0071502C"/>
    <w:rsid w:val="00715049"/>
    <w:rsid w:val="00715A33"/>
    <w:rsid w:val="00715CB6"/>
    <w:rsid w:val="00715D12"/>
    <w:rsid w:val="00716322"/>
    <w:rsid w:val="007167C6"/>
    <w:rsid w:val="00716851"/>
    <w:rsid w:val="00717929"/>
    <w:rsid w:val="00720F53"/>
    <w:rsid w:val="007216D2"/>
    <w:rsid w:val="007217FA"/>
    <w:rsid w:val="00721B9D"/>
    <w:rsid w:val="007224EB"/>
    <w:rsid w:val="00722D38"/>
    <w:rsid w:val="00722F3D"/>
    <w:rsid w:val="00723780"/>
    <w:rsid w:val="00723915"/>
    <w:rsid w:val="00723A92"/>
    <w:rsid w:val="0072464F"/>
    <w:rsid w:val="007247C5"/>
    <w:rsid w:val="00724D6B"/>
    <w:rsid w:val="00725065"/>
    <w:rsid w:val="0072626D"/>
    <w:rsid w:val="007265DE"/>
    <w:rsid w:val="00726D87"/>
    <w:rsid w:val="007274E3"/>
    <w:rsid w:val="00727547"/>
    <w:rsid w:val="007278FE"/>
    <w:rsid w:val="00730006"/>
    <w:rsid w:val="00730165"/>
    <w:rsid w:val="00730352"/>
    <w:rsid w:val="00730552"/>
    <w:rsid w:val="00730D1B"/>
    <w:rsid w:val="00731713"/>
    <w:rsid w:val="00731E68"/>
    <w:rsid w:val="007321C5"/>
    <w:rsid w:val="00732410"/>
    <w:rsid w:val="00733113"/>
    <w:rsid w:val="00733954"/>
    <w:rsid w:val="00733B39"/>
    <w:rsid w:val="00733D4D"/>
    <w:rsid w:val="00733F8E"/>
    <w:rsid w:val="0073431F"/>
    <w:rsid w:val="007343B1"/>
    <w:rsid w:val="007344FF"/>
    <w:rsid w:val="007345FD"/>
    <w:rsid w:val="00734609"/>
    <w:rsid w:val="007348E4"/>
    <w:rsid w:val="00734B54"/>
    <w:rsid w:val="00734B5F"/>
    <w:rsid w:val="00735BF0"/>
    <w:rsid w:val="00735E3F"/>
    <w:rsid w:val="007362C6"/>
    <w:rsid w:val="00736955"/>
    <w:rsid w:val="00736B18"/>
    <w:rsid w:val="00736C81"/>
    <w:rsid w:val="00736DF1"/>
    <w:rsid w:val="007371E1"/>
    <w:rsid w:val="00740079"/>
    <w:rsid w:val="007402C9"/>
    <w:rsid w:val="007404F3"/>
    <w:rsid w:val="007404F4"/>
    <w:rsid w:val="007412DB"/>
    <w:rsid w:val="00741669"/>
    <w:rsid w:val="00741FF9"/>
    <w:rsid w:val="00742C48"/>
    <w:rsid w:val="0074317E"/>
    <w:rsid w:val="00743F26"/>
    <w:rsid w:val="007446A7"/>
    <w:rsid w:val="00744972"/>
    <w:rsid w:val="00744CAA"/>
    <w:rsid w:val="00745711"/>
    <w:rsid w:val="00745919"/>
    <w:rsid w:val="007459C0"/>
    <w:rsid w:val="00745B42"/>
    <w:rsid w:val="00745BEB"/>
    <w:rsid w:val="00745D8F"/>
    <w:rsid w:val="00745DE2"/>
    <w:rsid w:val="00746278"/>
    <w:rsid w:val="00746AAB"/>
    <w:rsid w:val="00747CAB"/>
    <w:rsid w:val="00750871"/>
    <w:rsid w:val="007511AE"/>
    <w:rsid w:val="00751365"/>
    <w:rsid w:val="00751A5F"/>
    <w:rsid w:val="00751A92"/>
    <w:rsid w:val="00751DA8"/>
    <w:rsid w:val="0075246A"/>
    <w:rsid w:val="00752B15"/>
    <w:rsid w:val="00752CD4"/>
    <w:rsid w:val="00753246"/>
    <w:rsid w:val="007550D4"/>
    <w:rsid w:val="007556C1"/>
    <w:rsid w:val="00755A7C"/>
    <w:rsid w:val="00755AEC"/>
    <w:rsid w:val="00755CEA"/>
    <w:rsid w:val="00755D82"/>
    <w:rsid w:val="00756153"/>
    <w:rsid w:val="007608F8"/>
    <w:rsid w:val="007609CB"/>
    <w:rsid w:val="0076166A"/>
    <w:rsid w:val="00762154"/>
    <w:rsid w:val="00762270"/>
    <w:rsid w:val="007625FA"/>
    <w:rsid w:val="00763376"/>
    <w:rsid w:val="007642E9"/>
    <w:rsid w:val="007643F9"/>
    <w:rsid w:val="00765036"/>
    <w:rsid w:val="007652B8"/>
    <w:rsid w:val="00765465"/>
    <w:rsid w:val="0076569F"/>
    <w:rsid w:val="007659E4"/>
    <w:rsid w:val="00765BD0"/>
    <w:rsid w:val="00765D9B"/>
    <w:rsid w:val="007664C4"/>
    <w:rsid w:val="00766E51"/>
    <w:rsid w:val="007679E6"/>
    <w:rsid w:val="00767A0A"/>
    <w:rsid w:val="00767B35"/>
    <w:rsid w:val="00767BBA"/>
    <w:rsid w:val="00767BF5"/>
    <w:rsid w:val="007701B2"/>
    <w:rsid w:val="0077050E"/>
    <w:rsid w:val="0077057E"/>
    <w:rsid w:val="00770650"/>
    <w:rsid w:val="00770AF3"/>
    <w:rsid w:val="00770C14"/>
    <w:rsid w:val="00770CF5"/>
    <w:rsid w:val="00770D10"/>
    <w:rsid w:val="00771C21"/>
    <w:rsid w:val="00772142"/>
    <w:rsid w:val="007727A4"/>
    <w:rsid w:val="00772AEB"/>
    <w:rsid w:val="0077399D"/>
    <w:rsid w:val="00773A78"/>
    <w:rsid w:val="0077406C"/>
    <w:rsid w:val="007745BC"/>
    <w:rsid w:val="00774967"/>
    <w:rsid w:val="0077555D"/>
    <w:rsid w:val="00775966"/>
    <w:rsid w:val="00776D0D"/>
    <w:rsid w:val="00777344"/>
    <w:rsid w:val="007774C8"/>
    <w:rsid w:val="0078007F"/>
    <w:rsid w:val="007805FA"/>
    <w:rsid w:val="00780E07"/>
    <w:rsid w:val="00780F4D"/>
    <w:rsid w:val="00781AF6"/>
    <w:rsid w:val="00782903"/>
    <w:rsid w:val="00782CA4"/>
    <w:rsid w:val="007830CA"/>
    <w:rsid w:val="0078322D"/>
    <w:rsid w:val="007842CB"/>
    <w:rsid w:val="007844FD"/>
    <w:rsid w:val="00785075"/>
    <w:rsid w:val="00785105"/>
    <w:rsid w:val="0078655B"/>
    <w:rsid w:val="00786818"/>
    <w:rsid w:val="007868CF"/>
    <w:rsid w:val="0078750B"/>
    <w:rsid w:val="00787817"/>
    <w:rsid w:val="00787F5B"/>
    <w:rsid w:val="007906B3"/>
    <w:rsid w:val="007906CA"/>
    <w:rsid w:val="00791357"/>
    <w:rsid w:val="007919D2"/>
    <w:rsid w:val="0079365B"/>
    <w:rsid w:val="0079368B"/>
    <w:rsid w:val="00793960"/>
    <w:rsid w:val="00793BF6"/>
    <w:rsid w:val="0079417B"/>
    <w:rsid w:val="007941AC"/>
    <w:rsid w:val="0079479F"/>
    <w:rsid w:val="00794871"/>
    <w:rsid w:val="00794882"/>
    <w:rsid w:val="00794D4D"/>
    <w:rsid w:val="0079556F"/>
    <w:rsid w:val="00797CEE"/>
    <w:rsid w:val="00797E8D"/>
    <w:rsid w:val="007A06DA"/>
    <w:rsid w:val="007A0927"/>
    <w:rsid w:val="007A0CB9"/>
    <w:rsid w:val="007A0F74"/>
    <w:rsid w:val="007A1660"/>
    <w:rsid w:val="007A1A86"/>
    <w:rsid w:val="007A24F3"/>
    <w:rsid w:val="007A2B54"/>
    <w:rsid w:val="007A2C0A"/>
    <w:rsid w:val="007A2F2F"/>
    <w:rsid w:val="007A3552"/>
    <w:rsid w:val="007A394D"/>
    <w:rsid w:val="007A4935"/>
    <w:rsid w:val="007A49E1"/>
    <w:rsid w:val="007A4E0E"/>
    <w:rsid w:val="007A66E5"/>
    <w:rsid w:val="007A7286"/>
    <w:rsid w:val="007A7447"/>
    <w:rsid w:val="007A77AB"/>
    <w:rsid w:val="007A7C15"/>
    <w:rsid w:val="007A7D53"/>
    <w:rsid w:val="007B0106"/>
    <w:rsid w:val="007B069F"/>
    <w:rsid w:val="007B0837"/>
    <w:rsid w:val="007B11BE"/>
    <w:rsid w:val="007B2CE5"/>
    <w:rsid w:val="007B2DB3"/>
    <w:rsid w:val="007B30A3"/>
    <w:rsid w:val="007B3282"/>
    <w:rsid w:val="007B42B4"/>
    <w:rsid w:val="007B455F"/>
    <w:rsid w:val="007B4865"/>
    <w:rsid w:val="007B5399"/>
    <w:rsid w:val="007B65E4"/>
    <w:rsid w:val="007B7077"/>
    <w:rsid w:val="007B70AD"/>
    <w:rsid w:val="007C06CF"/>
    <w:rsid w:val="007C23ED"/>
    <w:rsid w:val="007C26EF"/>
    <w:rsid w:val="007C2913"/>
    <w:rsid w:val="007C2994"/>
    <w:rsid w:val="007C32BC"/>
    <w:rsid w:val="007C364C"/>
    <w:rsid w:val="007C4393"/>
    <w:rsid w:val="007C52E7"/>
    <w:rsid w:val="007C589E"/>
    <w:rsid w:val="007C6042"/>
    <w:rsid w:val="007C64AF"/>
    <w:rsid w:val="007C7027"/>
    <w:rsid w:val="007C7407"/>
    <w:rsid w:val="007D02D1"/>
    <w:rsid w:val="007D1723"/>
    <w:rsid w:val="007D1C65"/>
    <w:rsid w:val="007D2FA7"/>
    <w:rsid w:val="007D382E"/>
    <w:rsid w:val="007D3B39"/>
    <w:rsid w:val="007D4741"/>
    <w:rsid w:val="007D5787"/>
    <w:rsid w:val="007D5F40"/>
    <w:rsid w:val="007D6816"/>
    <w:rsid w:val="007D68E2"/>
    <w:rsid w:val="007D6B8A"/>
    <w:rsid w:val="007D752B"/>
    <w:rsid w:val="007D755D"/>
    <w:rsid w:val="007E0045"/>
    <w:rsid w:val="007E07FB"/>
    <w:rsid w:val="007E288C"/>
    <w:rsid w:val="007E2EB5"/>
    <w:rsid w:val="007E3006"/>
    <w:rsid w:val="007E3E42"/>
    <w:rsid w:val="007E410A"/>
    <w:rsid w:val="007E44FA"/>
    <w:rsid w:val="007E4AD3"/>
    <w:rsid w:val="007E5040"/>
    <w:rsid w:val="007E544D"/>
    <w:rsid w:val="007E54AC"/>
    <w:rsid w:val="007E5877"/>
    <w:rsid w:val="007E5B5C"/>
    <w:rsid w:val="007E5C08"/>
    <w:rsid w:val="007E6107"/>
    <w:rsid w:val="007E6526"/>
    <w:rsid w:val="007E6665"/>
    <w:rsid w:val="007E708F"/>
    <w:rsid w:val="007E7518"/>
    <w:rsid w:val="007E7BF2"/>
    <w:rsid w:val="007F0308"/>
    <w:rsid w:val="007F11A6"/>
    <w:rsid w:val="007F11DD"/>
    <w:rsid w:val="007F1533"/>
    <w:rsid w:val="007F16D4"/>
    <w:rsid w:val="007F1C62"/>
    <w:rsid w:val="007F1D66"/>
    <w:rsid w:val="007F2A9B"/>
    <w:rsid w:val="007F34C1"/>
    <w:rsid w:val="007F35A4"/>
    <w:rsid w:val="007F39AF"/>
    <w:rsid w:val="007F4B2E"/>
    <w:rsid w:val="007F55B1"/>
    <w:rsid w:val="007F59B5"/>
    <w:rsid w:val="007F5B4A"/>
    <w:rsid w:val="007F5C0A"/>
    <w:rsid w:val="007F62AE"/>
    <w:rsid w:val="007F6536"/>
    <w:rsid w:val="007F6D74"/>
    <w:rsid w:val="007F7FC3"/>
    <w:rsid w:val="008006BD"/>
    <w:rsid w:val="00800998"/>
    <w:rsid w:val="008010DE"/>
    <w:rsid w:val="00801263"/>
    <w:rsid w:val="00801272"/>
    <w:rsid w:val="008016A5"/>
    <w:rsid w:val="00801985"/>
    <w:rsid w:val="00801D9E"/>
    <w:rsid w:val="00802812"/>
    <w:rsid w:val="00803249"/>
    <w:rsid w:val="00803495"/>
    <w:rsid w:val="00803576"/>
    <w:rsid w:val="00803737"/>
    <w:rsid w:val="00803D07"/>
    <w:rsid w:val="0080494C"/>
    <w:rsid w:val="00805117"/>
    <w:rsid w:val="00805CD3"/>
    <w:rsid w:val="00807F60"/>
    <w:rsid w:val="00810503"/>
    <w:rsid w:val="0081059B"/>
    <w:rsid w:val="00810603"/>
    <w:rsid w:val="00810F30"/>
    <w:rsid w:val="0081147A"/>
    <w:rsid w:val="008125FA"/>
    <w:rsid w:val="0081300A"/>
    <w:rsid w:val="008132EA"/>
    <w:rsid w:val="00813B57"/>
    <w:rsid w:val="008147FB"/>
    <w:rsid w:val="00814E3A"/>
    <w:rsid w:val="008154B7"/>
    <w:rsid w:val="0081576B"/>
    <w:rsid w:val="00815927"/>
    <w:rsid w:val="00815C68"/>
    <w:rsid w:val="00816EC1"/>
    <w:rsid w:val="00817050"/>
    <w:rsid w:val="00817085"/>
    <w:rsid w:val="00817708"/>
    <w:rsid w:val="00817A18"/>
    <w:rsid w:val="00817DA8"/>
    <w:rsid w:val="008203BE"/>
    <w:rsid w:val="00820BD7"/>
    <w:rsid w:val="00820C08"/>
    <w:rsid w:val="00820F71"/>
    <w:rsid w:val="0082196F"/>
    <w:rsid w:val="008219DD"/>
    <w:rsid w:val="00821E5F"/>
    <w:rsid w:val="00821F9B"/>
    <w:rsid w:val="00822AEF"/>
    <w:rsid w:val="00822F59"/>
    <w:rsid w:val="0082362D"/>
    <w:rsid w:val="00823B31"/>
    <w:rsid w:val="00823C6D"/>
    <w:rsid w:val="00823F2C"/>
    <w:rsid w:val="008241B8"/>
    <w:rsid w:val="008242B9"/>
    <w:rsid w:val="008251FD"/>
    <w:rsid w:val="0082542F"/>
    <w:rsid w:val="008261D6"/>
    <w:rsid w:val="0082624A"/>
    <w:rsid w:val="00826B66"/>
    <w:rsid w:val="00826EA5"/>
    <w:rsid w:val="00826EDB"/>
    <w:rsid w:val="0082751C"/>
    <w:rsid w:val="00827915"/>
    <w:rsid w:val="00830093"/>
    <w:rsid w:val="00830FF8"/>
    <w:rsid w:val="008315A1"/>
    <w:rsid w:val="008317D7"/>
    <w:rsid w:val="008319DF"/>
    <w:rsid w:val="00831DC1"/>
    <w:rsid w:val="008323D2"/>
    <w:rsid w:val="008326E7"/>
    <w:rsid w:val="00832B17"/>
    <w:rsid w:val="00832D09"/>
    <w:rsid w:val="0083409D"/>
    <w:rsid w:val="0083480D"/>
    <w:rsid w:val="00834AD2"/>
    <w:rsid w:val="00834B2A"/>
    <w:rsid w:val="00834BA6"/>
    <w:rsid w:val="00834FA0"/>
    <w:rsid w:val="0083593D"/>
    <w:rsid w:val="008361C2"/>
    <w:rsid w:val="00837061"/>
    <w:rsid w:val="00837065"/>
    <w:rsid w:val="00837985"/>
    <w:rsid w:val="00840CDA"/>
    <w:rsid w:val="0084102A"/>
    <w:rsid w:val="0084117E"/>
    <w:rsid w:val="0084144D"/>
    <w:rsid w:val="00842045"/>
    <w:rsid w:val="0084253A"/>
    <w:rsid w:val="00842A85"/>
    <w:rsid w:val="00842DEE"/>
    <w:rsid w:val="0084320A"/>
    <w:rsid w:val="0084334C"/>
    <w:rsid w:val="00843D4F"/>
    <w:rsid w:val="00843F3B"/>
    <w:rsid w:val="0084489F"/>
    <w:rsid w:val="00844902"/>
    <w:rsid w:val="00845439"/>
    <w:rsid w:val="008455A0"/>
    <w:rsid w:val="00845BE8"/>
    <w:rsid w:val="0085077C"/>
    <w:rsid w:val="00850CA3"/>
    <w:rsid w:val="00851228"/>
    <w:rsid w:val="00851278"/>
    <w:rsid w:val="00851647"/>
    <w:rsid w:val="00851DA4"/>
    <w:rsid w:val="00851DBC"/>
    <w:rsid w:val="00851FEB"/>
    <w:rsid w:val="008520EE"/>
    <w:rsid w:val="0085246E"/>
    <w:rsid w:val="008530C8"/>
    <w:rsid w:val="00853153"/>
    <w:rsid w:val="0085321E"/>
    <w:rsid w:val="0085326A"/>
    <w:rsid w:val="00853ADA"/>
    <w:rsid w:val="00854AF9"/>
    <w:rsid w:val="00854EA7"/>
    <w:rsid w:val="00855215"/>
    <w:rsid w:val="00855C30"/>
    <w:rsid w:val="008569BB"/>
    <w:rsid w:val="00856C8D"/>
    <w:rsid w:val="0085731C"/>
    <w:rsid w:val="0085739B"/>
    <w:rsid w:val="008575BF"/>
    <w:rsid w:val="008576CF"/>
    <w:rsid w:val="008577B5"/>
    <w:rsid w:val="00857CE2"/>
    <w:rsid w:val="0086078E"/>
    <w:rsid w:val="00860BA0"/>
    <w:rsid w:val="00860D8A"/>
    <w:rsid w:val="008611F7"/>
    <w:rsid w:val="008612F5"/>
    <w:rsid w:val="00861BD1"/>
    <w:rsid w:val="00862C5F"/>
    <w:rsid w:val="00863354"/>
    <w:rsid w:val="00863365"/>
    <w:rsid w:val="0086338D"/>
    <w:rsid w:val="00863D4A"/>
    <w:rsid w:val="008646C0"/>
    <w:rsid w:val="0086487C"/>
    <w:rsid w:val="0086498C"/>
    <w:rsid w:val="00864B46"/>
    <w:rsid w:val="0086529B"/>
    <w:rsid w:val="008655FD"/>
    <w:rsid w:val="00865D03"/>
    <w:rsid w:val="00866246"/>
    <w:rsid w:val="008663E0"/>
    <w:rsid w:val="008672D6"/>
    <w:rsid w:val="00867D9D"/>
    <w:rsid w:val="00867DE4"/>
    <w:rsid w:val="00870092"/>
    <w:rsid w:val="008704E1"/>
    <w:rsid w:val="00870614"/>
    <w:rsid w:val="008708D1"/>
    <w:rsid w:val="00870A50"/>
    <w:rsid w:val="00872793"/>
    <w:rsid w:val="008735D8"/>
    <w:rsid w:val="0087417D"/>
    <w:rsid w:val="00874934"/>
    <w:rsid w:val="008751B2"/>
    <w:rsid w:val="0087544D"/>
    <w:rsid w:val="0087589A"/>
    <w:rsid w:val="008758C5"/>
    <w:rsid w:val="00875E13"/>
    <w:rsid w:val="008769B2"/>
    <w:rsid w:val="00876CEB"/>
    <w:rsid w:val="00876DB4"/>
    <w:rsid w:val="00876E4B"/>
    <w:rsid w:val="00877340"/>
    <w:rsid w:val="008773EF"/>
    <w:rsid w:val="00877EE7"/>
    <w:rsid w:val="00877FA9"/>
    <w:rsid w:val="008805B9"/>
    <w:rsid w:val="00880F5B"/>
    <w:rsid w:val="008811DB"/>
    <w:rsid w:val="008815A6"/>
    <w:rsid w:val="008816BD"/>
    <w:rsid w:val="00882331"/>
    <w:rsid w:val="00882AC5"/>
    <w:rsid w:val="00882BE4"/>
    <w:rsid w:val="0088373E"/>
    <w:rsid w:val="0088388F"/>
    <w:rsid w:val="0088392D"/>
    <w:rsid w:val="0088413C"/>
    <w:rsid w:val="008841B8"/>
    <w:rsid w:val="008845AC"/>
    <w:rsid w:val="0088467F"/>
    <w:rsid w:val="0088488C"/>
    <w:rsid w:val="0088514C"/>
    <w:rsid w:val="00885635"/>
    <w:rsid w:val="00885B1F"/>
    <w:rsid w:val="00886EF3"/>
    <w:rsid w:val="008874A0"/>
    <w:rsid w:val="00890021"/>
    <w:rsid w:val="008902F2"/>
    <w:rsid w:val="00890806"/>
    <w:rsid w:val="008908B0"/>
    <w:rsid w:val="00891202"/>
    <w:rsid w:val="008915C0"/>
    <w:rsid w:val="00891D13"/>
    <w:rsid w:val="0089262F"/>
    <w:rsid w:val="00892C0B"/>
    <w:rsid w:val="00892F4F"/>
    <w:rsid w:val="008932D1"/>
    <w:rsid w:val="00893AA6"/>
    <w:rsid w:val="00893D64"/>
    <w:rsid w:val="0089402F"/>
    <w:rsid w:val="00894356"/>
    <w:rsid w:val="0089494B"/>
    <w:rsid w:val="00894F16"/>
    <w:rsid w:val="00895226"/>
    <w:rsid w:val="00895C59"/>
    <w:rsid w:val="00895CCA"/>
    <w:rsid w:val="00896803"/>
    <w:rsid w:val="00896B7F"/>
    <w:rsid w:val="00896E0D"/>
    <w:rsid w:val="00897018"/>
    <w:rsid w:val="00897403"/>
    <w:rsid w:val="00897DD6"/>
    <w:rsid w:val="008A0966"/>
    <w:rsid w:val="008A20E0"/>
    <w:rsid w:val="008A4829"/>
    <w:rsid w:val="008A4983"/>
    <w:rsid w:val="008A4A7E"/>
    <w:rsid w:val="008A6636"/>
    <w:rsid w:val="008A6F93"/>
    <w:rsid w:val="008B0AE9"/>
    <w:rsid w:val="008B0CF9"/>
    <w:rsid w:val="008B2210"/>
    <w:rsid w:val="008B2E78"/>
    <w:rsid w:val="008B2FC9"/>
    <w:rsid w:val="008B498A"/>
    <w:rsid w:val="008B663E"/>
    <w:rsid w:val="008B6ABE"/>
    <w:rsid w:val="008B6C4C"/>
    <w:rsid w:val="008B78C9"/>
    <w:rsid w:val="008C0216"/>
    <w:rsid w:val="008C0439"/>
    <w:rsid w:val="008C17CF"/>
    <w:rsid w:val="008C213D"/>
    <w:rsid w:val="008C21E0"/>
    <w:rsid w:val="008C2B31"/>
    <w:rsid w:val="008C53B1"/>
    <w:rsid w:val="008C54F5"/>
    <w:rsid w:val="008C6284"/>
    <w:rsid w:val="008C7C07"/>
    <w:rsid w:val="008D0D05"/>
    <w:rsid w:val="008D113B"/>
    <w:rsid w:val="008D12DB"/>
    <w:rsid w:val="008D1582"/>
    <w:rsid w:val="008D15FD"/>
    <w:rsid w:val="008D19CE"/>
    <w:rsid w:val="008D1AB9"/>
    <w:rsid w:val="008D1AE6"/>
    <w:rsid w:val="008D2776"/>
    <w:rsid w:val="008D31AC"/>
    <w:rsid w:val="008D4090"/>
    <w:rsid w:val="008D45C4"/>
    <w:rsid w:val="008D513A"/>
    <w:rsid w:val="008D547C"/>
    <w:rsid w:val="008D659A"/>
    <w:rsid w:val="008D70B7"/>
    <w:rsid w:val="008D7697"/>
    <w:rsid w:val="008E031D"/>
    <w:rsid w:val="008E032B"/>
    <w:rsid w:val="008E0AB3"/>
    <w:rsid w:val="008E2109"/>
    <w:rsid w:val="008E219B"/>
    <w:rsid w:val="008E22C1"/>
    <w:rsid w:val="008E239C"/>
    <w:rsid w:val="008E2A4C"/>
    <w:rsid w:val="008E2D15"/>
    <w:rsid w:val="008E318E"/>
    <w:rsid w:val="008E366E"/>
    <w:rsid w:val="008E3A3E"/>
    <w:rsid w:val="008E3DA0"/>
    <w:rsid w:val="008E3FAC"/>
    <w:rsid w:val="008E44EA"/>
    <w:rsid w:val="008E45CD"/>
    <w:rsid w:val="008E4765"/>
    <w:rsid w:val="008E490C"/>
    <w:rsid w:val="008E4E24"/>
    <w:rsid w:val="008E51E3"/>
    <w:rsid w:val="008E6733"/>
    <w:rsid w:val="008E71CF"/>
    <w:rsid w:val="008E7D06"/>
    <w:rsid w:val="008F025B"/>
    <w:rsid w:val="008F0550"/>
    <w:rsid w:val="008F09DE"/>
    <w:rsid w:val="008F0C4A"/>
    <w:rsid w:val="008F10C7"/>
    <w:rsid w:val="008F111B"/>
    <w:rsid w:val="008F1277"/>
    <w:rsid w:val="008F149D"/>
    <w:rsid w:val="008F208A"/>
    <w:rsid w:val="008F21EF"/>
    <w:rsid w:val="008F297D"/>
    <w:rsid w:val="008F2AE0"/>
    <w:rsid w:val="008F33A2"/>
    <w:rsid w:val="008F373D"/>
    <w:rsid w:val="008F3747"/>
    <w:rsid w:val="008F45B6"/>
    <w:rsid w:val="008F49FA"/>
    <w:rsid w:val="008F4FFF"/>
    <w:rsid w:val="008F5116"/>
    <w:rsid w:val="008F54E1"/>
    <w:rsid w:val="008F56AC"/>
    <w:rsid w:val="008F571A"/>
    <w:rsid w:val="008F5E39"/>
    <w:rsid w:val="008F5EF2"/>
    <w:rsid w:val="008F68A7"/>
    <w:rsid w:val="008F6CE4"/>
    <w:rsid w:val="008F6D97"/>
    <w:rsid w:val="008F6E24"/>
    <w:rsid w:val="008F6F5D"/>
    <w:rsid w:val="008F6FD8"/>
    <w:rsid w:val="008F7265"/>
    <w:rsid w:val="009001C3"/>
    <w:rsid w:val="00901D00"/>
    <w:rsid w:val="00902DBF"/>
    <w:rsid w:val="009033DB"/>
    <w:rsid w:val="009034C2"/>
    <w:rsid w:val="009038FD"/>
    <w:rsid w:val="00903FA7"/>
    <w:rsid w:val="00905010"/>
    <w:rsid w:val="00905137"/>
    <w:rsid w:val="009055B7"/>
    <w:rsid w:val="00905651"/>
    <w:rsid w:val="009058EA"/>
    <w:rsid w:val="00905CA7"/>
    <w:rsid w:val="00905F59"/>
    <w:rsid w:val="0090635E"/>
    <w:rsid w:val="009063CA"/>
    <w:rsid w:val="00906E17"/>
    <w:rsid w:val="00910481"/>
    <w:rsid w:val="00910B04"/>
    <w:rsid w:val="00910D78"/>
    <w:rsid w:val="0091148A"/>
    <w:rsid w:val="00911A9E"/>
    <w:rsid w:val="009126A0"/>
    <w:rsid w:val="00914B12"/>
    <w:rsid w:val="00915A40"/>
    <w:rsid w:val="00916017"/>
    <w:rsid w:val="00916C2E"/>
    <w:rsid w:val="009173AC"/>
    <w:rsid w:val="00917415"/>
    <w:rsid w:val="00917DFA"/>
    <w:rsid w:val="009204A5"/>
    <w:rsid w:val="0092050F"/>
    <w:rsid w:val="00920A9D"/>
    <w:rsid w:val="00921590"/>
    <w:rsid w:val="00921A45"/>
    <w:rsid w:val="00921B9E"/>
    <w:rsid w:val="00922043"/>
    <w:rsid w:val="0092210A"/>
    <w:rsid w:val="00922A57"/>
    <w:rsid w:val="00922DA6"/>
    <w:rsid w:val="0092365F"/>
    <w:rsid w:val="009236EA"/>
    <w:rsid w:val="009245A4"/>
    <w:rsid w:val="0092473D"/>
    <w:rsid w:val="00924C02"/>
    <w:rsid w:val="00924C40"/>
    <w:rsid w:val="00924CDD"/>
    <w:rsid w:val="00924F59"/>
    <w:rsid w:val="00925002"/>
    <w:rsid w:val="00925057"/>
    <w:rsid w:val="009251D6"/>
    <w:rsid w:val="009252E9"/>
    <w:rsid w:val="00925479"/>
    <w:rsid w:val="00925640"/>
    <w:rsid w:val="0092676D"/>
    <w:rsid w:val="00926E6A"/>
    <w:rsid w:val="00927556"/>
    <w:rsid w:val="00927A3E"/>
    <w:rsid w:val="00930E05"/>
    <w:rsid w:val="009310E2"/>
    <w:rsid w:val="009312A5"/>
    <w:rsid w:val="00931379"/>
    <w:rsid w:val="009314D5"/>
    <w:rsid w:val="009320A5"/>
    <w:rsid w:val="00932499"/>
    <w:rsid w:val="0093267C"/>
    <w:rsid w:val="0093289D"/>
    <w:rsid w:val="009336D5"/>
    <w:rsid w:val="00934006"/>
    <w:rsid w:val="0093426B"/>
    <w:rsid w:val="00934ABC"/>
    <w:rsid w:val="00935DA8"/>
    <w:rsid w:val="00935EB9"/>
    <w:rsid w:val="0093645C"/>
    <w:rsid w:val="00936813"/>
    <w:rsid w:val="00936D36"/>
    <w:rsid w:val="0093716C"/>
    <w:rsid w:val="009378A4"/>
    <w:rsid w:val="00940E68"/>
    <w:rsid w:val="009416ED"/>
    <w:rsid w:val="00941C70"/>
    <w:rsid w:val="00942B53"/>
    <w:rsid w:val="00942FE3"/>
    <w:rsid w:val="00943640"/>
    <w:rsid w:val="009437F2"/>
    <w:rsid w:val="009440DB"/>
    <w:rsid w:val="0094456A"/>
    <w:rsid w:val="00944959"/>
    <w:rsid w:val="00944CF4"/>
    <w:rsid w:val="00944E44"/>
    <w:rsid w:val="00944F08"/>
    <w:rsid w:val="00944FF6"/>
    <w:rsid w:val="0094507F"/>
    <w:rsid w:val="00945189"/>
    <w:rsid w:val="00945808"/>
    <w:rsid w:val="00947947"/>
    <w:rsid w:val="009508CE"/>
    <w:rsid w:val="00950BAA"/>
    <w:rsid w:val="00950C7B"/>
    <w:rsid w:val="00950E4E"/>
    <w:rsid w:val="00951E05"/>
    <w:rsid w:val="00951EA3"/>
    <w:rsid w:val="00952200"/>
    <w:rsid w:val="00952CC2"/>
    <w:rsid w:val="00953A62"/>
    <w:rsid w:val="00953FB1"/>
    <w:rsid w:val="00954464"/>
    <w:rsid w:val="00954619"/>
    <w:rsid w:val="00954CC4"/>
    <w:rsid w:val="00954D28"/>
    <w:rsid w:val="00955106"/>
    <w:rsid w:val="009558B9"/>
    <w:rsid w:val="00955EF4"/>
    <w:rsid w:val="00956196"/>
    <w:rsid w:val="00956921"/>
    <w:rsid w:val="00956D5C"/>
    <w:rsid w:val="00957157"/>
    <w:rsid w:val="00957B85"/>
    <w:rsid w:val="00957BB4"/>
    <w:rsid w:val="00957CB7"/>
    <w:rsid w:val="00957EAD"/>
    <w:rsid w:val="00960193"/>
    <w:rsid w:val="00961657"/>
    <w:rsid w:val="009618C7"/>
    <w:rsid w:val="00963108"/>
    <w:rsid w:val="00963408"/>
    <w:rsid w:val="00963BF6"/>
    <w:rsid w:val="009640D4"/>
    <w:rsid w:val="009642EF"/>
    <w:rsid w:val="00964936"/>
    <w:rsid w:val="00964C19"/>
    <w:rsid w:val="00964F16"/>
    <w:rsid w:val="0096522F"/>
    <w:rsid w:val="009659BB"/>
    <w:rsid w:val="00965F11"/>
    <w:rsid w:val="0096682C"/>
    <w:rsid w:val="00966C38"/>
    <w:rsid w:val="00966CCC"/>
    <w:rsid w:val="00966E0E"/>
    <w:rsid w:val="00967356"/>
    <w:rsid w:val="00967490"/>
    <w:rsid w:val="00967D3E"/>
    <w:rsid w:val="00967F05"/>
    <w:rsid w:val="00970221"/>
    <w:rsid w:val="00971A5A"/>
    <w:rsid w:val="00971EED"/>
    <w:rsid w:val="00972069"/>
    <w:rsid w:val="0097238F"/>
    <w:rsid w:val="00972997"/>
    <w:rsid w:val="009729E1"/>
    <w:rsid w:val="009733C9"/>
    <w:rsid w:val="00973972"/>
    <w:rsid w:val="00973EB9"/>
    <w:rsid w:val="009748ED"/>
    <w:rsid w:val="00975460"/>
    <w:rsid w:val="009758BD"/>
    <w:rsid w:val="009759AE"/>
    <w:rsid w:val="0097682C"/>
    <w:rsid w:val="00976B45"/>
    <w:rsid w:val="00977C4E"/>
    <w:rsid w:val="00980930"/>
    <w:rsid w:val="00980ADC"/>
    <w:rsid w:val="00981311"/>
    <w:rsid w:val="00981C62"/>
    <w:rsid w:val="00982191"/>
    <w:rsid w:val="00982256"/>
    <w:rsid w:val="00983180"/>
    <w:rsid w:val="00983585"/>
    <w:rsid w:val="00983822"/>
    <w:rsid w:val="00983952"/>
    <w:rsid w:val="00983EBD"/>
    <w:rsid w:val="009840F9"/>
    <w:rsid w:val="00984516"/>
    <w:rsid w:val="00984C60"/>
    <w:rsid w:val="00985146"/>
    <w:rsid w:val="0098537B"/>
    <w:rsid w:val="009853E4"/>
    <w:rsid w:val="009863A1"/>
    <w:rsid w:val="009869A6"/>
    <w:rsid w:val="00986B1C"/>
    <w:rsid w:val="00987E4E"/>
    <w:rsid w:val="009901F6"/>
    <w:rsid w:val="009904DB"/>
    <w:rsid w:val="00990E60"/>
    <w:rsid w:val="009915A0"/>
    <w:rsid w:val="00991C14"/>
    <w:rsid w:val="00991CA1"/>
    <w:rsid w:val="0099209A"/>
    <w:rsid w:val="00992630"/>
    <w:rsid w:val="00992BF2"/>
    <w:rsid w:val="00992D1B"/>
    <w:rsid w:val="009930E3"/>
    <w:rsid w:val="009930F5"/>
    <w:rsid w:val="009952BA"/>
    <w:rsid w:val="0099545A"/>
    <w:rsid w:val="00995872"/>
    <w:rsid w:val="00995B1C"/>
    <w:rsid w:val="00996D79"/>
    <w:rsid w:val="00996DE5"/>
    <w:rsid w:val="00997030"/>
    <w:rsid w:val="00997206"/>
    <w:rsid w:val="00997AB4"/>
    <w:rsid w:val="00997D8C"/>
    <w:rsid w:val="00997DFD"/>
    <w:rsid w:val="00997FEB"/>
    <w:rsid w:val="009A0594"/>
    <w:rsid w:val="009A06DD"/>
    <w:rsid w:val="009A086E"/>
    <w:rsid w:val="009A0C86"/>
    <w:rsid w:val="009A1A78"/>
    <w:rsid w:val="009A1D72"/>
    <w:rsid w:val="009A21B2"/>
    <w:rsid w:val="009A24CB"/>
    <w:rsid w:val="009A2F12"/>
    <w:rsid w:val="009A2FFC"/>
    <w:rsid w:val="009A31D0"/>
    <w:rsid w:val="009A3576"/>
    <w:rsid w:val="009A3802"/>
    <w:rsid w:val="009A3B29"/>
    <w:rsid w:val="009A3DCE"/>
    <w:rsid w:val="009A421D"/>
    <w:rsid w:val="009A4512"/>
    <w:rsid w:val="009A51C9"/>
    <w:rsid w:val="009B00F9"/>
    <w:rsid w:val="009B04E8"/>
    <w:rsid w:val="009B269C"/>
    <w:rsid w:val="009B27A8"/>
    <w:rsid w:val="009B2ADC"/>
    <w:rsid w:val="009B3538"/>
    <w:rsid w:val="009B394C"/>
    <w:rsid w:val="009B40BD"/>
    <w:rsid w:val="009B41CB"/>
    <w:rsid w:val="009B4AD9"/>
    <w:rsid w:val="009B57F9"/>
    <w:rsid w:val="009B6092"/>
    <w:rsid w:val="009B711F"/>
    <w:rsid w:val="009B746C"/>
    <w:rsid w:val="009B768D"/>
    <w:rsid w:val="009B7862"/>
    <w:rsid w:val="009C0BDB"/>
    <w:rsid w:val="009C0F50"/>
    <w:rsid w:val="009C1159"/>
    <w:rsid w:val="009C11CD"/>
    <w:rsid w:val="009C1D59"/>
    <w:rsid w:val="009C24AA"/>
    <w:rsid w:val="009C24FE"/>
    <w:rsid w:val="009C291A"/>
    <w:rsid w:val="009C2ABF"/>
    <w:rsid w:val="009C3779"/>
    <w:rsid w:val="009C39CC"/>
    <w:rsid w:val="009C4028"/>
    <w:rsid w:val="009C43F3"/>
    <w:rsid w:val="009C45DE"/>
    <w:rsid w:val="009C570C"/>
    <w:rsid w:val="009C5DDF"/>
    <w:rsid w:val="009C5E81"/>
    <w:rsid w:val="009C6699"/>
    <w:rsid w:val="009C6A98"/>
    <w:rsid w:val="009C6C1D"/>
    <w:rsid w:val="009C7482"/>
    <w:rsid w:val="009C7653"/>
    <w:rsid w:val="009D01EB"/>
    <w:rsid w:val="009D08DB"/>
    <w:rsid w:val="009D12D9"/>
    <w:rsid w:val="009D1EAF"/>
    <w:rsid w:val="009D22F1"/>
    <w:rsid w:val="009D2997"/>
    <w:rsid w:val="009D2B28"/>
    <w:rsid w:val="009D3197"/>
    <w:rsid w:val="009D3B6F"/>
    <w:rsid w:val="009D4131"/>
    <w:rsid w:val="009D4457"/>
    <w:rsid w:val="009D44AD"/>
    <w:rsid w:val="009D46AE"/>
    <w:rsid w:val="009D4761"/>
    <w:rsid w:val="009D48A1"/>
    <w:rsid w:val="009D49E7"/>
    <w:rsid w:val="009D4E2F"/>
    <w:rsid w:val="009D533F"/>
    <w:rsid w:val="009D589A"/>
    <w:rsid w:val="009D68EE"/>
    <w:rsid w:val="009D6C11"/>
    <w:rsid w:val="009D6F82"/>
    <w:rsid w:val="009D77D3"/>
    <w:rsid w:val="009D7B21"/>
    <w:rsid w:val="009D7C90"/>
    <w:rsid w:val="009E03F7"/>
    <w:rsid w:val="009E09CC"/>
    <w:rsid w:val="009E0EBF"/>
    <w:rsid w:val="009E0FA5"/>
    <w:rsid w:val="009E10AD"/>
    <w:rsid w:val="009E1804"/>
    <w:rsid w:val="009E308C"/>
    <w:rsid w:val="009E33F6"/>
    <w:rsid w:val="009E37C1"/>
    <w:rsid w:val="009E4672"/>
    <w:rsid w:val="009E4A6F"/>
    <w:rsid w:val="009E51BA"/>
    <w:rsid w:val="009E54AE"/>
    <w:rsid w:val="009E6002"/>
    <w:rsid w:val="009E60A0"/>
    <w:rsid w:val="009E63BC"/>
    <w:rsid w:val="009E6C5B"/>
    <w:rsid w:val="009E6D82"/>
    <w:rsid w:val="009E7912"/>
    <w:rsid w:val="009E7B8F"/>
    <w:rsid w:val="009F0057"/>
    <w:rsid w:val="009F02CB"/>
    <w:rsid w:val="009F0C38"/>
    <w:rsid w:val="009F0CFA"/>
    <w:rsid w:val="009F0EFE"/>
    <w:rsid w:val="009F1C0F"/>
    <w:rsid w:val="009F1D1C"/>
    <w:rsid w:val="009F35D4"/>
    <w:rsid w:val="009F3C18"/>
    <w:rsid w:val="009F435F"/>
    <w:rsid w:val="009F4551"/>
    <w:rsid w:val="009F4650"/>
    <w:rsid w:val="009F47E6"/>
    <w:rsid w:val="009F4EEE"/>
    <w:rsid w:val="009F5821"/>
    <w:rsid w:val="009F5CE4"/>
    <w:rsid w:val="009F6865"/>
    <w:rsid w:val="009F6D36"/>
    <w:rsid w:val="009F6E12"/>
    <w:rsid w:val="009F6FC9"/>
    <w:rsid w:val="009F7CAD"/>
    <w:rsid w:val="009F7E6E"/>
    <w:rsid w:val="00A00180"/>
    <w:rsid w:val="00A0037A"/>
    <w:rsid w:val="00A00B2C"/>
    <w:rsid w:val="00A00BE4"/>
    <w:rsid w:val="00A018E5"/>
    <w:rsid w:val="00A01D95"/>
    <w:rsid w:val="00A02348"/>
    <w:rsid w:val="00A02480"/>
    <w:rsid w:val="00A02BBC"/>
    <w:rsid w:val="00A0339F"/>
    <w:rsid w:val="00A03C04"/>
    <w:rsid w:val="00A03FF4"/>
    <w:rsid w:val="00A0491F"/>
    <w:rsid w:val="00A04B3D"/>
    <w:rsid w:val="00A05192"/>
    <w:rsid w:val="00A053F1"/>
    <w:rsid w:val="00A05C93"/>
    <w:rsid w:val="00A05D64"/>
    <w:rsid w:val="00A05FF5"/>
    <w:rsid w:val="00A06352"/>
    <w:rsid w:val="00A06807"/>
    <w:rsid w:val="00A06886"/>
    <w:rsid w:val="00A06BA8"/>
    <w:rsid w:val="00A07528"/>
    <w:rsid w:val="00A07674"/>
    <w:rsid w:val="00A07AF1"/>
    <w:rsid w:val="00A07C53"/>
    <w:rsid w:val="00A07E4B"/>
    <w:rsid w:val="00A108E7"/>
    <w:rsid w:val="00A10C06"/>
    <w:rsid w:val="00A1325A"/>
    <w:rsid w:val="00A134A8"/>
    <w:rsid w:val="00A14058"/>
    <w:rsid w:val="00A141E5"/>
    <w:rsid w:val="00A14A46"/>
    <w:rsid w:val="00A14F78"/>
    <w:rsid w:val="00A15437"/>
    <w:rsid w:val="00A15A44"/>
    <w:rsid w:val="00A15A52"/>
    <w:rsid w:val="00A15A79"/>
    <w:rsid w:val="00A15C4D"/>
    <w:rsid w:val="00A16089"/>
    <w:rsid w:val="00A162B4"/>
    <w:rsid w:val="00A168E8"/>
    <w:rsid w:val="00A16F33"/>
    <w:rsid w:val="00A16F76"/>
    <w:rsid w:val="00A2040D"/>
    <w:rsid w:val="00A20ADC"/>
    <w:rsid w:val="00A20C93"/>
    <w:rsid w:val="00A21460"/>
    <w:rsid w:val="00A21847"/>
    <w:rsid w:val="00A21CBA"/>
    <w:rsid w:val="00A226FF"/>
    <w:rsid w:val="00A229B6"/>
    <w:rsid w:val="00A22C7E"/>
    <w:rsid w:val="00A22D53"/>
    <w:rsid w:val="00A233BA"/>
    <w:rsid w:val="00A237CB"/>
    <w:rsid w:val="00A238A9"/>
    <w:rsid w:val="00A23C94"/>
    <w:rsid w:val="00A24A82"/>
    <w:rsid w:val="00A24B01"/>
    <w:rsid w:val="00A24B02"/>
    <w:rsid w:val="00A24C82"/>
    <w:rsid w:val="00A24CFD"/>
    <w:rsid w:val="00A255F5"/>
    <w:rsid w:val="00A26B1A"/>
    <w:rsid w:val="00A26F79"/>
    <w:rsid w:val="00A2782F"/>
    <w:rsid w:val="00A279E1"/>
    <w:rsid w:val="00A27C72"/>
    <w:rsid w:val="00A30234"/>
    <w:rsid w:val="00A303D9"/>
    <w:rsid w:val="00A3048B"/>
    <w:rsid w:val="00A30952"/>
    <w:rsid w:val="00A30CDD"/>
    <w:rsid w:val="00A30DE8"/>
    <w:rsid w:val="00A312A8"/>
    <w:rsid w:val="00A31A11"/>
    <w:rsid w:val="00A32144"/>
    <w:rsid w:val="00A322BD"/>
    <w:rsid w:val="00A33AE2"/>
    <w:rsid w:val="00A33B0F"/>
    <w:rsid w:val="00A35030"/>
    <w:rsid w:val="00A36C55"/>
    <w:rsid w:val="00A379B1"/>
    <w:rsid w:val="00A37BB9"/>
    <w:rsid w:val="00A37D83"/>
    <w:rsid w:val="00A401CE"/>
    <w:rsid w:val="00A40439"/>
    <w:rsid w:val="00A40E5D"/>
    <w:rsid w:val="00A41FE0"/>
    <w:rsid w:val="00A4238F"/>
    <w:rsid w:val="00A423CA"/>
    <w:rsid w:val="00A42724"/>
    <w:rsid w:val="00A42B6D"/>
    <w:rsid w:val="00A42BE9"/>
    <w:rsid w:val="00A43368"/>
    <w:rsid w:val="00A444AE"/>
    <w:rsid w:val="00A4493E"/>
    <w:rsid w:val="00A46791"/>
    <w:rsid w:val="00A46973"/>
    <w:rsid w:val="00A46B30"/>
    <w:rsid w:val="00A4779B"/>
    <w:rsid w:val="00A47CC9"/>
    <w:rsid w:val="00A5007B"/>
    <w:rsid w:val="00A50B0E"/>
    <w:rsid w:val="00A50D29"/>
    <w:rsid w:val="00A5129D"/>
    <w:rsid w:val="00A5198D"/>
    <w:rsid w:val="00A5244D"/>
    <w:rsid w:val="00A5280F"/>
    <w:rsid w:val="00A52E16"/>
    <w:rsid w:val="00A53597"/>
    <w:rsid w:val="00A54974"/>
    <w:rsid w:val="00A54BDD"/>
    <w:rsid w:val="00A552E5"/>
    <w:rsid w:val="00A55AD2"/>
    <w:rsid w:val="00A56363"/>
    <w:rsid w:val="00A56D74"/>
    <w:rsid w:val="00A6051C"/>
    <w:rsid w:val="00A60B22"/>
    <w:rsid w:val="00A60BC5"/>
    <w:rsid w:val="00A60E9C"/>
    <w:rsid w:val="00A6216F"/>
    <w:rsid w:val="00A6255C"/>
    <w:rsid w:val="00A6260F"/>
    <w:rsid w:val="00A632A7"/>
    <w:rsid w:val="00A63D5E"/>
    <w:rsid w:val="00A63DE4"/>
    <w:rsid w:val="00A649B1"/>
    <w:rsid w:val="00A64FD1"/>
    <w:rsid w:val="00A654B4"/>
    <w:rsid w:val="00A659E9"/>
    <w:rsid w:val="00A65EE0"/>
    <w:rsid w:val="00A65F35"/>
    <w:rsid w:val="00A700F3"/>
    <w:rsid w:val="00A708E1"/>
    <w:rsid w:val="00A70F6E"/>
    <w:rsid w:val="00A71791"/>
    <w:rsid w:val="00A71908"/>
    <w:rsid w:val="00A71D1B"/>
    <w:rsid w:val="00A725E1"/>
    <w:rsid w:val="00A72886"/>
    <w:rsid w:val="00A734C7"/>
    <w:rsid w:val="00A73A0B"/>
    <w:rsid w:val="00A743F5"/>
    <w:rsid w:val="00A746E5"/>
    <w:rsid w:val="00A771E1"/>
    <w:rsid w:val="00A776E0"/>
    <w:rsid w:val="00A77AF8"/>
    <w:rsid w:val="00A77B11"/>
    <w:rsid w:val="00A80569"/>
    <w:rsid w:val="00A808DC"/>
    <w:rsid w:val="00A8123F"/>
    <w:rsid w:val="00A81693"/>
    <w:rsid w:val="00A8179A"/>
    <w:rsid w:val="00A81F88"/>
    <w:rsid w:val="00A84910"/>
    <w:rsid w:val="00A85011"/>
    <w:rsid w:val="00A85246"/>
    <w:rsid w:val="00A85762"/>
    <w:rsid w:val="00A86A97"/>
    <w:rsid w:val="00A87228"/>
    <w:rsid w:val="00A87950"/>
    <w:rsid w:val="00A90F0A"/>
    <w:rsid w:val="00A90F94"/>
    <w:rsid w:val="00A90FF9"/>
    <w:rsid w:val="00A918E4"/>
    <w:rsid w:val="00A92170"/>
    <w:rsid w:val="00A92A24"/>
    <w:rsid w:val="00A92A3E"/>
    <w:rsid w:val="00A932C6"/>
    <w:rsid w:val="00A9335E"/>
    <w:rsid w:val="00A93505"/>
    <w:rsid w:val="00A93C54"/>
    <w:rsid w:val="00A93D20"/>
    <w:rsid w:val="00A9428C"/>
    <w:rsid w:val="00A94CF2"/>
    <w:rsid w:val="00A95072"/>
    <w:rsid w:val="00A952C9"/>
    <w:rsid w:val="00A95405"/>
    <w:rsid w:val="00A95C5A"/>
    <w:rsid w:val="00A96004"/>
    <w:rsid w:val="00A9617F"/>
    <w:rsid w:val="00A966F9"/>
    <w:rsid w:val="00A96D4C"/>
    <w:rsid w:val="00A96DAB"/>
    <w:rsid w:val="00A96E3E"/>
    <w:rsid w:val="00A97041"/>
    <w:rsid w:val="00A97144"/>
    <w:rsid w:val="00A9751A"/>
    <w:rsid w:val="00A97991"/>
    <w:rsid w:val="00AA0383"/>
    <w:rsid w:val="00AA072D"/>
    <w:rsid w:val="00AA14F1"/>
    <w:rsid w:val="00AA1A0A"/>
    <w:rsid w:val="00AA1A1F"/>
    <w:rsid w:val="00AA232F"/>
    <w:rsid w:val="00AA29CD"/>
    <w:rsid w:val="00AA360A"/>
    <w:rsid w:val="00AA3A58"/>
    <w:rsid w:val="00AA55C4"/>
    <w:rsid w:val="00AB0166"/>
    <w:rsid w:val="00AB0A0A"/>
    <w:rsid w:val="00AB17F2"/>
    <w:rsid w:val="00AB1852"/>
    <w:rsid w:val="00AB1950"/>
    <w:rsid w:val="00AB21B4"/>
    <w:rsid w:val="00AB2454"/>
    <w:rsid w:val="00AB2DA2"/>
    <w:rsid w:val="00AB32DB"/>
    <w:rsid w:val="00AB3363"/>
    <w:rsid w:val="00AB396E"/>
    <w:rsid w:val="00AB3E17"/>
    <w:rsid w:val="00AB42C4"/>
    <w:rsid w:val="00AB4559"/>
    <w:rsid w:val="00AB4633"/>
    <w:rsid w:val="00AB4657"/>
    <w:rsid w:val="00AB4C0B"/>
    <w:rsid w:val="00AB4D6B"/>
    <w:rsid w:val="00AB579D"/>
    <w:rsid w:val="00AB683E"/>
    <w:rsid w:val="00AB6B11"/>
    <w:rsid w:val="00AB79A8"/>
    <w:rsid w:val="00AB7A9A"/>
    <w:rsid w:val="00AB7B4E"/>
    <w:rsid w:val="00AB7DB3"/>
    <w:rsid w:val="00AC0619"/>
    <w:rsid w:val="00AC0ED4"/>
    <w:rsid w:val="00AC0F02"/>
    <w:rsid w:val="00AC1A20"/>
    <w:rsid w:val="00AC23C7"/>
    <w:rsid w:val="00AC2D22"/>
    <w:rsid w:val="00AC2F47"/>
    <w:rsid w:val="00AC31EC"/>
    <w:rsid w:val="00AC336E"/>
    <w:rsid w:val="00AC3FD5"/>
    <w:rsid w:val="00AC4554"/>
    <w:rsid w:val="00AC46F4"/>
    <w:rsid w:val="00AC4765"/>
    <w:rsid w:val="00AC4939"/>
    <w:rsid w:val="00AC4C83"/>
    <w:rsid w:val="00AC5351"/>
    <w:rsid w:val="00AC59E5"/>
    <w:rsid w:val="00AC5AD8"/>
    <w:rsid w:val="00AC6F1E"/>
    <w:rsid w:val="00AC78D8"/>
    <w:rsid w:val="00AD02CA"/>
    <w:rsid w:val="00AD0A4E"/>
    <w:rsid w:val="00AD0C2E"/>
    <w:rsid w:val="00AD0F9B"/>
    <w:rsid w:val="00AD2110"/>
    <w:rsid w:val="00AD2B58"/>
    <w:rsid w:val="00AD2C0C"/>
    <w:rsid w:val="00AD3969"/>
    <w:rsid w:val="00AD3CB5"/>
    <w:rsid w:val="00AD3F45"/>
    <w:rsid w:val="00AD41D7"/>
    <w:rsid w:val="00AD5079"/>
    <w:rsid w:val="00AD595D"/>
    <w:rsid w:val="00AD5A09"/>
    <w:rsid w:val="00AD5AAC"/>
    <w:rsid w:val="00AD5EED"/>
    <w:rsid w:val="00AD641C"/>
    <w:rsid w:val="00AD743F"/>
    <w:rsid w:val="00AD7614"/>
    <w:rsid w:val="00AE0A9D"/>
    <w:rsid w:val="00AE112D"/>
    <w:rsid w:val="00AE1B77"/>
    <w:rsid w:val="00AE1D9D"/>
    <w:rsid w:val="00AE22F2"/>
    <w:rsid w:val="00AE276A"/>
    <w:rsid w:val="00AE276B"/>
    <w:rsid w:val="00AE354B"/>
    <w:rsid w:val="00AE3A7F"/>
    <w:rsid w:val="00AE3BE9"/>
    <w:rsid w:val="00AE4255"/>
    <w:rsid w:val="00AE4A54"/>
    <w:rsid w:val="00AE50DD"/>
    <w:rsid w:val="00AE57DE"/>
    <w:rsid w:val="00AE62F6"/>
    <w:rsid w:val="00AE6958"/>
    <w:rsid w:val="00AF0C4F"/>
    <w:rsid w:val="00AF1483"/>
    <w:rsid w:val="00AF1BD4"/>
    <w:rsid w:val="00AF1DAC"/>
    <w:rsid w:val="00AF2424"/>
    <w:rsid w:val="00AF2744"/>
    <w:rsid w:val="00AF292D"/>
    <w:rsid w:val="00AF2F61"/>
    <w:rsid w:val="00AF329D"/>
    <w:rsid w:val="00AF39FC"/>
    <w:rsid w:val="00AF3FFF"/>
    <w:rsid w:val="00AF4617"/>
    <w:rsid w:val="00AF48A7"/>
    <w:rsid w:val="00AF5675"/>
    <w:rsid w:val="00AF5684"/>
    <w:rsid w:val="00AF56EF"/>
    <w:rsid w:val="00AF5F8F"/>
    <w:rsid w:val="00AF6039"/>
    <w:rsid w:val="00AF69D0"/>
    <w:rsid w:val="00AF6D3D"/>
    <w:rsid w:val="00AF6E89"/>
    <w:rsid w:val="00B00A8F"/>
    <w:rsid w:val="00B00E29"/>
    <w:rsid w:val="00B00EA3"/>
    <w:rsid w:val="00B00EA7"/>
    <w:rsid w:val="00B01125"/>
    <w:rsid w:val="00B01435"/>
    <w:rsid w:val="00B0179E"/>
    <w:rsid w:val="00B02078"/>
    <w:rsid w:val="00B028F9"/>
    <w:rsid w:val="00B04157"/>
    <w:rsid w:val="00B04C1C"/>
    <w:rsid w:val="00B055D3"/>
    <w:rsid w:val="00B056CD"/>
    <w:rsid w:val="00B0751F"/>
    <w:rsid w:val="00B07676"/>
    <w:rsid w:val="00B07A99"/>
    <w:rsid w:val="00B1027B"/>
    <w:rsid w:val="00B10938"/>
    <w:rsid w:val="00B10DA3"/>
    <w:rsid w:val="00B11507"/>
    <w:rsid w:val="00B1290C"/>
    <w:rsid w:val="00B12B78"/>
    <w:rsid w:val="00B13013"/>
    <w:rsid w:val="00B13582"/>
    <w:rsid w:val="00B144BA"/>
    <w:rsid w:val="00B14D6C"/>
    <w:rsid w:val="00B1735C"/>
    <w:rsid w:val="00B17ADD"/>
    <w:rsid w:val="00B2031B"/>
    <w:rsid w:val="00B205CE"/>
    <w:rsid w:val="00B205FC"/>
    <w:rsid w:val="00B21024"/>
    <w:rsid w:val="00B21C60"/>
    <w:rsid w:val="00B22435"/>
    <w:rsid w:val="00B224BB"/>
    <w:rsid w:val="00B233DE"/>
    <w:rsid w:val="00B23648"/>
    <w:rsid w:val="00B24456"/>
    <w:rsid w:val="00B24D48"/>
    <w:rsid w:val="00B25C18"/>
    <w:rsid w:val="00B2605E"/>
    <w:rsid w:val="00B262AD"/>
    <w:rsid w:val="00B26487"/>
    <w:rsid w:val="00B26648"/>
    <w:rsid w:val="00B26A20"/>
    <w:rsid w:val="00B26D61"/>
    <w:rsid w:val="00B27078"/>
    <w:rsid w:val="00B273AB"/>
    <w:rsid w:val="00B277B4"/>
    <w:rsid w:val="00B27948"/>
    <w:rsid w:val="00B27EBD"/>
    <w:rsid w:val="00B30C53"/>
    <w:rsid w:val="00B30EFA"/>
    <w:rsid w:val="00B30F64"/>
    <w:rsid w:val="00B314F1"/>
    <w:rsid w:val="00B31627"/>
    <w:rsid w:val="00B317F4"/>
    <w:rsid w:val="00B31B30"/>
    <w:rsid w:val="00B31CF0"/>
    <w:rsid w:val="00B31D0A"/>
    <w:rsid w:val="00B32057"/>
    <w:rsid w:val="00B32280"/>
    <w:rsid w:val="00B32455"/>
    <w:rsid w:val="00B3261D"/>
    <w:rsid w:val="00B32634"/>
    <w:rsid w:val="00B32DCE"/>
    <w:rsid w:val="00B33E67"/>
    <w:rsid w:val="00B34335"/>
    <w:rsid w:val="00B3452A"/>
    <w:rsid w:val="00B350C6"/>
    <w:rsid w:val="00B354F7"/>
    <w:rsid w:val="00B35580"/>
    <w:rsid w:val="00B3585B"/>
    <w:rsid w:val="00B35E44"/>
    <w:rsid w:val="00B36055"/>
    <w:rsid w:val="00B37369"/>
    <w:rsid w:val="00B37BAC"/>
    <w:rsid w:val="00B40115"/>
    <w:rsid w:val="00B40245"/>
    <w:rsid w:val="00B41613"/>
    <w:rsid w:val="00B41738"/>
    <w:rsid w:val="00B41D14"/>
    <w:rsid w:val="00B422CB"/>
    <w:rsid w:val="00B42376"/>
    <w:rsid w:val="00B42411"/>
    <w:rsid w:val="00B42BFE"/>
    <w:rsid w:val="00B432A0"/>
    <w:rsid w:val="00B435A0"/>
    <w:rsid w:val="00B4371F"/>
    <w:rsid w:val="00B442E0"/>
    <w:rsid w:val="00B445FF"/>
    <w:rsid w:val="00B44D5D"/>
    <w:rsid w:val="00B45A9D"/>
    <w:rsid w:val="00B45BE2"/>
    <w:rsid w:val="00B4617C"/>
    <w:rsid w:val="00B46570"/>
    <w:rsid w:val="00B46B03"/>
    <w:rsid w:val="00B476EC"/>
    <w:rsid w:val="00B478B4"/>
    <w:rsid w:val="00B47FAE"/>
    <w:rsid w:val="00B50650"/>
    <w:rsid w:val="00B506E3"/>
    <w:rsid w:val="00B507F2"/>
    <w:rsid w:val="00B5097D"/>
    <w:rsid w:val="00B513BE"/>
    <w:rsid w:val="00B52A52"/>
    <w:rsid w:val="00B52DD0"/>
    <w:rsid w:val="00B531F9"/>
    <w:rsid w:val="00B534BA"/>
    <w:rsid w:val="00B53C47"/>
    <w:rsid w:val="00B53E33"/>
    <w:rsid w:val="00B540AA"/>
    <w:rsid w:val="00B55484"/>
    <w:rsid w:val="00B5592D"/>
    <w:rsid w:val="00B55E32"/>
    <w:rsid w:val="00B601C6"/>
    <w:rsid w:val="00B613A7"/>
    <w:rsid w:val="00B615F7"/>
    <w:rsid w:val="00B61CB6"/>
    <w:rsid w:val="00B61E58"/>
    <w:rsid w:val="00B62061"/>
    <w:rsid w:val="00B623EE"/>
    <w:rsid w:val="00B62A73"/>
    <w:rsid w:val="00B62C0F"/>
    <w:rsid w:val="00B62DCD"/>
    <w:rsid w:val="00B63616"/>
    <w:rsid w:val="00B6375A"/>
    <w:rsid w:val="00B63A7C"/>
    <w:rsid w:val="00B65327"/>
    <w:rsid w:val="00B6554F"/>
    <w:rsid w:val="00B65630"/>
    <w:rsid w:val="00B659C0"/>
    <w:rsid w:val="00B65B0D"/>
    <w:rsid w:val="00B65D63"/>
    <w:rsid w:val="00B66920"/>
    <w:rsid w:val="00B6750A"/>
    <w:rsid w:val="00B67622"/>
    <w:rsid w:val="00B67D13"/>
    <w:rsid w:val="00B67D31"/>
    <w:rsid w:val="00B7017A"/>
    <w:rsid w:val="00B70C72"/>
    <w:rsid w:val="00B715BF"/>
    <w:rsid w:val="00B71702"/>
    <w:rsid w:val="00B71BA7"/>
    <w:rsid w:val="00B72239"/>
    <w:rsid w:val="00B72547"/>
    <w:rsid w:val="00B72696"/>
    <w:rsid w:val="00B73310"/>
    <w:rsid w:val="00B73E70"/>
    <w:rsid w:val="00B74294"/>
    <w:rsid w:val="00B74856"/>
    <w:rsid w:val="00B75CB7"/>
    <w:rsid w:val="00B75CBB"/>
    <w:rsid w:val="00B76FEF"/>
    <w:rsid w:val="00B77658"/>
    <w:rsid w:val="00B776FB"/>
    <w:rsid w:val="00B815A8"/>
    <w:rsid w:val="00B816AF"/>
    <w:rsid w:val="00B828ED"/>
    <w:rsid w:val="00B8380A"/>
    <w:rsid w:val="00B83BF5"/>
    <w:rsid w:val="00B8418D"/>
    <w:rsid w:val="00B851D5"/>
    <w:rsid w:val="00B855F8"/>
    <w:rsid w:val="00B86DCD"/>
    <w:rsid w:val="00B87468"/>
    <w:rsid w:val="00B9022B"/>
    <w:rsid w:val="00B90CD3"/>
    <w:rsid w:val="00B911B7"/>
    <w:rsid w:val="00B91234"/>
    <w:rsid w:val="00B915D3"/>
    <w:rsid w:val="00B9203D"/>
    <w:rsid w:val="00B92E3A"/>
    <w:rsid w:val="00B930F2"/>
    <w:rsid w:val="00B93109"/>
    <w:rsid w:val="00B93F96"/>
    <w:rsid w:val="00B9450D"/>
    <w:rsid w:val="00B94989"/>
    <w:rsid w:val="00B95175"/>
    <w:rsid w:val="00B961F1"/>
    <w:rsid w:val="00B96761"/>
    <w:rsid w:val="00B96D3A"/>
    <w:rsid w:val="00B96D4B"/>
    <w:rsid w:val="00B96FAF"/>
    <w:rsid w:val="00B970F8"/>
    <w:rsid w:val="00B97640"/>
    <w:rsid w:val="00B979C2"/>
    <w:rsid w:val="00B97D28"/>
    <w:rsid w:val="00BA1DE3"/>
    <w:rsid w:val="00BA2308"/>
    <w:rsid w:val="00BA290A"/>
    <w:rsid w:val="00BA32B0"/>
    <w:rsid w:val="00BA3642"/>
    <w:rsid w:val="00BA36AD"/>
    <w:rsid w:val="00BA3DA8"/>
    <w:rsid w:val="00BA3EF9"/>
    <w:rsid w:val="00BA48BC"/>
    <w:rsid w:val="00BA4CFC"/>
    <w:rsid w:val="00BA50DF"/>
    <w:rsid w:val="00BA51AF"/>
    <w:rsid w:val="00BA54D7"/>
    <w:rsid w:val="00BA5626"/>
    <w:rsid w:val="00BA5F8A"/>
    <w:rsid w:val="00BA63C2"/>
    <w:rsid w:val="00BA6803"/>
    <w:rsid w:val="00BA6CD7"/>
    <w:rsid w:val="00BB03D3"/>
    <w:rsid w:val="00BB0434"/>
    <w:rsid w:val="00BB0FD8"/>
    <w:rsid w:val="00BB15CA"/>
    <w:rsid w:val="00BB1E5F"/>
    <w:rsid w:val="00BB214E"/>
    <w:rsid w:val="00BB217F"/>
    <w:rsid w:val="00BB27A9"/>
    <w:rsid w:val="00BB2B4C"/>
    <w:rsid w:val="00BB30D4"/>
    <w:rsid w:val="00BB32FB"/>
    <w:rsid w:val="00BB34DB"/>
    <w:rsid w:val="00BB3D1C"/>
    <w:rsid w:val="00BB3EFC"/>
    <w:rsid w:val="00BB3FB9"/>
    <w:rsid w:val="00BB400D"/>
    <w:rsid w:val="00BB424A"/>
    <w:rsid w:val="00BB46B6"/>
    <w:rsid w:val="00BB46EF"/>
    <w:rsid w:val="00BB4AA8"/>
    <w:rsid w:val="00BB5A71"/>
    <w:rsid w:val="00BB69D1"/>
    <w:rsid w:val="00BB6C23"/>
    <w:rsid w:val="00BB7638"/>
    <w:rsid w:val="00BC01E2"/>
    <w:rsid w:val="00BC073B"/>
    <w:rsid w:val="00BC08CA"/>
    <w:rsid w:val="00BC17D5"/>
    <w:rsid w:val="00BC237F"/>
    <w:rsid w:val="00BC2B73"/>
    <w:rsid w:val="00BC2FF4"/>
    <w:rsid w:val="00BC33A1"/>
    <w:rsid w:val="00BC3B0B"/>
    <w:rsid w:val="00BC40F7"/>
    <w:rsid w:val="00BC46E8"/>
    <w:rsid w:val="00BC4CD6"/>
    <w:rsid w:val="00BC5642"/>
    <w:rsid w:val="00BC5FB9"/>
    <w:rsid w:val="00BC6185"/>
    <w:rsid w:val="00BC6F1B"/>
    <w:rsid w:val="00BC6F62"/>
    <w:rsid w:val="00BC707D"/>
    <w:rsid w:val="00BC7702"/>
    <w:rsid w:val="00BD0141"/>
    <w:rsid w:val="00BD06BD"/>
    <w:rsid w:val="00BD1B1E"/>
    <w:rsid w:val="00BD1C89"/>
    <w:rsid w:val="00BD2E0B"/>
    <w:rsid w:val="00BD2E6F"/>
    <w:rsid w:val="00BD303C"/>
    <w:rsid w:val="00BD351D"/>
    <w:rsid w:val="00BD3A1F"/>
    <w:rsid w:val="00BD410C"/>
    <w:rsid w:val="00BD43B7"/>
    <w:rsid w:val="00BD43F2"/>
    <w:rsid w:val="00BD5337"/>
    <w:rsid w:val="00BD642B"/>
    <w:rsid w:val="00BD6564"/>
    <w:rsid w:val="00BD67FC"/>
    <w:rsid w:val="00BD7029"/>
    <w:rsid w:val="00BD703A"/>
    <w:rsid w:val="00BE010F"/>
    <w:rsid w:val="00BE0717"/>
    <w:rsid w:val="00BE0763"/>
    <w:rsid w:val="00BE12C5"/>
    <w:rsid w:val="00BE1736"/>
    <w:rsid w:val="00BE1A98"/>
    <w:rsid w:val="00BE2461"/>
    <w:rsid w:val="00BE2FAE"/>
    <w:rsid w:val="00BE33A9"/>
    <w:rsid w:val="00BE3678"/>
    <w:rsid w:val="00BE4E79"/>
    <w:rsid w:val="00BE5688"/>
    <w:rsid w:val="00BE5F1C"/>
    <w:rsid w:val="00BE5FE1"/>
    <w:rsid w:val="00BE6598"/>
    <w:rsid w:val="00BE68B9"/>
    <w:rsid w:val="00BE6D0D"/>
    <w:rsid w:val="00BE7407"/>
    <w:rsid w:val="00BE744E"/>
    <w:rsid w:val="00BF08EE"/>
    <w:rsid w:val="00BF0B23"/>
    <w:rsid w:val="00BF12AA"/>
    <w:rsid w:val="00BF12E2"/>
    <w:rsid w:val="00BF1A39"/>
    <w:rsid w:val="00BF2179"/>
    <w:rsid w:val="00BF24A3"/>
    <w:rsid w:val="00BF25D3"/>
    <w:rsid w:val="00BF36E7"/>
    <w:rsid w:val="00BF4AB6"/>
    <w:rsid w:val="00BF539B"/>
    <w:rsid w:val="00BF567E"/>
    <w:rsid w:val="00BF5B85"/>
    <w:rsid w:val="00BF713A"/>
    <w:rsid w:val="00BF752B"/>
    <w:rsid w:val="00C00398"/>
    <w:rsid w:val="00C005EE"/>
    <w:rsid w:val="00C01410"/>
    <w:rsid w:val="00C01FBA"/>
    <w:rsid w:val="00C0212C"/>
    <w:rsid w:val="00C023EE"/>
    <w:rsid w:val="00C0241A"/>
    <w:rsid w:val="00C02D55"/>
    <w:rsid w:val="00C02F0A"/>
    <w:rsid w:val="00C03C5C"/>
    <w:rsid w:val="00C03F7C"/>
    <w:rsid w:val="00C03FD8"/>
    <w:rsid w:val="00C0420D"/>
    <w:rsid w:val="00C0492E"/>
    <w:rsid w:val="00C04A27"/>
    <w:rsid w:val="00C04B4E"/>
    <w:rsid w:val="00C04EED"/>
    <w:rsid w:val="00C050CB"/>
    <w:rsid w:val="00C0513C"/>
    <w:rsid w:val="00C05D95"/>
    <w:rsid w:val="00C062D6"/>
    <w:rsid w:val="00C06B6E"/>
    <w:rsid w:val="00C07149"/>
    <w:rsid w:val="00C078E4"/>
    <w:rsid w:val="00C07960"/>
    <w:rsid w:val="00C11B4D"/>
    <w:rsid w:val="00C11EE4"/>
    <w:rsid w:val="00C11F02"/>
    <w:rsid w:val="00C137F0"/>
    <w:rsid w:val="00C13981"/>
    <w:rsid w:val="00C1514B"/>
    <w:rsid w:val="00C15CF2"/>
    <w:rsid w:val="00C16D86"/>
    <w:rsid w:val="00C16EB9"/>
    <w:rsid w:val="00C1721E"/>
    <w:rsid w:val="00C17A65"/>
    <w:rsid w:val="00C17AB0"/>
    <w:rsid w:val="00C20009"/>
    <w:rsid w:val="00C206B1"/>
    <w:rsid w:val="00C20BDC"/>
    <w:rsid w:val="00C2105B"/>
    <w:rsid w:val="00C21707"/>
    <w:rsid w:val="00C21768"/>
    <w:rsid w:val="00C21E92"/>
    <w:rsid w:val="00C22015"/>
    <w:rsid w:val="00C2264E"/>
    <w:rsid w:val="00C22FA6"/>
    <w:rsid w:val="00C23129"/>
    <w:rsid w:val="00C231CF"/>
    <w:rsid w:val="00C23B01"/>
    <w:rsid w:val="00C23C1E"/>
    <w:rsid w:val="00C2428C"/>
    <w:rsid w:val="00C2458D"/>
    <w:rsid w:val="00C245AB"/>
    <w:rsid w:val="00C2524E"/>
    <w:rsid w:val="00C25A91"/>
    <w:rsid w:val="00C2628F"/>
    <w:rsid w:val="00C264E7"/>
    <w:rsid w:val="00C27429"/>
    <w:rsid w:val="00C30649"/>
    <w:rsid w:val="00C313A2"/>
    <w:rsid w:val="00C313F9"/>
    <w:rsid w:val="00C3162B"/>
    <w:rsid w:val="00C317E3"/>
    <w:rsid w:val="00C31DDC"/>
    <w:rsid w:val="00C31F8F"/>
    <w:rsid w:val="00C32178"/>
    <w:rsid w:val="00C32F96"/>
    <w:rsid w:val="00C342F5"/>
    <w:rsid w:val="00C34CB6"/>
    <w:rsid w:val="00C34DAA"/>
    <w:rsid w:val="00C35363"/>
    <w:rsid w:val="00C3562E"/>
    <w:rsid w:val="00C35D85"/>
    <w:rsid w:val="00C36068"/>
    <w:rsid w:val="00C36653"/>
    <w:rsid w:val="00C36747"/>
    <w:rsid w:val="00C36A88"/>
    <w:rsid w:val="00C375D5"/>
    <w:rsid w:val="00C40033"/>
    <w:rsid w:val="00C40A48"/>
    <w:rsid w:val="00C41665"/>
    <w:rsid w:val="00C41FEB"/>
    <w:rsid w:val="00C42E3E"/>
    <w:rsid w:val="00C432B9"/>
    <w:rsid w:val="00C445F3"/>
    <w:rsid w:val="00C446A0"/>
    <w:rsid w:val="00C44702"/>
    <w:rsid w:val="00C4481D"/>
    <w:rsid w:val="00C44D63"/>
    <w:rsid w:val="00C45429"/>
    <w:rsid w:val="00C4555C"/>
    <w:rsid w:val="00C45579"/>
    <w:rsid w:val="00C47130"/>
    <w:rsid w:val="00C472D0"/>
    <w:rsid w:val="00C47623"/>
    <w:rsid w:val="00C477D7"/>
    <w:rsid w:val="00C47C29"/>
    <w:rsid w:val="00C47E7C"/>
    <w:rsid w:val="00C5073C"/>
    <w:rsid w:val="00C511D4"/>
    <w:rsid w:val="00C52286"/>
    <w:rsid w:val="00C52595"/>
    <w:rsid w:val="00C53014"/>
    <w:rsid w:val="00C54077"/>
    <w:rsid w:val="00C544D0"/>
    <w:rsid w:val="00C5454A"/>
    <w:rsid w:val="00C549C4"/>
    <w:rsid w:val="00C54FC8"/>
    <w:rsid w:val="00C55FCE"/>
    <w:rsid w:val="00C56428"/>
    <w:rsid w:val="00C565DE"/>
    <w:rsid w:val="00C57291"/>
    <w:rsid w:val="00C572D2"/>
    <w:rsid w:val="00C5740F"/>
    <w:rsid w:val="00C6095C"/>
    <w:rsid w:val="00C60CC1"/>
    <w:rsid w:val="00C60D4F"/>
    <w:rsid w:val="00C60FEA"/>
    <w:rsid w:val="00C613A0"/>
    <w:rsid w:val="00C6226A"/>
    <w:rsid w:val="00C6423B"/>
    <w:rsid w:val="00C6452B"/>
    <w:rsid w:val="00C64774"/>
    <w:rsid w:val="00C64A43"/>
    <w:rsid w:val="00C6548F"/>
    <w:rsid w:val="00C65DE0"/>
    <w:rsid w:val="00C67903"/>
    <w:rsid w:val="00C70D8D"/>
    <w:rsid w:val="00C727AD"/>
    <w:rsid w:val="00C7292B"/>
    <w:rsid w:val="00C73380"/>
    <w:rsid w:val="00C7458E"/>
    <w:rsid w:val="00C75674"/>
    <w:rsid w:val="00C75978"/>
    <w:rsid w:val="00C75A71"/>
    <w:rsid w:val="00C7698F"/>
    <w:rsid w:val="00C76AF9"/>
    <w:rsid w:val="00C76B52"/>
    <w:rsid w:val="00C773B3"/>
    <w:rsid w:val="00C801A6"/>
    <w:rsid w:val="00C8061F"/>
    <w:rsid w:val="00C80BD3"/>
    <w:rsid w:val="00C80C4C"/>
    <w:rsid w:val="00C80E94"/>
    <w:rsid w:val="00C80F62"/>
    <w:rsid w:val="00C813C8"/>
    <w:rsid w:val="00C81489"/>
    <w:rsid w:val="00C814DE"/>
    <w:rsid w:val="00C817B9"/>
    <w:rsid w:val="00C81EE7"/>
    <w:rsid w:val="00C8275F"/>
    <w:rsid w:val="00C827B5"/>
    <w:rsid w:val="00C828A7"/>
    <w:rsid w:val="00C828E7"/>
    <w:rsid w:val="00C82A64"/>
    <w:rsid w:val="00C82CA4"/>
    <w:rsid w:val="00C83323"/>
    <w:rsid w:val="00C837C2"/>
    <w:rsid w:val="00C845C7"/>
    <w:rsid w:val="00C84745"/>
    <w:rsid w:val="00C84A07"/>
    <w:rsid w:val="00C85994"/>
    <w:rsid w:val="00C85B92"/>
    <w:rsid w:val="00C85EBC"/>
    <w:rsid w:val="00C85EC3"/>
    <w:rsid w:val="00C86736"/>
    <w:rsid w:val="00C86B1F"/>
    <w:rsid w:val="00C86B9B"/>
    <w:rsid w:val="00C86BC3"/>
    <w:rsid w:val="00C874AB"/>
    <w:rsid w:val="00C90255"/>
    <w:rsid w:val="00C902F9"/>
    <w:rsid w:val="00C90A61"/>
    <w:rsid w:val="00C90F2F"/>
    <w:rsid w:val="00C91996"/>
    <w:rsid w:val="00C91D32"/>
    <w:rsid w:val="00C91E0F"/>
    <w:rsid w:val="00C926D5"/>
    <w:rsid w:val="00C927F4"/>
    <w:rsid w:val="00C93682"/>
    <w:rsid w:val="00C9386A"/>
    <w:rsid w:val="00C948BC"/>
    <w:rsid w:val="00C94900"/>
    <w:rsid w:val="00C94CC8"/>
    <w:rsid w:val="00C94E66"/>
    <w:rsid w:val="00C95079"/>
    <w:rsid w:val="00C95438"/>
    <w:rsid w:val="00C95D40"/>
    <w:rsid w:val="00C96088"/>
    <w:rsid w:val="00C965E0"/>
    <w:rsid w:val="00C967E1"/>
    <w:rsid w:val="00C96896"/>
    <w:rsid w:val="00C9731B"/>
    <w:rsid w:val="00C97933"/>
    <w:rsid w:val="00CA01B8"/>
    <w:rsid w:val="00CA0C72"/>
    <w:rsid w:val="00CA0EF5"/>
    <w:rsid w:val="00CA1044"/>
    <w:rsid w:val="00CA1A36"/>
    <w:rsid w:val="00CA294C"/>
    <w:rsid w:val="00CA29B1"/>
    <w:rsid w:val="00CA2CA9"/>
    <w:rsid w:val="00CA33DC"/>
    <w:rsid w:val="00CA3B79"/>
    <w:rsid w:val="00CA41A7"/>
    <w:rsid w:val="00CA426B"/>
    <w:rsid w:val="00CA42E3"/>
    <w:rsid w:val="00CA45E9"/>
    <w:rsid w:val="00CA4B8A"/>
    <w:rsid w:val="00CA4CEB"/>
    <w:rsid w:val="00CA4E1E"/>
    <w:rsid w:val="00CA4F1E"/>
    <w:rsid w:val="00CA5644"/>
    <w:rsid w:val="00CA5749"/>
    <w:rsid w:val="00CA5DC0"/>
    <w:rsid w:val="00CA6231"/>
    <w:rsid w:val="00CA7783"/>
    <w:rsid w:val="00CA7AA1"/>
    <w:rsid w:val="00CB09EB"/>
    <w:rsid w:val="00CB0B74"/>
    <w:rsid w:val="00CB0DB7"/>
    <w:rsid w:val="00CB0E1F"/>
    <w:rsid w:val="00CB17C2"/>
    <w:rsid w:val="00CB1AE2"/>
    <w:rsid w:val="00CB2006"/>
    <w:rsid w:val="00CB231F"/>
    <w:rsid w:val="00CB2879"/>
    <w:rsid w:val="00CB28B2"/>
    <w:rsid w:val="00CB3AA0"/>
    <w:rsid w:val="00CB3B1B"/>
    <w:rsid w:val="00CB3F38"/>
    <w:rsid w:val="00CB515E"/>
    <w:rsid w:val="00CB52AF"/>
    <w:rsid w:val="00CB5387"/>
    <w:rsid w:val="00CB541A"/>
    <w:rsid w:val="00CB548A"/>
    <w:rsid w:val="00CB5A22"/>
    <w:rsid w:val="00CB6311"/>
    <w:rsid w:val="00CB6CDE"/>
    <w:rsid w:val="00CB723B"/>
    <w:rsid w:val="00CB74F3"/>
    <w:rsid w:val="00CB7EF2"/>
    <w:rsid w:val="00CC006C"/>
    <w:rsid w:val="00CC05EA"/>
    <w:rsid w:val="00CC101D"/>
    <w:rsid w:val="00CC10D4"/>
    <w:rsid w:val="00CC10E5"/>
    <w:rsid w:val="00CC116B"/>
    <w:rsid w:val="00CC1665"/>
    <w:rsid w:val="00CC1A60"/>
    <w:rsid w:val="00CC2683"/>
    <w:rsid w:val="00CC28A1"/>
    <w:rsid w:val="00CC2C2D"/>
    <w:rsid w:val="00CC3C2F"/>
    <w:rsid w:val="00CC408C"/>
    <w:rsid w:val="00CC483E"/>
    <w:rsid w:val="00CC49B2"/>
    <w:rsid w:val="00CC50AC"/>
    <w:rsid w:val="00CC5134"/>
    <w:rsid w:val="00CC5A4E"/>
    <w:rsid w:val="00CC6D06"/>
    <w:rsid w:val="00CC6E1A"/>
    <w:rsid w:val="00CC6EAB"/>
    <w:rsid w:val="00CC6F40"/>
    <w:rsid w:val="00CC6F79"/>
    <w:rsid w:val="00CC7D96"/>
    <w:rsid w:val="00CC7E0D"/>
    <w:rsid w:val="00CD2437"/>
    <w:rsid w:val="00CD24BE"/>
    <w:rsid w:val="00CD2FAA"/>
    <w:rsid w:val="00CD339D"/>
    <w:rsid w:val="00CD35F4"/>
    <w:rsid w:val="00CD367E"/>
    <w:rsid w:val="00CD3AC9"/>
    <w:rsid w:val="00CD474F"/>
    <w:rsid w:val="00CD4EF7"/>
    <w:rsid w:val="00CD53B2"/>
    <w:rsid w:val="00CD6C9C"/>
    <w:rsid w:val="00CD6DDF"/>
    <w:rsid w:val="00CD76C6"/>
    <w:rsid w:val="00CD7A2B"/>
    <w:rsid w:val="00CE02E5"/>
    <w:rsid w:val="00CE0D0C"/>
    <w:rsid w:val="00CE1E8A"/>
    <w:rsid w:val="00CE20E3"/>
    <w:rsid w:val="00CE2387"/>
    <w:rsid w:val="00CE2739"/>
    <w:rsid w:val="00CE281D"/>
    <w:rsid w:val="00CE29EA"/>
    <w:rsid w:val="00CE2C4A"/>
    <w:rsid w:val="00CE2CBB"/>
    <w:rsid w:val="00CE3441"/>
    <w:rsid w:val="00CE38DB"/>
    <w:rsid w:val="00CE40C1"/>
    <w:rsid w:val="00CE40F4"/>
    <w:rsid w:val="00CE410C"/>
    <w:rsid w:val="00CE5BE9"/>
    <w:rsid w:val="00CE65F9"/>
    <w:rsid w:val="00CE6603"/>
    <w:rsid w:val="00CE6C01"/>
    <w:rsid w:val="00CE7E9C"/>
    <w:rsid w:val="00CF03FB"/>
    <w:rsid w:val="00CF0F46"/>
    <w:rsid w:val="00CF219B"/>
    <w:rsid w:val="00CF28A1"/>
    <w:rsid w:val="00CF2F17"/>
    <w:rsid w:val="00CF3180"/>
    <w:rsid w:val="00CF318A"/>
    <w:rsid w:val="00CF3204"/>
    <w:rsid w:val="00CF4A3B"/>
    <w:rsid w:val="00CF538C"/>
    <w:rsid w:val="00CF5A88"/>
    <w:rsid w:val="00CF6230"/>
    <w:rsid w:val="00CF66FA"/>
    <w:rsid w:val="00CF6756"/>
    <w:rsid w:val="00CF6F06"/>
    <w:rsid w:val="00CF73C7"/>
    <w:rsid w:val="00CF7425"/>
    <w:rsid w:val="00D00B02"/>
    <w:rsid w:val="00D00E7B"/>
    <w:rsid w:val="00D01AE9"/>
    <w:rsid w:val="00D020C4"/>
    <w:rsid w:val="00D023E5"/>
    <w:rsid w:val="00D02DDC"/>
    <w:rsid w:val="00D03AF9"/>
    <w:rsid w:val="00D03FC5"/>
    <w:rsid w:val="00D04110"/>
    <w:rsid w:val="00D04A97"/>
    <w:rsid w:val="00D04B8A"/>
    <w:rsid w:val="00D04C59"/>
    <w:rsid w:val="00D04D51"/>
    <w:rsid w:val="00D053AF"/>
    <w:rsid w:val="00D05629"/>
    <w:rsid w:val="00D056BF"/>
    <w:rsid w:val="00D057B8"/>
    <w:rsid w:val="00D05E25"/>
    <w:rsid w:val="00D05EF7"/>
    <w:rsid w:val="00D06233"/>
    <w:rsid w:val="00D06D8A"/>
    <w:rsid w:val="00D07105"/>
    <w:rsid w:val="00D076D9"/>
    <w:rsid w:val="00D07CF9"/>
    <w:rsid w:val="00D112F5"/>
    <w:rsid w:val="00D11E28"/>
    <w:rsid w:val="00D129F1"/>
    <w:rsid w:val="00D12A05"/>
    <w:rsid w:val="00D131C3"/>
    <w:rsid w:val="00D13C1B"/>
    <w:rsid w:val="00D13C41"/>
    <w:rsid w:val="00D148FA"/>
    <w:rsid w:val="00D1500A"/>
    <w:rsid w:val="00D15685"/>
    <w:rsid w:val="00D15A6C"/>
    <w:rsid w:val="00D15DFF"/>
    <w:rsid w:val="00D16406"/>
    <w:rsid w:val="00D16FAB"/>
    <w:rsid w:val="00D177C2"/>
    <w:rsid w:val="00D178B7"/>
    <w:rsid w:val="00D17C8E"/>
    <w:rsid w:val="00D17E45"/>
    <w:rsid w:val="00D203DF"/>
    <w:rsid w:val="00D2092F"/>
    <w:rsid w:val="00D2098F"/>
    <w:rsid w:val="00D21821"/>
    <w:rsid w:val="00D21C5B"/>
    <w:rsid w:val="00D22115"/>
    <w:rsid w:val="00D22751"/>
    <w:rsid w:val="00D228BD"/>
    <w:rsid w:val="00D23448"/>
    <w:rsid w:val="00D23588"/>
    <w:rsid w:val="00D23622"/>
    <w:rsid w:val="00D24398"/>
    <w:rsid w:val="00D26086"/>
    <w:rsid w:val="00D26B43"/>
    <w:rsid w:val="00D27083"/>
    <w:rsid w:val="00D270A2"/>
    <w:rsid w:val="00D27A7F"/>
    <w:rsid w:val="00D27F98"/>
    <w:rsid w:val="00D30244"/>
    <w:rsid w:val="00D31F78"/>
    <w:rsid w:val="00D3240A"/>
    <w:rsid w:val="00D32E07"/>
    <w:rsid w:val="00D3311A"/>
    <w:rsid w:val="00D333C8"/>
    <w:rsid w:val="00D33A9D"/>
    <w:rsid w:val="00D340AD"/>
    <w:rsid w:val="00D3444A"/>
    <w:rsid w:val="00D344E8"/>
    <w:rsid w:val="00D34843"/>
    <w:rsid w:val="00D348E2"/>
    <w:rsid w:val="00D34DEE"/>
    <w:rsid w:val="00D34E02"/>
    <w:rsid w:val="00D35CFF"/>
    <w:rsid w:val="00D3632D"/>
    <w:rsid w:val="00D3638F"/>
    <w:rsid w:val="00D36688"/>
    <w:rsid w:val="00D372EB"/>
    <w:rsid w:val="00D3753D"/>
    <w:rsid w:val="00D401A8"/>
    <w:rsid w:val="00D40266"/>
    <w:rsid w:val="00D40285"/>
    <w:rsid w:val="00D40635"/>
    <w:rsid w:val="00D40A91"/>
    <w:rsid w:val="00D40D59"/>
    <w:rsid w:val="00D423FB"/>
    <w:rsid w:val="00D42739"/>
    <w:rsid w:val="00D42B9F"/>
    <w:rsid w:val="00D44568"/>
    <w:rsid w:val="00D44B8C"/>
    <w:rsid w:val="00D44E69"/>
    <w:rsid w:val="00D45A25"/>
    <w:rsid w:val="00D45E9F"/>
    <w:rsid w:val="00D46BB8"/>
    <w:rsid w:val="00D46FF8"/>
    <w:rsid w:val="00D479FC"/>
    <w:rsid w:val="00D47C2A"/>
    <w:rsid w:val="00D47D89"/>
    <w:rsid w:val="00D5006C"/>
    <w:rsid w:val="00D50694"/>
    <w:rsid w:val="00D508EF"/>
    <w:rsid w:val="00D50D9E"/>
    <w:rsid w:val="00D517C2"/>
    <w:rsid w:val="00D517E1"/>
    <w:rsid w:val="00D51D67"/>
    <w:rsid w:val="00D5203A"/>
    <w:rsid w:val="00D5284F"/>
    <w:rsid w:val="00D53086"/>
    <w:rsid w:val="00D53223"/>
    <w:rsid w:val="00D53E2D"/>
    <w:rsid w:val="00D544E9"/>
    <w:rsid w:val="00D55D05"/>
    <w:rsid w:val="00D562FF"/>
    <w:rsid w:val="00D56D03"/>
    <w:rsid w:val="00D576D9"/>
    <w:rsid w:val="00D60203"/>
    <w:rsid w:val="00D6049A"/>
    <w:rsid w:val="00D6106C"/>
    <w:rsid w:val="00D6178D"/>
    <w:rsid w:val="00D62707"/>
    <w:rsid w:val="00D6294C"/>
    <w:rsid w:val="00D62FCF"/>
    <w:rsid w:val="00D631C1"/>
    <w:rsid w:val="00D63EF0"/>
    <w:rsid w:val="00D640C6"/>
    <w:rsid w:val="00D64E0E"/>
    <w:rsid w:val="00D65177"/>
    <w:rsid w:val="00D653B2"/>
    <w:rsid w:val="00D65C24"/>
    <w:rsid w:val="00D65E1F"/>
    <w:rsid w:val="00D662AA"/>
    <w:rsid w:val="00D66593"/>
    <w:rsid w:val="00D666AD"/>
    <w:rsid w:val="00D66805"/>
    <w:rsid w:val="00D66C33"/>
    <w:rsid w:val="00D66C6D"/>
    <w:rsid w:val="00D67101"/>
    <w:rsid w:val="00D67541"/>
    <w:rsid w:val="00D67D00"/>
    <w:rsid w:val="00D70A8B"/>
    <w:rsid w:val="00D70C67"/>
    <w:rsid w:val="00D70F3B"/>
    <w:rsid w:val="00D7187D"/>
    <w:rsid w:val="00D7196C"/>
    <w:rsid w:val="00D72003"/>
    <w:rsid w:val="00D723C2"/>
    <w:rsid w:val="00D724B7"/>
    <w:rsid w:val="00D73CEB"/>
    <w:rsid w:val="00D74AE6"/>
    <w:rsid w:val="00D74C3E"/>
    <w:rsid w:val="00D750D5"/>
    <w:rsid w:val="00D75177"/>
    <w:rsid w:val="00D754A0"/>
    <w:rsid w:val="00D7550E"/>
    <w:rsid w:val="00D75B6B"/>
    <w:rsid w:val="00D7644F"/>
    <w:rsid w:val="00D76494"/>
    <w:rsid w:val="00D76797"/>
    <w:rsid w:val="00D76D31"/>
    <w:rsid w:val="00D77336"/>
    <w:rsid w:val="00D8021A"/>
    <w:rsid w:val="00D80469"/>
    <w:rsid w:val="00D80ECC"/>
    <w:rsid w:val="00D81840"/>
    <w:rsid w:val="00D819CE"/>
    <w:rsid w:val="00D81BDE"/>
    <w:rsid w:val="00D81C9B"/>
    <w:rsid w:val="00D825DA"/>
    <w:rsid w:val="00D829DE"/>
    <w:rsid w:val="00D82B8D"/>
    <w:rsid w:val="00D82D91"/>
    <w:rsid w:val="00D832A8"/>
    <w:rsid w:val="00D8358B"/>
    <w:rsid w:val="00D835E1"/>
    <w:rsid w:val="00D83EAC"/>
    <w:rsid w:val="00D8409D"/>
    <w:rsid w:val="00D84BE7"/>
    <w:rsid w:val="00D84DAE"/>
    <w:rsid w:val="00D84F48"/>
    <w:rsid w:val="00D85921"/>
    <w:rsid w:val="00D85CF3"/>
    <w:rsid w:val="00D8608D"/>
    <w:rsid w:val="00D863FC"/>
    <w:rsid w:val="00D873A4"/>
    <w:rsid w:val="00D87E0D"/>
    <w:rsid w:val="00D90A93"/>
    <w:rsid w:val="00D90C57"/>
    <w:rsid w:val="00D91167"/>
    <w:rsid w:val="00D916D2"/>
    <w:rsid w:val="00D91A30"/>
    <w:rsid w:val="00D91B20"/>
    <w:rsid w:val="00D921AD"/>
    <w:rsid w:val="00D922AD"/>
    <w:rsid w:val="00D92D7C"/>
    <w:rsid w:val="00D93406"/>
    <w:rsid w:val="00D934A9"/>
    <w:rsid w:val="00D93B4B"/>
    <w:rsid w:val="00D94099"/>
    <w:rsid w:val="00D942D7"/>
    <w:rsid w:val="00D94AE6"/>
    <w:rsid w:val="00D950E3"/>
    <w:rsid w:val="00D95315"/>
    <w:rsid w:val="00D95CE2"/>
    <w:rsid w:val="00D967F4"/>
    <w:rsid w:val="00D97CEB"/>
    <w:rsid w:val="00D97D6C"/>
    <w:rsid w:val="00DA00F4"/>
    <w:rsid w:val="00DA02F7"/>
    <w:rsid w:val="00DA053E"/>
    <w:rsid w:val="00DA0B97"/>
    <w:rsid w:val="00DA0D5E"/>
    <w:rsid w:val="00DA0FED"/>
    <w:rsid w:val="00DA1CB2"/>
    <w:rsid w:val="00DA1CD6"/>
    <w:rsid w:val="00DA27DC"/>
    <w:rsid w:val="00DA30CB"/>
    <w:rsid w:val="00DA32FF"/>
    <w:rsid w:val="00DA35BF"/>
    <w:rsid w:val="00DA374F"/>
    <w:rsid w:val="00DA3B28"/>
    <w:rsid w:val="00DA3C68"/>
    <w:rsid w:val="00DA4691"/>
    <w:rsid w:val="00DA48E4"/>
    <w:rsid w:val="00DA4AC7"/>
    <w:rsid w:val="00DA4FA6"/>
    <w:rsid w:val="00DA4FDE"/>
    <w:rsid w:val="00DA53BA"/>
    <w:rsid w:val="00DA6FB8"/>
    <w:rsid w:val="00DA7DCD"/>
    <w:rsid w:val="00DB04B2"/>
    <w:rsid w:val="00DB0D47"/>
    <w:rsid w:val="00DB0DDE"/>
    <w:rsid w:val="00DB1117"/>
    <w:rsid w:val="00DB17DE"/>
    <w:rsid w:val="00DB191D"/>
    <w:rsid w:val="00DB1B40"/>
    <w:rsid w:val="00DB1F5C"/>
    <w:rsid w:val="00DB207D"/>
    <w:rsid w:val="00DB23C7"/>
    <w:rsid w:val="00DB33A0"/>
    <w:rsid w:val="00DB3C2A"/>
    <w:rsid w:val="00DB3D08"/>
    <w:rsid w:val="00DB4F9C"/>
    <w:rsid w:val="00DB675D"/>
    <w:rsid w:val="00DC14DF"/>
    <w:rsid w:val="00DC1BD1"/>
    <w:rsid w:val="00DC1EFA"/>
    <w:rsid w:val="00DC20E5"/>
    <w:rsid w:val="00DC2C56"/>
    <w:rsid w:val="00DC366B"/>
    <w:rsid w:val="00DC3CA9"/>
    <w:rsid w:val="00DC4254"/>
    <w:rsid w:val="00DC4423"/>
    <w:rsid w:val="00DC4427"/>
    <w:rsid w:val="00DC4F1B"/>
    <w:rsid w:val="00DC52AD"/>
    <w:rsid w:val="00DC572E"/>
    <w:rsid w:val="00DC5C80"/>
    <w:rsid w:val="00DC5FFE"/>
    <w:rsid w:val="00DC6FEB"/>
    <w:rsid w:val="00DC730B"/>
    <w:rsid w:val="00DC7DE2"/>
    <w:rsid w:val="00DC7F75"/>
    <w:rsid w:val="00DD037E"/>
    <w:rsid w:val="00DD0A85"/>
    <w:rsid w:val="00DD0CA0"/>
    <w:rsid w:val="00DD1040"/>
    <w:rsid w:val="00DD1AE0"/>
    <w:rsid w:val="00DD291D"/>
    <w:rsid w:val="00DD29FE"/>
    <w:rsid w:val="00DD2DB4"/>
    <w:rsid w:val="00DD2E90"/>
    <w:rsid w:val="00DD2FB1"/>
    <w:rsid w:val="00DD30CF"/>
    <w:rsid w:val="00DD35E8"/>
    <w:rsid w:val="00DD3DAA"/>
    <w:rsid w:val="00DD405E"/>
    <w:rsid w:val="00DD40FD"/>
    <w:rsid w:val="00DD4AEB"/>
    <w:rsid w:val="00DD4C04"/>
    <w:rsid w:val="00DD5A3B"/>
    <w:rsid w:val="00DD5BAF"/>
    <w:rsid w:val="00DD6B58"/>
    <w:rsid w:val="00DD6E9B"/>
    <w:rsid w:val="00DE0372"/>
    <w:rsid w:val="00DE0AFD"/>
    <w:rsid w:val="00DE1216"/>
    <w:rsid w:val="00DE1745"/>
    <w:rsid w:val="00DE2694"/>
    <w:rsid w:val="00DE34CE"/>
    <w:rsid w:val="00DE3C57"/>
    <w:rsid w:val="00DE4405"/>
    <w:rsid w:val="00DE4541"/>
    <w:rsid w:val="00DE4A9D"/>
    <w:rsid w:val="00DE4EAF"/>
    <w:rsid w:val="00DE4F05"/>
    <w:rsid w:val="00DE52E3"/>
    <w:rsid w:val="00DE53E0"/>
    <w:rsid w:val="00DE5AE6"/>
    <w:rsid w:val="00DE5BAE"/>
    <w:rsid w:val="00DE5D81"/>
    <w:rsid w:val="00DE5F11"/>
    <w:rsid w:val="00DE618C"/>
    <w:rsid w:val="00DE61C1"/>
    <w:rsid w:val="00DE62BE"/>
    <w:rsid w:val="00DE6434"/>
    <w:rsid w:val="00DE6445"/>
    <w:rsid w:val="00DE7256"/>
    <w:rsid w:val="00DE7795"/>
    <w:rsid w:val="00DF07E3"/>
    <w:rsid w:val="00DF1183"/>
    <w:rsid w:val="00DF1185"/>
    <w:rsid w:val="00DF1987"/>
    <w:rsid w:val="00DF1E66"/>
    <w:rsid w:val="00DF20D2"/>
    <w:rsid w:val="00DF25B7"/>
    <w:rsid w:val="00DF26F2"/>
    <w:rsid w:val="00DF2862"/>
    <w:rsid w:val="00DF3799"/>
    <w:rsid w:val="00DF3955"/>
    <w:rsid w:val="00DF40F5"/>
    <w:rsid w:val="00DF413F"/>
    <w:rsid w:val="00DF446F"/>
    <w:rsid w:val="00DF5AB5"/>
    <w:rsid w:val="00DF5BAB"/>
    <w:rsid w:val="00DF6ADE"/>
    <w:rsid w:val="00DF7A17"/>
    <w:rsid w:val="00DF7B4A"/>
    <w:rsid w:val="00DF7BD7"/>
    <w:rsid w:val="00DF7D2D"/>
    <w:rsid w:val="00DF7F87"/>
    <w:rsid w:val="00E0019D"/>
    <w:rsid w:val="00E00C22"/>
    <w:rsid w:val="00E012E4"/>
    <w:rsid w:val="00E016EB"/>
    <w:rsid w:val="00E0180B"/>
    <w:rsid w:val="00E01D13"/>
    <w:rsid w:val="00E024AE"/>
    <w:rsid w:val="00E0257B"/>
    <w:rsid w:val="00E028CA"/>
    <w:rsid w:val="00E02944"/>
    <w:rsid w:val="00E02EE5"/>
    <w:rsid w:val="00E03769"/>
    <w:rsid w:val="00E03881"/>
    <w:rsid w:val="00E03CC8"/>
    <w:rsid w:val="00E0414F"/>
    <w:rsid w:val="00E0494B"/>
    <w:rsid w:val="00E04962"/>
    <w:rsid w:val="00E04B35"/>
    <w:rsid w:val="00E05431"/>
    <w:rsid w:val="00E05967"/>
    <w:rsid w:val="00E05984"/>
    <w:rsid w:val="00E05B72"/>
    <w:rsid w:val="00E067D7"/>
    <w:rsid w:val="00E06839"/>
    <w:rsid w:val="00E0725B"/>
    <w:rsid w:val="00E1078E"/>
    <w:rsid w:val="00E10ECA"/>
    <w:rsid w:val="00E11520"/>
    <w:rsid w:val="00E11686"/>
    <w:rsid w:val="00E1178F"/>
    <w:rsid w:val="00E118AB"/>
    <w:rsid w:val="00E11F51"/>
    <w:rsid w:val="00E12311"/>
    <w:rsid w:val="00E125F3"/>
    <w:rsid w:val="00E126B1"/>
    <w:rsid w:val="00E12BCA"/>
    <w:rsid w:val="00E13DF3"/>
    <w:rsid w:val="00E13E7F"/>
    <w:rsid w:val="00E16715"/>
    <w:rsid w:val="00E16A0A"/>
    <w:rsid w:val="00E1793B"/>
    <w:rsid w:val="00E17D24"/>
    <w:rsid w:val="00E17D76"/>
    <w:rsid w:val="00E17E47"/>
    <w:rsid w:val="00E20040"/>
    <w:rsid w:val="00E20881"/>
    <w:rsid w:val="00E20942"/>
    <w:rsid w:val="00E20959"/>
    <w:rsid w:val="00E220E7"/>
    <w:rsid w:val="00E221EC"/>
    <w:rsid w:val="00E22324"/>
    <w:rsid w:val="00E2344A"/>
    <w:rsid w:val="00E25A51"/>
    <w:rsid w:val="00E25B3D"/>
    <w:rsid w:val="00E25B6C"/>
    <w:rsid w:val="00E25BE7"/>
    <w:rsid w:val="00E261C1"/>
    <w:rsid w:val="00E265C4"/>
    <w:rsid w:val="00E273E1"/>
    <w:rsid w:val="00E2743E"/>
    <w:rsid w:val="00E279D2"/>
    <w:rsid w:val="00E27B32"/>
    <w:rsid w:val="00E3027B"/>
    <w:rsid w:val="00E30757"/>
    <w:rsid w:val="00E30DD4"/>
    <w:rsid w:val="00E30F63"/>
    <w:rsid w:val="00E3102C"/>
    <w:rsid w:val="00E317DF"/>
    <w:rsid w:val="00E31A1D"/>
    <w:rsid w:val="00E3205E"/>
    <w:rsid w:val="00E323E9"/>
    <w:rsid w:val="00E33722"/>
    <w:rsid w:val="00E33ABB"/>
    <w:rsid w:val="00E34449"/>
    <w:rsid w:val="00E3566F"/>
    <w:rsid w:val="00E35CE0"/>
    <w:rsid w:val="00E36843"/>
    <w:rsid w:val="00E3695E"/>
    <w:rsid w:val="00E36CAC"/>
    <w:rsid w:val="00E36DD2"/>
    <w:rsid w:val="00E37216"/>
    <w:rsid w:val="00E37305"/>
    <w:rsid w:val="00E37E8B"/>
    <w:rsid w:val="00E400C8"/>
    <w:rsid w:val="00E407FF"/>
    <w:rsid w:val="00E40B1E"/>
    <w:rsid w:val="00E40D67"/>
    <w:rsid w:val="00E40E61"/>
    <w:rsid w:val="00E41DE0"/>
    <w:rsid w:val="00E4279E"/>
    <w:rsid w:val="00E428CE"/>
    <w:rsid w:val="00E42A91"/>
    <w:rsid w:val="00E42FF8"/>
    <w:rsid w:val="00E43121"/>
    <w:rsid w:val="00E434F9"/>
    <w:rsid w:val="00E4462C"/>
    <w:rsid w:val="00E45179"/>
    <w:rsid w:val="00E45F8F"/>
    <w:rsid w:val="00E46A5B"/>
    <w:rsid w:val="00E47227"/>
    <w:rsid w:val="00E47CAF"/>
    <w:rsid w:val="00E47FB6"/>
    <w:rsid w:val="00E500F2"/>
    <w:rsid w:val="00E50FCB"/>
    <w:rsid w:val="00E5127C"/>
    <w:rsid w:val="00E516B8"/>
    <w:rsid w:val="00E51DD3"/>
    <w:rsid w:val="00E51E47"/>
    <w:rsid w:val="00E51F91"/>
    <w:rsid w:val="00E52D15"/>
    <w:rsid w:val="00E53A09"/>
    <w:rsid w:val="00E53E74"/>
    <w:rsid w:val="00E540FB"/>
    <w:rsid w:val="00E55ED7"/>
    <w:rsid w:val="00E564B9"/>
    <w:rsid w:val="00E5689E"/>
    <w:rsid w:val="00E56CFA"/>
    <w:rsid w:val="00E57F90"/>
    <w:rsid w:val="00E6082E"/>
    <w:rsid w:val="00E60A5E"/>
    <w:rsid w:val="00E610F8"/>
    <w:rsid w:val="00E61207"/>
    <w:rsid w:val="00E6127E"/>
    <w:rsid w:val="00E613DE"/>
    <w:rsid w:val="00E620F6"/>
    <w:rsid w:val="00E62AB4"/>
    <w:rsid w:val="00E63824"/>
    <w:rsid w:val="00E63F39"/>
    <w:rsid w:val="00E64148"/>
    <w:rsid w:val="00E64B08"/>
    <w:rsid w:val="00E64B6A"/>
    <w:rsid w:val="00E65A3F"/>
    <w:rsid w:val="00E65F35"/>
    <w:rsid w:val="00E667F8"/>
    <w:rsid w:val="00E702A9"/>
    <w:rsid w:val="00E70309"/>
    <w:rsid w:val="00E708B8"/>
    <w:rsid w:val="00E7093C"/>
    <w:rsid w:val="00E716C0"/>
    <w:rsid w:val="00E7202F"/>
    <w:rsid w:val="00E720AE"/>
    <w:rsid w:val="00E727F7"/>
    <w:rsid w:val="00E72F33"/>
    <w:rsid w:val="00E73C10"/>
    <w:rsid w:val="00E73C66"/>
    <w:rsid w:val="00E73D87"/>
    <w:rsid w:val="00E74AD8"/>
    <w:rsid w:val="00E74FA1"/>
    <w:rsid w:val="00E75727"/>
    <w:rsid w:val="00E75E15"/>
    <w:rsid w:val="00E76024"/>
    <w:rsid w:val="00E762AC"/>
    <w:rsid w:val="00E7675D"/>
    <w:rsid w:val="00E7686E"/>
    <w:rsid w:val="00E77422"/>
    <w:rsid w:val="00E8007C"/>
    <w:rsid w:val="00E8090C"/>
    <w:rsid w:val="00E815CE"/>
    <w:rsid w:val="00E81F07"/>
    <w:rsid w:val="00E81FEF"/>
    <w:rsid w:val="00E82212"/>
    <w:rsid w:val="00E832C8"/>
    <w:rsid w:val="00E836D0"/>
    <w:rsid w:val="00E842A3"/>
    <w:rsid w:val="00E84C85"/>
    <w:rsid w:val="00E84CCC"/>
    <w:rsid w:val="00E8549D"/>
    <w:rsid w:val="00E85B22"/>
    <w:rsid w:val="00E85EF7"/>
    <w:rsid w:val="00E85FB0"/>
    <w:rsid w:val="00E8655A"/>
    <w:rsid w:val="00E869DB"/>
    <w:rsid w:val="00E86B87"/>
    <w:rsid w:val="00E86DDF"/>
    <w:rsid w:val="00E876AD"/>
    <w:rsid w:val="00E87CC2"/>
    <w:rsid w:val="00E87DD9"/>
    <w:rsid w:val="00E909C4"/>
    <w:rsid w:val="00E90C8A"/>
    <w:rsid w:val="00E911D4"/>
    <w:rsid w:val="00E922DB"/>
    <w:rsid w:val="00E92420"/>
    <w:rsid w:val="00E92662"/>
    <w:rsid w:val="00E9284A"/>
    <w:rsid w:val="00E928B4"/>
    <w:rsid w:val="00E92A1E"/>
    <w:rsid w:val="00E93238"/>
    <w:rsid w:val="00E946DA"/>
    <w:rsid w:val="00E949A5"/>
    <w:rsid w:val="00E94A8F"/>
    <w:rsid w:val="00E94B26"/>
    <w:rsid w:val="00E94F46"/>
    <w:rsid w:val="00E9530D"/>
    <w:rsid w:val="00E95B4F"/>
    <w:rsid w:val="00E95EFC"/>
    <w:rsid w:val="00E97B8B"/>
    <w:rsid w:val="00EA0D5E"/>
    <w:rsid w:val="00EA160B"/>
    <w:rsid w:val="00EA1706"/>
    <w:rsid w:val="00EA1DA5"/>
    <w:rsid w:val="00EA1EC3"/>
    <w:rsid w:val="00EA2FC9"/>
    <w:rsid w:val="00EA328C"/>
    <w:rsid w:val="00EA3539"/>
    <w:rsid w:val="00EA39CB"/>
    <w:rsid w:val="00EA3A24"/>
    <w:rsid w:val="00EA3F87"/>
    <w:rsid w:val="00EA4B98"/>
    <w:rsid w:val="00EA5A6A"/>
    <w:rsid w:val="00EA65E4"/>
    <w:rsid w:val="00EA70F0"/>
    <w:rsid w:val="00EB0153"/>
    <w:rsid w:val="00EB02AA"/>
    <w:rsid w:val="00EB0658"/>
    <w:rsid w:val="00EB07A7"/>
    <w:rsid w:val="00EB10CF"/>
    <w:rsid w:val="00EB1461"/>
    <w:rsid w:val="00EB156D"/>
    <w:rsid w:val="00EB1885"/>
    <w:rsid w:val="00EB1D01"/>
    <w:rsid w:val="00EB1D8F"/>
    <w:rsid w:val="00EB268D"/>
    <w:rsid w:val="00EB2956"/>
    <w:rsid w:val="00EB2BE7"/>
    <w:rsid w:val="00EB2E79"/>
    <w:rsid w:val="00EB3106"/>
    <w:rsid w:val="00EB3449"/>
    <w:rsid w:val="00EB4068"/>
    <w:rsid w:val="00EB41F0"/>
    <w:rsid w:val="00EB466E"/>
    <w:rsid w:val="00EB4710"/>
    <w:rsid w:val="00EB48FB"/>
    <w:rsid w:val="00EB5337"/>
    <w:rsid w:val="00EB563B"/>
    <w:rsid w:val="00EB5A73"/>
    <w:rsid w:val="00EB5C8F"/>
    <w:rsid w:val="00EB5DBA"/>
    <w:rsid w:val="00EB62AF"/>
    <w:rsid w:val="00EB6488"/>
    <w:rsid w:val="00EB6D86"/>
    <w:rsid w:val="00EB721A"/>
    <w:rsid w:val="00EB73E6"/>
    <w:rsid w:val="00EB7655"/>
    <w:rsid w:val="00EB76CC"/>
    <w:rsid w:val="00EB7BED"/>
    <w:rsid w:val="00EB7F19"/>
    <w:rsid w:val="00EC085D"/>
    <w:rsid w:val="00EC0A62"/>
    <w:rsid w:val="00EC1355"/>
    <w:rsid w:val="00EC270C"/>
    <w:rsid w:val="00EC3AFB"/>
    <w:rsid w:val="00EC40B3"/>
    <w:rsid w:val="00EC44E6"/>
    <w:rsid w:val="00EC45EA"/>
    <w:rsid w:val="00EC4716"/>
    <w:rsid w:val="00EC4764"/>
    <w:rsid w:val="00EC48AD"/>
    <w:rsid w:val="00EC5135"/>
    <w:rsid w:val="00EC5600"/>
    <w:rsid w:val="00EC5BFA"/>
    <w:rsid w:val="00EC5C14"/>
    <w:rsid w:val="00EC5E5A"/>
    <w:rsid w:val="00EC646C"/>
    <w:rsid w:val="00EC723B"/>
    <w:rsid w:val="00EC7416"/>
    <w:rsid w:val="00EC77D9"/>
    <w:rsid w:val="00EC7CAC"/>
    <w:rsid w:val="00EC7EC0"/>
    <w:rsid w:val="00ED08F6"/>
    <w:rsid w:val="00ED0A7D"/>
    <w:rsid w:val="00ED11D4"/>
    <w:rsid w:val="00ED1436"/>
    <w:rsid w:val="00ED212C"/>
    <w:rsid w:val="00ED21E8"/>
    <w:rsid w:val="00ED2391"/>
    <w:rsid w:val="00ED245C"/>
    <w:rsid w:val="00ED2D4E"/>
    <w:rsid w:val="00ED36ED"/>
    <w:rsid w:val="00ED404B"/>
    <w:rsid w:val="00ED41A8"/>
    <w:rsid w:val="00ED48AD"/>
    <w:rsid w:val="00ED49CB"/>
    <w:rsid w:val="00ED4A2F"/>
    <w:rsid w:val="00ED506A"/>
    <w:rsid w:val="00ED5683"/>
    <w:rsid w:val="00ED6927"/>
    <w:rsid w:val="00ED6DEF"/>
    <w:rsid w:val="00ED786F"/>
    <w:rsid w:val="00ED7E84"/>
    <w:rsid w:val="00EE0132"/>
    <w:rsid w:val="00EE080A"/>
    <w:rsid w:val="00EE0B54"/>
    <w:rsid w:val="00EE1D8E"/>
    <w:rsid w:val="00EE21EE"/>
    <w:rsid w:val="00EE44C8"/>
    <w:rsid w:val="00EE47F2"/>
    <w:rsid w:val="00EE48D1"/>
    <w:rsid w:val="00EE537E"/>
    <w:rsid w:val="00EE60AA"/>
    <w:rsid w:val="00EE7772"/>
    <w:rsid w:val="00EE7AA3"/>
    <w:rsid w:val="00EE7C2A"/>
    <w:rsid w:val="00EF0E67"/>
    <w:rsid w:val="00EF1205"/>
    <w:rsid w:val="00EF1B04"/>
    <w:rsid w:val="00EF1EAE"/>
    <w:rsid w:val="00EF1F26"/>
    <w:rsid w:val="00EF2205"/>
    <w:rsid w:val="00EF34F7"/>
    <w:rsid w:val="00EF38A4"/>
    <w:rsid w:val="00EF53EE"/>
    <w:rsid w:val="00EF6C17"/>
    <w:rsid w:val="00EF6E22"/>
    <w:rsid w:val="00EF7609"/>
    <w:rsid w:val="00EF7903"/>
    <w:rsid w:val="00EF7945"/>
    <w:rsid w:val="00EF7974"/>
    <w:rsid w:val="00F0049E"/>
    <w:rsid w:val="00F00854"/>
    <w:rsid w:val="00F00AF6"/>
    <w:rsid w:val="00F00D31"/>
    <w:rsid w:val="00F0133D"/>
    <w:rsid w:val="00F02545"/>
    <w:rsid w:val="00F02555"/>
    <w:rsid w:val="00F03188"/>
    <w:rsid w:val="00F03268"/>
    <w:rsid w:val="00F03308"/>
    <w:rsid w:val="00F03C8A"/>
    <w:rsid w:val="00F0471C"/>
    <w:rsid w:val="00F049CF"/>
    <w:rsid w:val="00F04E39"/>
    <w:rsid w:val="00F051BE"/>
    <w:rsid w:val="00F051D1"/>
    <w:rsid w:val="00F06165"/>
    <w:rsid w:val="00F06295"/>
    <w:rsid w:val="00F06C53"/>
    <w:rsid w:val="00F07DBE"/>
    <w:rsid w:val="00F105FB"/>
    <w:rsid w:val="00F111F2"/>
    <w:rsid w:val="00F11364"/>
    <w:rsid w:val="00F11CA4"/>
    <w:rsid w:val="00F12680"/>
    <w:rsid w:val="00F12867"/>
    <w:rsid w:val="00F13110"/>
    <w:rsid w:val="00F13159"/>
    <w:rsid w:val="00F1354D"/>
    <w:rsid w:val="00F1357C"/>
    <w:rsid w:val="00F13609"/>
    <w:rsid w:val="00F137E8"/>
    <w:rsid w:val="00F13C30"/>
    <w:rsid w:val="00F13DA6"/>
    <w:rsid w:val="00F14247"/>
    <w:rsid w:val="00F14926"/>
    <w:rsid w:val="00F14E36"/>
    <w:rsid w:val="00F1507C"/>
    <w:rsid w:val="00F1576E"/>
    <w:rsid w:val="00F164C1"/>
    <w:rsid w:val="00F16A69"/>
    <w:rsid w:val="00F20795"/>
    <w:rsid w:val="00F20963"/>
    <w:rsid w:val="00F20ABF"/>
    <w:rsid w:val="00F218D8"/>
    <w:rsid w:val="00F21964"/>
    <w:rsid w:val="00F21BFD"/>
    <w:rsid w:val="00F21E1A"/>
    <w:rsid w:val="00F21FE3"/>
    <w:rsid w:val="00F226A4"/>
    <w:rsid w:val="00F22D97"/>
    <w:rsid w:val="00F23B45"/>
    <w:rsid w:val="00F23F57"/>
    <w:rsid w:val="00F23F5B"/>
    <w:rsid w:val="00F2438E"/>
    <w:rsid w:val="00F247F0"/>
    <w:rsid w:val="00F247FF"/>
    <w:rsid w:val="00F249F8"/>
    <w:rsid w:val="00F249FA"/>
    <w:rsid w:val="00F24E2E"/>
    <w:rsid w:val="00F24E52"/>
    <w:rsid w:val="00F24F70"/>
    <w:rsid w:val="00F25D71"/>
    <w:rsid w:val="00F268CC"/>
    <w:rsid w:val="00F2719B"/>
    <w:rsid w:val="00F2724D"/>
    <w:rsid w:val="00F30B6C"/>
    <w:rsid w:val="00F30C08"/>
    <w:rsid w:val="00F31120"/>
    <w:rsid w:val="00F31C9F"/>
    <w:rsid w:val="00F31E95"/>
    <w:rsid w:val="00F32F5F"/>
    <w:rsid w:val="00F338C1"/>
    <w:rsid w:val="00F33991"/>
    <w:rsid w:val="00F344BA"/>
    <w:rsid w:val="00F34D9D"/>
    <w:rsid w:val="00F34E07"/>
    <w:rsid w:val="00F3558D"/>
    <w:rsid w:val="00F3599D"/>
    <w:rsid w:val="00F35A4E"/>
    <w:rsid w:val="00F35BB6"/>
    <w:rsid w:val="00F36099"/>
    <w:rsid w:val="00F36598"/>
    <w:rsid w:val="00F368EF"/>
    <w:rsid w:val="00F36ADD"/>
    <w:rsid w:val="00F375BE"/>
    <w:rsid w:val="00F37B35"/>
    <w:rsid w:val="00F4063C"/>
    <w:rsid w:val="00F40CA4"/>
    <w:rsid w:val="00F413F3"/>
    <w:rsid w:val="00F41426"/>
    <w:rsid w:val="00F41A74"/>
    <w:rsid w:val="00F41C0E"/>
    <w:rsid w:val="00F42856"/>
    <w:rsid w:val="00F42CC0"/>
    <w:rsid w:val="00F43DA5"/>
    <w:rsid w:val="00F443CA"/>
    <w:rsid w:val="00F44B36"/>
    <w:rsid w:val="00F44B4A"/>
    <w:rsid w:val="00F44E33"/>
    <w:rsid w:val="00F453D4"/>
    <w:rsid w:val="00F453E7"/>
    <w:rsid w:val="00F45ACB"/>
    <w:rsid w:val="00F45F5C"/>
    <w:rsid w:val="00F46024"/>
    <w:rsid w:val="00F467CB"/>
    <w:rsid w:val="00F46AA2"/>
    <w:rsid w:val="00F47668"/>
    <w:rsid w:val="00F47DAA"/>
    <w:rsid w:val="00F47F87"/>
    <w:rsid w:val="00F50529"/>
    <w:rsid w:val="00F51E2C"/>
    <w:rsid w:val="00F52349"/>
    <w:rsid w:val="00F535A2"/>
    <w:rsid w:val="00F53DE3"/>
    <w:rsid w:val="00F54583"/>
    <w:rsid w:val="00F546D8"/>
    <w:rsid w:val="00F5559E"/>
    <w:rsid w:val="00F55E01"/>
    <w:rsid w:val="00F55F05"/>
    <w:rsid w:val="00F56146"/>
    <w:rsid w:val="00F561D7"/>
    <w:rsid w:val="00F5648C"/>
    <w:rsid w:val="00F5654C"/>
    <w:rsid w:val="00F56A1D"/>
    <w:rsid w:val="00F56EB6"/>
    <w:rsid w:val="00F57019"/>
    <w:rsid w:val="00F57110"/>
    <w:rsid w:val="00F5749B"/>
    <w:rsid w:val="00F57649"/>
    <w:rsid w:val="00F57C83"/>
    <w:rsid w:val="00F57FA8"/>
    <w:rsid w:val="00F600A4"/>
    <w:rsid w:val="00F60BAD"/>
    <w:rsid w:val="00F60E9A"/>
    <w:rsid w:val="00F610FD"/>
    <w:rsid w:val="00F61A32"/>
    <w:rsid w:val="00F62889"/>
    <w:rsid w:val="00F62943"/>
    <w:rsid w:val="00F63C28"/>
    <w:rsid w:val="00F64437"/>
    <w:rsid w:val="00F655E2"/>
    <w:rsid w:val="00F6594E"/>
    <w:rsid w:val="00F660F2"/>
    <w:rsid w:val="00F664D0"/>
    <w:rsid w:val="00F66C67"/>
    <w:rsid w:val="00F67463"/>
    <w:rsid w:val="00F700AB"/>
    <w:rsid w:val="00F714F2"/>
    <w:rsid w:val="00F71A5C"/>
    <w:rsid w:val="00F72170"/>
    <w:rsid w:val="00F722C8"/>
    <w:rsid w:val="00F72527"/>
    <w:rsid w:val="00F74E33"/>
    <w:rsid w:val="00F756D5"/>
    <w:rsid w:val="00F759A3"/>
    <w:rsid w:val="00F75BCC"/>
    <w:rsid w:val="00F75CC7"/>
    <w:rsid w:val="00F763D0"/>
    <w:rsid w:val="00F7661F"/>
    <w:rsid w:val="00F76C4F"/>
    <w:rsid w:val="00F77A81"/>
    <w:rsid w:val="00F77B09"/>
    <w:rsid w:val="00F77FF4"/>
    <w:rsid w:val="00F80241"/>
    <w:rsid w:val="00F804C6"/>
    <w:rsid w:val="00F80611"/>
    <w:rsid w:val="00F80B85"/>
    <w:rsid w:val="00F81083"/>
    <w:rsid w:val="00F81726"/>
    <w:rsid w:val="00F817C8"/>
    <w:rsid w:val="00F81ADE"/>
    <w:rsid w:val="00F81C46"/>
    <w:rsid w:val="00F81D66"/>
    <w:rsid w:val="00F821EB"/>
    <w:rsid w:val="00F8251B"/>
    <w:rsid w:val="00F8286E"/>
    <w:rsid w:val="00F83006"/>
    <w:rsid w:val="00F835A3"/>
    <w:rsid w:val="00F839BF"/>
    <w:rsid w:val="00F83D7F"/>
    <w:rsid w:val="00F852FC"/>
    <w:rsid w:val="00F85A09"/>
    <w:rsid w:val="00F85B70"/>
    <w:rsid w:val="00F868FD"/>
    <w:rsid w:val="00F87552"/>
    <w:rsid w:val="00F87DC4"/>
    <w:rsid w:val="00F87E19"/>
    <w:rsid w:val="00F9043B"/>
    <w:rsid w:val="00F9048B"/>
    <w:rsid w:val="00F90BA0"/>
    <w:rsid w:val="00F90D85"/>
    <w:rsid w:val="00F91148"/>
    <w:rsid w:val="00F91180"/>
    <w:rsid w:val="00F91973"/>
    <w:rsid w:val="00F9214E"/>
    <w:rsid w:val="00F9266E"/>
    <w:rsid w:val="00F927B2"/>
    <w:rsid w:val="00F92F13"/>
    <w:rsid w:val="00F930B9"/>
    <w:rsid w:val="00F936C1"/>
    <w:rsid w:val="00F94281"/>
    <w:rsid w:val="00F94307"/>
    <w:rsid w:val="00F947E1"/>
    <w:rsid w:val="00F94A2B"/>
    <w:rsid w:val="00F94DAA"/>
    <w:rsid w:val="00F95407"/>
    <w:rsid w:val="00F95917"/>
    <w:rsid w:val="00F95D31"/>
    <w:rsid w:val="00F96217"/>
    <w:rsid w:val="00F967B1"/>
    <w:rsid w:val="00F9686B"/>
    <w:rsid w:val="00F96DCF"/>
    <w:rsid w:val="00F9725A"/>
    <w:rsid w:val="00F979B4"/>
    <w:rsid w:val="00F97BE3"/>
    <w:rsid w:val="00FA0547"/>
    <w:rsid w:val="00FA05EE"/>
    <w:rsid w:val="00FA086A"/>
    <w:rsid w:val="00FA0BE9"/>
    <w:rsid w:val="00FA133F"/>
    <w:rsid w:val="00FA15D5"/>
    <w:rsid w:val="00FA1EBF"/>
    <w:rsid w:val="00FA2C86"/>
    <w:rsid w:val="00FA3162"/>
    <w:rsid w:val="00FA3D0D"/>
    <w:rsid w:val="00FA43EE"/>
    <w:rsid w:val="00FA4DF8"/>
    <w:rsid w:val="00FA6CA8"/>
    <w:rsid w:val="00FA7062"/>
    <w:rsid w:val="00FA71BB"/>
    <w:rsid w:val="00FA7729"/>
    <w:rsid w:val="00FB0109"/>
    <w:rsid w:val="00FB03DC"/>
    <w:rsid w:val="00FB1546"/>
    <w:rsid w:val="00FB1598"/>
    <w:rsid w:val="00FB293E"/>
    <w:rsid w:val="00FB2BC0"/>
    <w:rsid w:val="00FB3FDC"/>
    <w:rsid w:val="00FB4039"/>
    <w:rsid w:val="00FB4C9B"/>
    <w:rsid w:val="00FB5A6F"/>
    <w:rsid w:val="00FB61BA"/>
    <w:rsid w:val="00FB6B6C"/>
    <w:rsid w:val="00FB7665"/>
    <w:rsid w:val="00FB7C13"/>
    <w:rsid w:val="00FC000B"/>
    <w:rsid w:val="00FC0454"/>
    <w:rsid w:val="00FC0564"/>
    <w:rsid w:val="00FC0851"/>
    <w:rsid w:val="00FC099B"/>
    <w:rsid w:val="00FC1BD5"/>
    <w:rsid w:val="00FC24BC"/>
    <w:rsid w:val="00FC2733"/>
    <w:rsid w:val="00FC3AEF"/>
    <w:rsid w:val="00FC417B"/>
    <w:rsid w:val="00FC4609"/>
    <w:rsid w:val="00FC4B9F"/>
    <w:rsid w:val="00FC4EA6"/>
    <w:rsid w:val="00FC4FF5"/>
    <w:rsid w:val="00FC5477"/>
    <w:rsid w:val="00FC5565"/>
    <w:rsid w:val="00FC58BC"/>
    <w:rsid w:val="00FC60C0"/>
    <w:rsid w:val="00FC611A"/>
    <w:rsid w:val="00FC6252"/>
    <w:rsid w:val="00FC67AF"/>
    <w:rsid w:val="00FC6C4A"/>
    <w:rsid w:val="00FC6CBA"/>
    <w:rsid w:val="00FC6E75"/>
    <w:rsid w:val="00FC7742"/>
    <w:rsid w:val="00FD0EB4"/>
    <w:rsid w:val="00FD14B8"/>
    <w:rsid w:val="00FD175F"/>
    <w:rsid w:val="00FD1802"/>
    <w:rsid w:val="00FD1A84"/>
    <w:rsid w:val="00FD2117"/>
    <w:rsid w:val="00FD2C3E"/>
    <w:rsid w:val="00FD2EE1"/>
    <w:rsid w:val="00FD315F"/>
    <w:rsid w:val="00FD430F"/>
    <w:rsid w:val="00FD466C"/>
    <w:rsid w:val="00FD4696"/>
    <w:rsid w:val="00FD51E2"/>
    <w:rsid w:val="00FD5467"/>
    <w:rsid w:val="00FD6312"/>
    <w:rsid w:val="00FD6355"/>
    <w:rsid w:val="00FD7296"/>
    <w:rsid w:val="00FD736F"/>
    <w:rsid w:val="00FD7AD8"/>
    <w:rsid w:val="00FD7CA5"/>
    <w:rsid w:val="00FE0CD2"/>
    <w:rsid w:val="00FE0E22"/>
    <w:rsid w:val="00FE0FA3"/>
    <w:rsid w:val="00FE11D3"/>
    <w:rsid w:val="00FE1831"/>
    <w:rsid w:val="00FE2095"/>
    <w:rsid w:val="00FE2C42"/>
    <w:rsid w:val="00FE2F27"/>
    <w:rsid w:val="00FE37B0"/>
    <w:rsid w:val="00FE44CB"/>
    <w:rsid w:val="00FE4E3C"/>
    <w:rsid w:val="00FE4EC7"/>
    <w:rsid w:val="00FE4F73"/>
    <w:rsid w:val="00FE5224"/>
    <w:rsid w:val="00FE541E"/>
    <w:rsid w:val="00FE548E"/>
    <w:rsid w:val="00FE61B7"/>
    <w:rsid w:val="00FE6C4C"/>
    <w:rsid w:val="00FE7876"/>
    <w:rsid w:val="00FF0FF9"/>
    <w:rsid w:val="00FF1A10"/>
    <w:rsid w:val="00FF2449"/>
    <w:rsid w:val="00FF2979"/>
    <w:rsid w:val="00FF2A84"/>
    <w:rsid w:val="00FF2E87"/>
    <w:rsid w:val="00FF3085"/>
    <w:rsid w:val="00FF3132"/>
    <w:rsid w:val="00FF3253"/>
    <w:rsid w:val="00FF3CA5"/>
    <w:rsid w:val="00FF3CEF"/>
    <w:rsid w:val="00FF4192"/>
    <w:rsid w:val="00FF41FD"/>
    <w:rsid w:val="00FF4795"/>
    <w:rsid w:val="00FF48D4"/>
    <w:rsid w:val="00FF4F74"/>
    <w:rsid w:val="00FF5075"/>
    <w:rsid w:val="00FF539C"/>
    <w:rsid w:val="00FF59F1"/>
    <w:rsid w:val="00FF6243"/>
    <w:rsid w:val="00FF6830"/>
    <w:rsid w:val="00FF6B64"/>
    <w:rsid w:val="00FF6E72"/>
    <w:rsid w:val="00FF7901"/>
    <w:rsid w:val="00FF7CC7"/>
    <w:rsid w:val="00FF7D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F95515"/>
  <w15:chartTrackingRefBased/>
  <w15:docId w15:val="{8C54680A-20B4-442B-A406-EA599D977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GB" w:eastAsia="en-US" w:bidi="ar-SA"/>
      </w:rPr>
    </w:rPrDefault>
    <w:pPrDefault>
      <w:pPr>
        <w:spacing w:line="240" w:lineRule="atLeast"/>
      </w:pPr>
    </w:pPrDefault>
  </w:docDefaults>
  <w:latentStyles w:defLockedState="0" w:defUIPriority="99" w:defSemiHidden="0" w:defUnhideWhenUsed="0" w:defQFormat="0" w:count="376">
    <w:lsdException w:name="Normal" w:uiPriority="6"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274E55"/>
  </w:style>
  <w:style w:type="paragraph" w:styleId="Heading1">
    <w:name w:val="heading 1"/>
    <w:basedOn w:val="Normal"/>
    <w:next w:val="Normal"/>
    <w:link w:val="Heading1Char"/>
    <w:qFormat/>
    <w:rsid w:val="00112E29"/>
    <w:pPr>
      <w:keepNext/>
      <w:keepLines/>
      <w:spacing w:after="120"/>
      <w:outlineLvl w:val="0"/>
    </w:pPr>
    <w:rPr>
      <w:rFonts w:ascii="Arial Bold" w:eastAsiaTheme="majorEastAsia" w:hAnsi="Arial Bold" w:cs="Arial"/>
      <w:b/>
      <w:color w:val="E4610F" w:themeColor="text1"/>
      <w:sz w:val="32"/>
      <w:szCs w:val="32"/>
    </w:rPr>
  </w:style>
  <w:style w:type="paragraph" w:styleId="Heading2">
    <w:name w:val="heading 2"/>
    <w:basedOn w:val="Normal"/>
    <w:next w:val="Normal"/>
    <w:link w:val="Heading2Char"/>
    <w:unhideWhenUsed/>
    <w:qFormat/>
    <w:rsid w:val="002C7562"/>
    <w:pPr>
      <w:spacing w:after="120"/>
      <w:outlineLvl w:val="1"/>
    </w:pPr>
    <w:rPr>
      <w:b/>
      <w:color w:val="E4610F" w:themeColor="text1"/>
      <w:sz w:val="28"/>
      <w:szCs w:val="28"/>
    </w:rPr>
  </w:style>
  <w:style w:type="paragraph" w:styleId="Heading3">
    <w:name w:val="heading 3"/>
    <w:basedOn w:val="Normal"/>
    <w:next w:val="Normal"/>
    <w:link w:val="Heading3Char"/>
    <w:unhideWhenUsed/>
    <w:qFormat/>
    <w:rsid w:val="00BC08CA"/>
    <w:pPr>
      <w:spacing w:after="120"/>
      <w:outlineLvl w:val="2"/>
    </w:pPr>
    <w:rPr>
      <w:sz w:val="24"/>
    </w:rPr>
  </w:style>
  <w:style w:type="paragraph" w:styleId="Heading4">
    <w:name w:val="heading 4"/>
    <w:basedOn w:val="Normal"/>
    <w:next w:val="Normal"/>
    <w:link w:val="Heading4Char"/>
    <w:unhideWhenUsed/>
    <w:qFormat/>
    <w:rsid w:val="002C7562"/>
    <w:pPr>
      <w:spacing w:after="120"/>
      <w:outlineLvl w:val="3"/>
    </w:pPr>
    <w:rPr>
      <w:sz w:val="24"/>
    </w:rPr>
  </w:style>
  <w:style w:type="paragraph" w:styleId="Heading5">
    <w:name w:val="heading 5"/>
    <w:basedOn w:val="Normal"/>
    <w:next w:val="Normal"/>
    <w:link w:val="Heading5Char"/>
    <w:uiPriority w:val="9"/>
    <w:semiHidden/>
    <w:unhideWhenUsed/>
    <w:rsid w:val="00FD2117"/>
    <w:pPr>
      <w:keepNext/>
      <w:keepLines/>
      <w:spacing w:before="40"/>
      <w:outlineLvl w:val="4"/>
    </w:pPr>
    <w:rPr>
      <w:rFonts w:asciiTheme="majorHAnsi" w:eastAsiaTheme="majorEastAsia" w:hAnsiTheme="majorHAnsi" w:cstheme="majorBidi"/>
      <w:color w:val="097C3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Black">
    <w:name w:val="Bullet List Black"/>
    <w:basedOn w:val="Normal"/>
    <w:uiPriority w:val="4"/>
    <w:qFormat/>
    <w:rsid w:val="003457D4"/>
    <w:pPr>
      <w:numPr>
        <w:numId w:val="8"/>
      </w:numPr>
      <w:spacing w:after="60"/>
    </w:pPr>
    <w:rPr>
      <w:szCs w:val="22"/>
    </w:rPr>
  </w:style>
  <w:style w:type="paragraph" w:customStyle="1" w:styleId="BulletListOrange">
    <w:name w:val="Bullet List Orange"/>
    <w:uiPriority w:val="2"/>
    <w:qFormat/>
    <w:rsid w:val="003457D4"/>
    <w:pPr>
      <w:numPr>
        <w:numId w:val="7"/>
      </w:numPr>
      <w:spacing w:after="60"/>
    </w:pPr>
  </w:style>
  <w:style w:type="paragraph" w:customStyle="1" w:styleId="NumberListBlack">
    <w:name w:val="Number List Black"/>
    <w:uiPriority w:val="5"/>
    <w:qFormat/>
    <w:rsid w:val="002C7562"/>
    <w:pPr>
      <w:numPr>
        <w:numId w:val="1"/>
      </w:numPr>
      <w:spacing w:after="60"/>
    </w:pPr>
  </w:style>
  <w:style w:type="paragraph" w:customStyle="1" w:styleId="NumberListOrange">
    <w:name w:val="Number List Orange"/>
    <w:uiPriority w:val="5"/>
    <w:qFormat/>
    <w:rsid w:val="002C7562"/>
    <w:pPr>
      <w:numPr>
        <w:numId w:val="2"/>
      </w:numPr>
      <w:spacing w:after="60"/>
    </w:pPr>
  </w:style>
  <w:style w:type="paragraph" w:customStyle="1" w:styleId="LetterListBlack">
    <w:name w:val="Letter List Black"/>
    <w:uiPriority w:val="5"/>
    <w:qFormat/>
    <w:rsid w:val="002C7562"/>
    <w:pPr>
      <w:numPr>
        <w:numId w:val="3"/>
      </w:numPr>
      <w:spacing w:after="60"/>
    </w:pPr>
  </w:style>
  <w:style w:type="paragraph" w:customStyle="1" w:styleId="LetterListOrange">
    <w:name w:val="Letter List Orange"/>
    <w:uiPriority w:val="5"/>
    <w:qFormat/>
    <w:rsid w:val="002C7562"/>
    <w:pPr>
      <w:numPr>
        <w:numId w:val="4"/>
      </w:numPr>
      <w:spacing w:after="60"/>
    </w:pPr>
  </w:style>
  <w:style w:type="paragraph" w:customStyle="1" w:styleId="NumberedHeading1">
    <w:name w:val="Numbered Heading 1"/>
    <w:basedOn w:val="Heading1"/>
    <w:uiPriority w:val="5"/>
    <w:qFormat/>
    <w:rsid w:val="00112E29"/>
    <w:pPr>
      <w:numPr>
        <w:numId w:val="10"/>
      </w:numPr>
      <w:tabs>
        <w:tab w:val="left" w:pos="426"/>
      </w:tabs>
    </w:pPr>
  </w:style>
  <w:style w:type="character" w:customStyle="1" w:styleId="Heading1Char">
    <w:name w:val="Heading 1 Char"/>
    <w:basedOn w:val="DefaultParagraphFont"/>
    <w:link w:val="Heading1"/>
    <w:rsid w:val="00112E29"/>
    <w:rPr>
      <w:rFonts w:ascii="Arial Bold" w:eastAsiaTheme="majorEastAsia" w:hAnsi="Arial Bold" w:cs="Arial"/>
      <w:b/>
      <w:color w:val="E4610F" w:themeColor="text1"/>
      <w:sz w:val="32"/>
      <w:szCs w:val="32"/>
    </w:rPr>
  </w:style>
  <w:style w:type="paragraph" w:customStyle="1" w:styleId="NumberedHeading2">
    <w:name w:val="Numbered Heading 2"/>
    <w:basedOn w:val="Heading2"/>
    <w:uiPriority w:val="5"/>
    <w:qFormat/>
    <w:rsid w:val="002C7562"/>
    <w:pPr>
      <w:numPr>
        <w:ilvl w:val="1"/>
        <w:numId w:val="10"/>
      </w:numPr>
    </w:pPr>
  </w:style>
  <w:style w:type="character" w:customStyle="1" w:styleId="Heading2Char">
    <w:name w:val="Heading 2 Char"/>
    <w:basedOn w:val="DefaultParagraphFont"/>
    <w:link w:val="Heading2"/>
    <w:rsid w:val="002C7562"/>
    <w:rPr>
      <w:b/>
      <w:color w:val="E4610F" w:themeColor="text1"/>
      <w:sz w:val="28"/>
      <w:szCs w:val="28"/>
    </w:rPr>
  </w:style>
  <w:style w:type="paragraph" w:customStyle="1" w:styleId="NumberedHeading3">
    <w:name w:val="Numbered Heading 3"/>
    <w:basedOn w:val="Heading3"/>
    <w:link w:val="NumberedHeading3Char"/>
    <w:uiPriority w:val="5"/>
    <w:qFormat/>
    <w:rsid w:val="00B87468"/>
    <w:pPr>
      <w:numPr>
        <w:ilvl w:val="2"/>
        <w:numId w:val="10"/>
      </w:numPr>
    </w:pPr>
    <w:rPr>
      <w:sz w:val="20"/>
      <w:szCs w:val="24"/>
    </w:rPr>
  </w:style>
  <w:style w:type="character" w:customStyle="1" w:styleId="Heading3Char">
    <w:name w:val="Heading 3 Char"/>
    <w:basedOn w:val="DefaultParagraphFont"/>
    <w:link w:val="Heading3"/>
    <w:rsid w:val="00BC08CA"/>
    <w:rPr>
      <w:sz w:val="24"/>
    </w:rPr>
  </w:style>
  <w:style w:type="paragraph" w:customStyle="1" w:styleId="NumberedHeading4">
    <w:name w:val="Numbered Heading 4"/>
    <w:basedOn w:val="Heading4"/>
    <w:uiPriority w:val="5"/>
    <w:qFormat/>
    <w:rsid w:val="00112E29"/>
    <w:pPr>
      <w:numPr>
        <w:ilvl w:val="3"/>
        <w:numId w:val="10"/>
      </w:numPr>
      <w:tabs>
        <w:tab w:val="left" w:pos="993"/>
      </w:tabs>
    </w:pPr>
  </w:style>
  <w:style w:type="character" w:customStyle="1" w:styleId="Heading4Char">
    <w:name w:val="Heading 4 Char"/>
    <w:basedOn w:val="DefaultParagraphFont"/>
    <w:link w:val="Heading4"/>
    <w:rsid w:val="002C7562"/>
    <w:rPr>
      <w:sz w:val="24"/>
    </w:rPr>
  </w:style>
  <w:style w:type="paragraph" w:customStyle="1" w:styleId="TableHeading">
    <w:name w:val="Table Heading"/>
    <w:basedOn w:val="Normal"/>
    <w:uiPriority w:val="6"/>
    <w:qFormat/>
    <w:rsid w:val="00EB7655"/>
    <w:pPr>
      <w:spacing w:before="120" w:after="120"/>
    </w:pPr>
    <w:rPr>
      <w:color w:val="FFFFFF" w:themeColor="background1"/>
    </w:rPr>
  </w:style>
  <w:style w:type="paragraph" w:customStyle="1" w:styleId="TableText">
    <w:name w:val="Table Text"/>
    <w:basedOn w:val="Normal"/>
    <w:uiPriority w:val="2"/>
    <w:qFormat/>
    <w:rsid w:val="00EB7655"/>
    <w:pPr>
      <w:spacing w:before="120" w:after="120" w:line="220" w:lineRule="atLeast"/>
    </w:pPr>
    <w:rPr>
      <w:color w:val="55575A" w:themeColor="accent2"/>
      <w:sz w:val="18"/>
    </w:rPr>
  </w:style>
  <w:style w:type="paragraph" w:styleId="Title">
    <w:name w:val="Title"/>
    <w:basedOn w:val="Normal"/>
    <w:next w:val="Normal"/>
    <w:link w:val="TitleChar"/>
    <w:uiPriority w:val="10"/>
    <w:qFormat/>
    <w:rsid w:val="00EB7655"/>
    <w:pPr>
      <w:spacing w:after="20" w:line="560" w:lineRule="atLeast"/>
    </w:pPr>
    <w:rPr>
      <w:b/>
      <w:caps/>
      <w:color w:val="FFFFFF" w:themeColor="background1"/>
      <w:sz w:val="52"/>
    </w:rPr>
  </w:style>
  <w:style w:type="character" w:customStyle="1" w:styleId="TitleChar">
    <w:name w:val="Title Char"/>
    <w:basedOn w:val="DefaultParagraphFont"/>
    <w:link w:val="Title"/>
    <w:uiPriority w:val="10"/>
    <w:rsid w:val="00EB7655"/>
    <w:rPr>
      <w:b/>
      <w:caps/>
      <w:color w:val="FFFFFF" w:themeColor="background1"/>
      <w:sz w:val="52"/>
    </w:rPr>
  </w:style>
  <w:style w:type="paragraph" w:styleId="Subtitle">
    <w:name w:val="Subtitle"/>
    <w:basedOn w:val="Normal"/>
    <w:next w:val="Normal"/>
    <w:link w:val="SubtitleChar"/>
    <w:uiPriority w:val="11"/>
    <w:qFormat/>
    <w:rsid w:val="00EB7655"/>
    <w:pPr>
      <w:spacing w:line="400" w:lineRule="atLeast"/>
    </w:pPr>
    <w:rPr>
      <w:color w:val="FFFFFF" w:themeColor="background1"/>
      <w:sz w:val="36"/>
    </w:rPr>
  </w:style>
  <w:style w:type="character" w:customStyle="1" w:styleId="SubtitleChar">
    <w:name w:val="Subtitle Char"/>
    <w:basedOn w:val="DefaultParagraphFont"/>
    <w:link w:val="Subtitle"/>
    <w:uiPriority w:val="11"/>
    <w:rsid w:val="00EB7655"/>
    <w:rPr>
      <w:color w:val="FFFFFF" w:themeColor="background1"/>
      <w:sz w:val="36"/>
    </w:rPr>
  </w:style>
  <w:style w:type="paragraph" w:styleId="BodyText">
    <w:name w:val="Body Text"/>
    <w:basedOn w:val="Normal"/>
    <w:link w:val="BodyTextChar"/>
    <w:uiPriority w:val="1"/>
    <w:qFormat/>
    <w:rsid w:val="002C7562"/>
    <w:pPr>
      <w:spacing w:after="120"/>
    </w:pPr>
  </w:style>
  <w:style w:type="character" w:customStyle="1" w:styleId="BodyTextChar">
    <w:name w:val="Body Text Char"/>
    <w:basedOn w:val="DefaultParagraphFont"/>
    <w:link w:val="BodyText"/>
    <w:uiPriority w:val="1"/>
    <w:rsid w:val="002C7562"/>
  </w:style>
  <w:style w:type="paragraph" w:customStyle="1" w:styleId="Accreditation">
    <w:name w:val="Accreditation"/>
    <w:basedOn w:val="Normal"/>
    <w:uiPriority w:val="2"/>
    <w:rsid w:val="00EB7655"/>
    <w:pPr>
      <w:spacing w:line="200" w:lineRule="atLeast"/>
    </w:pPr>
    <w:rPr>
      <w:color w:val="E4610F" w:themeColor="text1"/>
      <w:sz w:val="16"/>
    </w:rPr>
  </w:style>
  <w:style w:type="paragraph" w:customStyle="1" w:styleId="DividerSubtitle">
    <w:name w:val="Divider Subtitle"/>
    <w:basedOn w:val="Normal"/>
    <w:link w:val="DividerSubtitleChar"/>
    <w:uiPriority w:val="2"/>
    <w:rsid w:val="00EB7655"/>
    <w:pPr>
      <w:spacing w:line="360" w:lineRule="atLeast"/>
    </w:pPr>
    <w:rPr>
      <w:color w:val="FFFFFF" w:themeColor="background1"/>
      <w:sz w:val="32"/>
    </w:rPr>
  </w:style>
  <w:style w:type="paragraph" w:customStyle="1" w:styleId="AltDividerSubtitle">
    <w:name w:val="Alt Divider Subtitle"/>
    <w:basedOn w:val="DividerSubtitle"/>
    <w:link w:val="AltDividerSubtitleChar"/>
    <w:uiPriority w:val="2"/>
    <w:rsid w:val="00EB7655"/>
    <w:rPr>
      <w:color w:val="B3B3B3" w:themeColor="background2"/>
    </w:rPr>
  </w:style>
  <w:style w:type="paragraph" w:customStyle="1" w:styleId="DividerTitle">
    <w:name w:val="Divider Title"/>
    <w:basedOn w:val="Normal"/>
    <w:link w:val="DividerTitleChar"/>
    <w:uiPriority w:val="2"/>
    <w:rsid w:val="002D2F6F"/>
    <w:pPr>
      <w:spacing w:after="20" w:line="560" w:lineRule="atLeast"/>
    </w:pPr>
    <w:rPr>
      <w:rFonts w:ascii="Arial Bold" w:hAnsi="Arial Bold"/>
      <w:b/>
      <w:caps/>
      <w:color w:val="FFFFFF" w:themeColor="background1"/>
      <w:sz w:val="48"/>
    </w:rPr>
  </w:style>
  <w:style w:type="paragraph" w:customStyle="1" w:styleId="AltDividerTitle">
    <w:name w:val="Alt Divider Title"/>
    <w:basedOn w:val="DividerTitle"/>
    <w:link w:val="AltDividerTitleChar"/>
    <w:uiPriority w:val="2"/>
    <w:rsid w:val="00C34CB6"/>
    <w:pPr>
      <w:spacing w:line="520" w:lineRule="atLeast"/>
    </w:pPr>
    <w:rPr>
      <w:color w:val="B3B3B3" w:themeColor="background2"/>
    </w:rPr>
  </w:style>
  <w:style w:type="paragraph" w:customStyle="1" w:styleId="AltSubtitle">
    <w:name w:val="Alt Subtitle"/>
    <w:basedOn w:val="Subtitle"/>
    <w:link w:val="AltSubtitleChar"/>
    <w:uiPriority w:val="2"/>
    <w:rsid w:val="002209E7"/>
    <w:rPr>
      <w:color w:val="000000"/>
    </w:rPr>
  </w:style>
  <w:style w:type="paragraph" w:customStyle="1" w:styleId="AltTitle">
    <w:name w:val="Alt Title"/>
    <w:basedOn w:val="Title"/>
    <w:link w:val="AltTitleChar"/>
    <w:uiPriority w:val="2"/>
    <w:rsid w:val="00EB7655"/>
    <w:rPr>
      <w:color w:val="E4610F" w:themeColor="text1"/>
    </w:rPr>
  </w:style>
  <w:style w:type="table" w:customStyle="1" w:styleId="Bid-ReportTable">
    <w:name w:val="Bid - Report Table"/>
    <w:basedOn w:val="TableNormal"/>
    <w:uiPriority w:val="99"/>
    <w:rsid w:val="000D721E"/>
    <w:pPr>
      <w:spacing w:before="120" w:after="120" w:line="220" w:lineRule="atLeast"/>
    </w:pPr>
    <w:rPr>
      <w:sz w:val="18"/>
    </w:rPr>
    <w:tblPr>
      <w:tblStyleRowBandSize w:val="1"/>
    </w:tblPr>
    <w:tcPr>
      <w:vAlign w:val="center"/>
    </w:tcPr>
    <w:tblStylePr w:type="firstRow">
      <w:pPr>
        <w:wordWrap/>
        <w:spacing w:line="240" w:lineRule="atLeast"/>
      </w:pPr>
      <w:rPr>
        <w:rFonts w:ascii="Arial" w:hAnsi="Arial"/>
        <w:color w:val="FFFFFF" w:themeColor="background1"/>
        <w:sz w:val="20"/>
      </w:rPr>
      <w:tblPr/>
      <w:tcPr>
        <w:tcBorders>
          <w:top w:val="nil"/>
          <w:left w:val="nil"/>
          <w:bottom w:val="nil"/>
          <w:right w:val="nil"/>
          <w:insideH w:val="nil"/>
          <w:insideV w:val="single" w:sz="24" w:space="0" w:color="FFFFFF" w:themeColor="background1"/>
          <w:tl2br w:val="nil"/>
          <w:tr2bl w:val="nil"/>
        </w:tcBorders>
        <w:shd w:val="clear" w:color="auto" w:fill="E4610F" w:themeFill="text1"/>
      </w:tcPr>
    </w:tblStylePr>
    <w:tblStylePr w:type="lastRow">
      <w:tblPr/>
      <w:tcPr>
        <w:tcBorders>
          <w:top w:val="nil"/>
          <w:left w:val="nil"/>
          <w:bottom w:val="single" w:sz="4" w:space="0" w:color="E4610F" w:themeColor="text1"/>
          <w:right w:val="nil"/>
          <w:insideH w:val="nil"/>
          <w:insideV w:val="nil"/>
          <w:tl2br w:val="nil"/>
          <w:tr2bl w:val="nil"/>
        </w:tcBorders>
      </w:tcPr>
    </w:tblStylePr>
    <w:tblStylePr w:type="band1Horz">
      <w:tblPr/>
      <w:tcPr>
        <w:tcBorders>
          <w:top w:val="nil"/>
          <w:left w:val="nil"/>
          <w:bottom w:val="single" w:sz="4" w:space="0" w:color="55575A" w:themeColor="accent2"/>
          <w:right w:val="nil"/>
          <w:insideH w:val="nil"/>
          <w:insideV w:val="nil"/>
          <w:tl2br w:val="nil"/>
          <w:tr2bl w:val="nil"/>
        </w:tcBorders>
      </w:tcPr>
    </w:tblStylePr>
    <w:tblStylePr w:type="band2Horz">
      <w:tblPr/>
      <w:tcPr>
        <w:tcBorders>
          <w:top w:val="nil"/>
          <w:left w:val="nil"/>
          <w:bottom w:val="single" w:sz="4" w:space="0" w:color="55575A" w:themeColor="accent2"/>
          <w:right w:val="nil"/>
          <w:insideH w:val="nil"/>
          <w:insideV w:val="nil"/>
          <w:tl2br w:val="nil"/>
          <w:tr2bl w:val="nil"/>
        </w:tcBorders>
      </w:tcPr>
    </w:tblStylePr>
  </w:style>
  <w:style w:type="paragraph" w:customStyle="1" w:styleId="ClientQuote">
    <w:name w:val="Client Quote"/>
    <w:basedOn w:val="Normal"/>
    <w:uiPriority w:val="2"/>
    <w:rsid w:val="00EB7655"/>
    <w:pPr>
      <w:spacing w:after="360"/>
    </w:pPr>
    <w:rPr>
      <w:b/>
      <w:i/>
      <w:color w:val="E4610F" w:themeColor="text1"/>
    </w:rPr>
  </w:style>
  <w:style w:type="paragraph" w:customStyle="1" w:styleId="CompanyAddress">
    <w:name w:val="Company Address"/>
    <w:basedOn w:val="Normal"/>
    <w:link w:val="CompanyAddressChar"/>
    <w:uiPriority w:val="2"/>
    <w:rsid w:val="00EB7655"/>
    <w:pPr>
      <w:spacing w:after="120"/>
    </w:pPr>
  </w:style>
  <w:style w:type="paragraph" w:customStyle="1" w:styleId="CompanyName">
    <w:name w:val="Company Name"/>
    <w:basedOn w:val="Normal"/>
    <w:link w:val="CompanyNameChar"/>
    <w:uiPriority w:val="2"/>
    <w:rsid w:val="00EB7655"/>
    <w:pPr>
      <w:spacing w:after="240"/>
    </w:pPr>
    <w:rPr>
      <w:b/>
      <w:color w:val="E4610F" w:themeColor="text1"/>
    </w:rPr>
  </w:style>
  <w:style w:type="paragraph" w:customStyle="1" w:styleId="CompanyWeb">
    <w:name w:val="Company Web"/>
    <w:basedOn w:val="Normal"/>
    <w:link w:val="CompanyWebChar"/>
    <w:uiPriority w:val="2"/>
    <w:rsid w:val="00EB7655"/>
    <w:rPr>
      <w:b/>
      <w:color w:val="E4610F" w:themeColor="text1"/>
      <w:sz w:val="18"/>
    </w:rPr>
  </w:style>
  <w:style w:type="paragraph" w:customStyle="1" w:styleId="CoverDate">
    <w:name w:val="Cover Date"/>
    <w:basedOn w:val="Normal"/>
    <w:link w:val="CoverDateChar"/>
    <w:uiPriority w:val="2"/>
    <w:rsid w:val="006A74AA"/>
    <w:pPr>
      <w:spacing w:line="220" w:lineRule="atLeast"/>
    </w:pPr>
    <w:rPr>
      <w:caps/>
      <w:sz w:val="18"/>
    </w:rPr>
  </w:style>
  <w:style w:type="paragraph" w:customStyle="1" w:styleId="DataDescriptor">
    <w:name w:val="Data Descriptor"/>
    <w:basedOn w:val="Normal"/>
    <w:uiPriority w:val="2"/>
    <w:rsid w:val="00EB7655"/>
    <w:pPr>
      <w:spacing w:line="220" w:lineRule="atLeast"/>
    </w:pPr>
    <w:rPr>
      <w:b/>
      <w:sz w:val="18"/>
    </w:rPr>
  </w:style>
  <w:style w:type="paragraph" w:customStyle="1" w:styleId="DataFigure">
    <w:name w:val="Data Figure"/>
    <w:basedOn w:val="Normal"/>
    <w:uiPriority w:val="2"/>
    <w:rsid w:val="006606A9"/>
    <w:pPr>
      <w:spacing w:after="120" w:line="660" w:lineRule="atLeast"/>
    </w:pPr>
    <w:rPr>
      <w:color w:val="E4610F"/>
      <w:sz w:val="60"/>
      <w:szCs w:val="60"/>
    </w:rPr>
  </w:style>
  <w:style w:type="paragraph" w:styleId="Footer">
    <w:name w:val="footer"/>
    <w:aliases w:val="Footer Text"/>
    <w:basedOn w:val="Normal"/>
    <w:link w:val="FooterChar"/>
    <w:uiPriority w:val="99"/>
    <w:unhideWhenUsed/>
    <w:rsid w:val="00EB7655"/>
    <w:pPr>
      <w:spacing w:line="220" w:lineRule="atLeast"/>
    </w:pPr>
    <w:rPr>
      <w:sz w:val="18"/>
    </w:rPr>
  </w:style>
  <w:style w:type="character" w:customStyle="1" w:styleId="FooterChar">
    <w:name w:val="Footer Char"/>
    <w:aliases w:val="Footer Text Char"/>
    <w:basedOn w:val="DefaultParagraphFont"/>
    <w:link w:val="Footer"/>
    <w:uiPriority w:val="99"/>
    <w:rsid w:val="00EB7655"/>
    <w:rPr>
      <w:sz w:val="18"/>
    </w:rPr>
  </w:style>
  <w:style w:type="table" w:styleId="GridTable4">
    <w:name w:val="Grid Table 4"/>
    <w:basedOn w:val="TableNormal"/>
    <w:uiPriority w:val="49"/>
    <w:rsid w:val="00EF0E67"/>
    <w:pPr>
      <w:spacing w:before="120" w:after="120"/>
    </w:pPr>
    <w:rPr>
      <w:sz w:val="18"/>
    </w:rPr>
    <w:tblPr>
      <w:tblBorders>
        <w:insideH w:val="single" w:sz="2" w:space="0" w:color="55575A" w:themeColor="accent2"/>
      </w:tblBorders>
      <w:tblCellMar>
        <w:left w:w="142" w:type="dxa"/>
        <w:right w:w="142" w:type="dxa"/>
      </w:tblCellMar>
    </w:tblPr>
    <w:tcPr>
      <w:shd w:val="clear" w:color="auto" w:fill="auto"/>
      <w:vAlign w:val="center"/>
    </w:tcPr>
    <w:tblStylePr w:type="firstRow">
      <w:pPr>
        <w:wordWrap/>
        <w:spacing w:line="240" w:lineRule="atLeast"/>
        <w:jc w:val="left"/>
      </w:pPr>
      <w:rPr>
        <w:rFonts w:ascii="Arial" w:hAnsi="Arial"/>
        <w:b w:val="0"/>
        <w:bCs/>
        <w:i w:val="0"/>
        <w:color w:val="FFFFFF" w:themeColor="background1"/>
        <w:sz w:val="20"/>
      </w:rPr>
      <w:tblPr/>
      <w:tcPr>
        <w:tcBorders>
          <w:top w:val="single" w:sz="4" w:space="0" w:color="E4610F" w:themeColor="text1"/>
          <w:left w:val="single" w:sz="4" w:space="0" w:color="E4610F" w:themeColor="text1"/>
          <w:bottom w:val="single" w:sz="4" w:space="0" w:color="E4610F" w:themeColor="text1"/>
          <w:right w:val="single" w:sz="4" w:space="0" w:color="E4610F" w:themeColor="text1"/>
          <w:insideH w:val="nil"/>
          <w:insideV w:val="single" w:sz="24" w:space="0" w:color="FFFFFF" w:themeColor="background1"/>
        </w:tcBorders>
        <w:shd w:val="clear" w:color="auto" w:fill="E4610F" w:themeFill="text1"/>
        <w:vAlign w:val="top"/>
      </w:tcPr>
    </w:tblStylePr>
    <w:tblStylePr w:type="lastRow">
      <w:rPr>
        <w:b w:val="0"/>
        <w:bCs/>
      </w:rPr>
      <w:tblPr/>
      <w:tcPr>
        <w:tcBorders>
          <w:top w:val="nil"/>
          <w:left w:val="nil"/>
          <w:bottom w:val="single" w:sz="8" w:space="0" w:color="E4610F" w:themeColor="text1"/>
          <w:right w:val="nil"/>
          <w:insideH w:val="nil"/>
          <w:insideV w:val="nil"/>
          <w:tl2br w:val="nil"/>
          <w:tr2bl w:val="nil"/>
        </w:tcBorders>
        <w:shd w:val="clear" w:color="auto" w:fill="auto"/>
      </w:tcPr>
    </w:tblStylePr>
    <w:tblStylePr w:type="firstCol">
      <w:rPr>
        <w:b w:val="0"/>
        <w:bCs/>
      </w:rPr>
    </w:tblStylePr>
    <w:tblStylePr w:type="lastCol">
      <w:rPr>
        <w:b w:val="0"/>
        <w:bCs/>
      </w:rPr>
    </w:tblStylePr>
  </w:style>
  <w:style w:type="paragraph" w:styleId="Header">
    <w:name w:val="header"/>
    <w:basedOn w:val="Normal"/>
    <w:link w:val="HeaderChar"/>
    <w:uiPriority w:val="99"/>
    <w:unhideWhenUsed/>
    <w:rsid w:val="00EB7655"/>
    <w:pPr>
      <w:spacing w:line="220" w:lineRule="atLeast"/>
    </w:pPr>
    <w:rPr>
      <w:sz w:val="18"/>
    </w:rPr>
  </w:style>
  <w:style w:type="character" w:customStyle="1" w:styleId="HeaderChar">
    <w:name w:val="Header Char"/>
    <w:basedOn w:val="DefaultParagraphFont"/>
    <w:link w:val="Header"/>
    <w:uiPriority w:val="99"/>
    <w:rsid w:val="00EB7655"/>
    <w:rPr>
      <w:sz w:val="18"/>
    </w:rPr>
  </w:style>
  <w:style w:type="paragraph" w:customStyle="1" w:styleId="HighlightHeading">
    <w:name w:val="Highlight Heading"/>
    <w:basedOn w:val="Normal"/>
    <w:link w:val="HighlightHeadingChar"/>
    <w:uiPriority w:val="2"/>
    <w:rsid w:val="00EB7655"/>
    <w:pPr>
      <w:spacing w:line="260" w:lineRule="atLeast"/>
    </w:pPr>
    <w:rPr>
      <w:rFonts w:ascii="Arial Bold" w:hAnsi="Arial Bold"/>
      <w:b/>
      <w:caps/>
      <w:sz w:val="22"/>
    </w:rPr>
  </w:style>
  <w:style w:type="paragraph" w:customStyle="1" w:styleId="HighlightText">
    <w:name w:val="Highlight Text"/>
    <w:basedOn w:val="Normal"/>
    <w:link w:val="HighlightTextChar"/>
    <w:uiPriority w:val="2"/>
    <w:rsid w:val="00EB7655"/>
  </w:style>
  <w:style w:type="paragraph" w:customStyle="1" w:styleId="Introduction">
    <w:name w:val="Introduction"/>
    <w:basedOn w:val="Normal"/>
    <w:uiPriority w:val="6"/>
    <w:qFormat/>
    <w:rsid w:val="00EB7655"/>
    <w:pPr>
      <w:spacing w:after="120"/>
    </w:pPr>
    <w:rPr>
      <w:b/>
    </w:rPr>
  </w:style>
  <w:style w:type="paragraph" w:customStyle="1" w:styleId="KickerText">
    <w:name w:val="Kicker Text"/>
    <w:basedOn w:val="Normal"/>
    <w:link w:val="KickerTextChar"/>
    <w:uiPriority w:val="2"/>
    <w:rsid w:val="001B51F9"/>
    <w:pPr>
      <w:ind w:left="397" w:right="397"/>
    </w:pPr>
    <w:rPr>
      <w:b/>
      <w:i/>
      <w:color w:val="55575A" w:themeColor="accent2"/>
      <w:sz w:val="22"/>
    </w:rPr>
  </w:style>
  <w:style w:type="numbering" w:customStyle="1" w:styleId="NumberedList">
    <w:name w:val="Numbered List"/>
    <w:uiPriority w:val="99"/>
    <w:rsid w:val="00EB7655"/>
    <w:pPr>
      <w:numPr>
        <w:numId w:val="6"/>
      </w:numPr>
    </w:pPr>
  </w:style>
  <w:style w:type="paragraph" w:styleId="TOC1">
    <w:name w:val="toc 1"/>
    <w:basedOn w:val="Normal"/>
    <w:next w:val="Normal"/>
    <w:autoRedefine/>
    <w:uiPriority w:val="39"/>
    <w:unhideWhenUsed/>
    <w:rsid w:val="006E4DCD"/>
    <w:pPr>
      <w:keepNext/>
      <w:tabs>
        <w:tab w:val="right" w:leader="dot" w:pos="9638"/>
      </w:tabs>
      <w:spacing w:after="120" w:line="480" w:lineRule="atLeast"/>
    </w:pPr>
    <w:rPr>
      <w:rFonts w:ascii="Arial Bold" w:hAnsi="Arial Bold"/>
      <w:b/>
      <w:caps/>
      <w:color w:val="E4610F" w:themeColor="text1"/>
      <w:sz w:val="24"/>
    </w:rPr>
  </w:style>
  <w:style w:type="paragraph" w:styleId="TOC2">
    <w:name w:val="toc 2"/>
    <w:basedOn w:val="Normal"/>
    <w:next w:val="Normal"/>
    <w:autoRedefine/>
    <w:uiPriority w:val="39"/>
    <w:unhideWhenUsed/>
    <w:rsid w:val="006E4DCD"/>
    <w:pPr>
      <w:tabs>
        <w:tab w:val="right" w:leader="dot" w:pos="9638"/>
      </w:tabs>
      <w:spacing w:after="120"/>
    </w:pPr>
    <w:rPr>
      <w:b/>
    </w:rPr>
  </w:style>
  <w:style w:type="paragraph" w:styleId="TOC3">
    <w:name w:val="toc 3"/>
    <w:basedOn w:val="Normal"/>
    <w:next w:val="Normal"/>
    <w:autoRedefine/>
    <w:uiPriority w:val="39"/>
    <w:unhideWhenUsed/>
    <w:rsid w:val="006E4DCD"/>
    <w:pPr>
      <w:tabs>
        <w:tab w:val="right" w:leader="dot" w:pos="9638"/>
      </w:tabs>
      <w:spacing w:after="120" w:line="280" w:lineRule="atLeast"/>
    </w:pPr>
  </w:style>
  <w:style w:type="paragraph" w:styleId="TOCHeading">
    <w:name w:val="TOC Heading"/>
    <w:next w:val="Normal"/>
    <w:uiPriority w:val="39"/>
    <w:unhideWhenUsed/>
    <w:qFormat/>
    <w:rsid w:val="00EB7655"/>
    <w:pPr>
      <w:spacing w:line="560" w:lineRule="atLeast"/>
    </w:pPr>
    <w:rPr>
      <w:rFonts w:eastAsiaTheme="majorEastAsia" w:cstheme="majorBidi"/>
      <w:b/>
      <w:caps/>
      <w:color w:val="E4610F" w:themeColor="text1"/>
      <w:sz w:val="48"/>
      <w:szCs w:val="32"/>
    </w:rPr>
  </w:style>
  <w:style w:type="character" w:styleId="PlaceholderText">
    <w:name w:val="Placeholder Text"/>
    <w:basedOn w:val="DefaultParagraphFont"/>
    <w:uiPriority w:val="99"/>
    <w:semiHidden/>
    <w:rsid w:val="00935DA8"/>
    <w:rPr>
      <w:color w:val="808080"/>
    </w:rPr>
  </w:style>
  <w:style w:type="character" w:customStyle="1" w:styleId="CoverDateChar">
    <w:name w:val="Cover Date Char"/>
    <w:basedOn w:val="DefaultParagraphFont"/>
    <w:link w:val="CoverDate"/>
    <w:uiPriority w:val="2"/>
    <w:rsid w:val="006A74AA"/>
    <w:rPr>
      <w:caps/>
      <w:sz w:val="18"/>
    </w:rPr>
  </w:style>
  <w:style w:type="character" w:customStyle="1" w:styleId="DividerTitleChar">
    <w:name w:val="Divider Title Char"/>
    <w:basedOn w:val="DefaultParagraphFont"/>
    <w:link w:val="DividerTitle"/>
    <w:uiPriority w:val="2"/>
    <w:rsid w:val="002D2F6F"/>
    <w:rPr>
      <w:rFonts w:ascii="Arial Bold" w:hAnsi="Arial Bold"/>
      <w:b/>
      <w:caps/>
      <w:color w:val="FFFFFF" w:themeColor="background1"/>
      <w:sz w:val="48"/>
    </w:rPr>
  </w:style>
  <w:style w:type="character" w:customStyle="1" w:styleId="DividerSubtitleChar">
    <w:name w:val="Divider Subtitle Char"/>
    <w:basedOn w:val="DefaultParagraphFont"/>
    <w:link w:val="DividerSubtitle"/>
    <w:uiPriority w:val="2"/>
    <w:rsid w:val="000E7944"/>
    <w:rPr>
      <w:color w:val="FFFFFF" w:themeColor="background1"/>
      <w:sz w:val="32"/>
    </w:rPr>
  </w:style>
  <w:style w:type="character" w:customStyle="1" w:styleId="HighlightHeadingChar">
    <w:name w:val="Highlight Heading Char"/>
    <w:basedOn w:val="DefaultParagraphFont"/>
    <w:link w:val="HighlightHeading"/>
    <w:uiPriority w:val="2"/>
    <w:rsid w:val="000E7944"/>
    <w:rPr>
      <w:rFonts w:ascii="Arial Bold" w:hAnsi="Arial Bold"/>
      <w:b/>
      <w:caps/>
      <w:sz w:val="22"/>
    </w:rPr>
  </w:style>
  <w:style w:type="character" w:customStyle="1" w:styleId="HighlightTextChar">
    <w:name w:val="Highlight Text Char"/>
    <w:basedOn w:val="DefaultParagraphFont"/>
    <w:link w:val="HighlightText"/>
    <w:uiPriority w:val="2"/>
    <w:rsid w:val="000E7944"/>
  </w:style>
  <w:style w:type="character" w:customStyle="1" w:styleId="AltDividerSubtitleChar">
    <w:name w:val="Alt Divider Subtitle Char"/>
    <w:basedOn w:val="DividerSubtitleChar"/>
    <w:link w:val="AltDividerSubtitle"/>
    <w:uiPriority w:val="2"/>
    <w:rsid w:val="00503A75"/>
    <w:rPr>
      <w:color w:val="B3B3B3" w:themeColor="background2"/>
      <w:sz w:val="32"/>
    </w:rPr>
  </w:style>
  <w:style w:type="character" w:customStyle="1" w:styleId="AltDividerTitleChar">
    <w:name w:val="Alt Divider Title Char"/>
    <w:basedOn w:val="DividerTitleChar"/>
    <w:link w:val="AltDividerTitle"/>
    <w:uiPriority w:val="2"/>
    <w:rsid w:val="00C34CB6"/>
    <w:rPr>
      <w:rFonts w:ascii="Arial Bold" w:hAnsi="Arial Bold"/>
      <w:b/>
      <w:caps/>
      <w:color w:val="B3B3B3" w:themeColor="background2"/>
      <w:sz w:val="48"/>
    </w:rPr>
  </w:style>
  <w:style w:type="character" w:customStyle="1" w:styleId="AltSubtitleChar">
    <w:name w:val="Alt Subtitle Char"/>
    <w:basedOn w:val="SubtitleChar"/>
    <w:link w:val="AltSubtitle"/>
    <w:uiPriority w:val="2"/>
    <w:rsid w:val="002209E7"/>
    <w:rPr>
      <w:color w:val="000000"/>
      <w:sz w:val="36"/>
    </w:rPr>
  </w:style>
  <w:style w:type="character" w:customStyle="1" w:styleId="AltTitleChar">
    <w:name w:val="Alt Title Char"/>
    <w:basedOn w:val="TitleChar"/>
    <w:link w:val="AltTitle"/>
    <w:uiPriority w:val="2"/>
    <w:rsid w:val="00503A75"/>
    <w:rPr>
      <w:b/>
      <w:caps/>
      <w:color w:val="E4610F" w:themeColor="text1"/>
      <w:sz w:val="52"/>
    </w:rPr>
  </w:style>
  <w:style w:type="character" w:styleId="Hyperlink">
    <w:name w:val="Hyperlink"/>
    <w:basedOn w:val="DefaultParagraphFont"/>
    <w:uiPriority w:val="99"/>
    <w:unhideWhenUsed/>
    <w:rsid w:val="0024277F"/>
    <w:rPr>
      <w:color w:val="E4610F" w:themeColor="hyperlink"/>
      <w:u w:val="none"/>
    </w:rPr>
  </w:style>
  <w:style w:type="character" w:customStyle="1" w:styleId="CompanyAddressChar">
    <w:name w:val="Company Address Char"/>
    <w:basedOn w:val="DefaultParagraphFont"/>
    <w:link w:val="CompanyAddress"/>
    <w:uiPriority w:val="2"/>
    <w:rsid w:val="00581AA5"/>
  </w:style>
  <w:style w:type="character" w:customStyle="1" w:styleId="CompanyNameChar">
    <w:name w:val="Company Name Char"/>
    <w:basedOn w:val="DefaultParagraphFont"/>
    <w:link w:val="CompanyName"/>
    <w:uiPriority w:val="2"/>
    <w:rsid w:val="00581AA5"/>
    <w:rPr>
      <w:b/>
      <w:color w:val="E4610F" w:themeColor="text1"/>
    </w:rPr>
  </w:style>
  <w:style w:type="character" w:customStyle="1" w:styleId="CompanyWebChar">
    <w:name w:val="Company Web Char"/>
    <w:basedOn w:val="DefaultParagraphFont"/>
    <w:link w:val="CompanyWeb"/>
    <w:uiPriority w:val="2"/>
    <w:rsid w:val="00581AA5"/>
    <w:rPr>
      <w:b/>
      <w:color w:val="E4610F" w:themeColor="text1"/>
      <w:sz w:val="18"/>
    </w:rPr>
  </w:style>
  <w:style w:type="paragraph" w:styleId="NoSpacing">
    <w:name w:val="No Spacing"/>
    <w:link w:val="NoSpacingChar"/>
    <w:uiPriority w:val="1"/>
    <w:qFormat/>
    <w:rsid w:val="002D539B"/>
    <w:pPr>
      <w:spacing w:line="240" w:lineRule="auto"/>
    </w:pPr>
    <w:rPr>
      <w:rFonts w:asciiTheme="minorHAnsi" w:eastAsiaTheme="minorEastAsia" w:hAnsiTheme="minorHAnsi"/>
      <w:sz w:val="22"/>
      <w:szCs w:val="22"/>
      <w:lang w:val="en-US"/>
    </w:rPr>
  </w:style>
  <w:style w:type="character" w:customStyle="1" w:styleId="NoSpacingChar">
    <w:name w:val="No Spacing Char"/>
    <w:basedOn w:val="DefaultParagraphFont"/>
    <w:link w:val="NoSpacing"/>
    <w:uiPriority w:val="1"/>
    <w:rsid w:val="002D539B"/>
    <w:rPr>
      <w:rFonts w:asciiTheme="minorHAnsi" w:eastAsiaTheme="minorEastAsia" w:hAnsiTheme="minorHAnsi"/>
      <w:sz w:val="22"/>
      <w:szCs w:val="22"/>
      <w:lang w:val="en-US"/>
    </w:rPr>
  </w:style>
  <w:style w:type="character" w:customStyle="1" w:styleId="KickerTextChar">
    <w:name w:val="Kicker Text Char"/>
    <w:basedOn w:val="DefaultParagraphFont"/>
    <w:link w:val="KickerText"/>
    <w:uiPriority w:val="2"/>
    <w:rsid w:val="001B51F9"/>
    <w:rPr>
      <w:b/>
      <w:i/>
      <w:color w:val="55575A" w:themeColor="accent2"/>
      <w:sz w:val="22"/>
    </w:rPr>
  </w:style>
  <w:style w:type="table" w:styleId="TableGrid">
    <w:name w:val="Table Grid"/>
    <w:basedOn w:val="TableNormal"/>
    <w:rsid w:val="00C565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DocumentTitle">
    <w:name w:val="zDocumentTitle"/>
    <w:basedOn w:val="Normal"/>
    <w:uiPriority w:val="4"/>
    <w:rsid w:val="00D16406"/>
  </w:style>
  <w:style w:type="paragraph" w:customStyle="1" w:styleId="zAltDocumentTitle">
    <w:name w:val="zAltDocumentTitle"/>
    <w:basedOn w:val="Normal"/>
    <w:uiPriority w:val="4"/>
    <w:rsid w:val="0079365B"/>
  </w:style>
  <w:style w:type="paragraph" w:customStyle="1" w:styleId="VersionControl">
    <w:name w:val="Version Control"/>
    <w:basedOn w:val="Heading1"/>
    <w:next w:val="Normal"/>
    <w:uiPriority w:val="4"/>
    <w:rsid w:val="000C390F"/>
  </w:style>
  <w:style w:type="paragraph" w:styleId="BalloonText">
    <w:name w:val="Balloon Text"/>
    <w:basedOn w:val="Normal"/>
    <w:link w:val="BalloonTextChar"/>
    <w:unhideWhenUsed/>
    <w:rsid w:val="000207B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7BF"/>
    <w:rPr>
      <w:rFonts w:ascii="Segoe UI" w:hAnsi="Segoe UI" w:cs="Segoe UI"/>
      <w:sz w:val="18"/>
      <w:szCs w:val="18"/>
    </w:rPr>
  </w:style>
  <w:style w:type="paragraph" w:customStyle="1" w:styleId="Contacts">
    <w:name w:val="Contacts"/>
    <w:basedOn w:val="Normal"/>
    <w:uiPriority w:val="4"/>
    <w:rsid w:val="00745BEB"/>
    <w:pPr>
      <w:spacing w:after="20" w:line="400" w:lineRule="atLeast"/>
    </w:pPr>
    <w:rPr>
      <w:rFonts w:ascii="Arial Bold" w:eastAsiaTheme="majorEastAsia" w:hAnsi="Arial Bold" w:cs="Arial"/>
      <w:b/>
      <w:caps/>
      <w:color w:val="E4610F" w:themeColor="text1"/>
      <w:sz w:val="36"/>
      <w:szCs w:val="32"/>
    </w:rPr>
  </w:style>
  <w:style w:type="paragraph" w:customStyle="1" w:styleId="echarris-footerident">
    <w:name w:val="echarris - footer ident"/>
    <w:basedOn w:val="Footer"/>
    <w:link w:val="echarris-footeridentChar"/>
    <w:rsid w:val="00767B35"/>
    <w:pPr>
      <w:tabs>
        <w:tab w:val="right" w:pos="9356"/>
        <w:tab w:val="right" w:pos="9781"/>
      </w:tabs>
      <w:suppressAutoHyphens/>
      <w:spacing w:before="240" w:line="360" w:lineRule="atLeast"/>
    </w:pPr>
    <w:rPr>
      <w:rFonts w:eastAsia="Calibri" w:cs="Times New Roman"/>
      <w:b/>
      <w:color w:val="D5201E"/>
      <w:sz w:val="16"/>
    </w:rPr>
  </w:style>
  <w:style w:type="character" w:customStyle="1" w:styleId="echarris-footeridentChar">
    <w:name w:val="echarris - footer ident Char"/>
    <w:basedOn w:val="FooterChar"/>
    <w:link w:val="echarris-footerident"/>
    <w:rsid w:val="00767B35"/>
    <w:rPr>
      <w:rFonts w:eastAsia="Calibri" w:cs="Times New Roman"/>
      <w:b/>
      <w:color w:val="D5201E"/>
      <w:sz w:val="16"/>
    </w:rPr>
  </w:style>
  <w:style w:type="character" w:styleId="FollowedHyperlink">
    <w:name w:val="FollowedHyperlink"/>
    <w:basedOn w:val="DefaultParagraphFont"/>
    <w:uiPriority w:val="99"/>
    <w:semiHidden/>
    <w:unhideWhenUsed/>
    <w:rsid w:val="00EB0153"/>
    <w:rPr>
      <w:color w:val="E4610F" w:themeColor="followedHyperlink"/>
      <w:u w:val="single"/>
    </w:rPr>
  </w:style>
  <w:style w:type="paragraph" w:customStyle="1" w:styleId="BulletLevel2">
    <w:name w:val="Bullet Level 2"/>
    <w:uiPriority w:val="3"/>
    <w:semiHidden/>
    <w:qFormat/>
    <w:rsid w:val="003457D4"/>
    <w:pPr>
      <w:spacing w:after="60"/>
    </w:pPr>
  </w:style>
  <w:style w:type="paragraph" w:customStyle="1" w:styleId="BulletListBlack2">
    <w:name w:val="Bullet List Black 2"/>
    <w:basedOn w:val="BulletLevel2"/>
    <w:uiPriority w:val="5"/>
    <w:qFormat/>
    <w:rsid w:val="003457D4"/>
    <w:pPr>
      <w:numPr>
        <w:ilvl w:val="1"/>
        <w:numId w:val="8"/>
      </w:numPr>
    </w:pPr>
  </w:style>
  <w:style w:type="paragraph" w:customStyle="1" w:styleId="BulletListOrange2">
    <w:name w:val="Bullet List Orange 2"/>
    <w:basedOn w:val="BulletLevel2"/>
    <w:uiPriority w:val="3"/>
    <w:qFormat/>
    <w:rsid w:val="003457D4"/>
    <w:pPr>
      <w:numPr>
        <w:ilvl w:val="1"/>
        <w:numId w:val="7"/>
      </w:numPr>
    </w:pPr>
  </w:style>
  <w:style w:type="numbering" w:customStyle="1" w:styleId="Multilist1">
    <w:name w:val="Multilist 1"/>
    <w:uiPriority w:val="99"/>
    <w:rsid w:val="003457D4"/>
    <w:pPr>
      <w:numPr>
        <w:numId w:val="7"/>
      </w:numPr>
    </w:pPr>
  </w:style>
  <w:style w:type="numbering" w:customStyle="1" w:styleId="Multilist2">
    <w:name w:val="Multilist 2"/>
    <w:uiPriority w:val="99"/>
    <w:rsid w:val="003457D4"/>
    <w:pPr>
      <w:numPr>
        <w:numId w:val="8"/>
      </w:numPr>
    </w:pPr>
  </w:style>
  <w:style w:type="paragraph" w:customStyle="1" w:styleId="AppendixHeading">
    <w:name w:val="Appendix Heading"/>
    <w:basedOn w:val="Heading1"/>
    <w:next w:val="AppendixSubHeading"/>
    <w:uiPriority w:val="6"/>
    <w:qFormat/>
    <w:rsid w:val="00A87950"/>
    <w:pPr>
      <w:pageBreakBefore/>
      <w:numPr>
        <w:numId w:val="9"/>
      </w:numPr>
    </w:pPr>
  </w:style>
  <w:style w:type="paragraph" w:customStyle="1" w:styleId="AppendixSubHeading">
    <w:name w:val="Appendix Sub Heading"/>
    <w:basedOn w:val="Heading2"/>
    <w:next w:val="BodyText"/>
    <w:uiPriority w:val="6"/>
    <w:qFormat/>
    <w:rsid w:val="00617CD2"/>
  </w:style>
  <w:style w:type="table" w:customStyle="1" w:styleId="ARCADISTable01">
    <w:name w:val="ARCADIS Table 01"/>
    <w:basedOn w:val="TableNormal"/>
    <w:uiPriority w:val="99"/>
    <w:rsid w:val="00C86BC3"/>
    <w:pPr>
      <w:spacing w:before="120" w:after="120" w:line="220" w:lineRule="atLeast"/>
    </w:pPr>
    <w:rPr>
      <w:color w:val="55575A" w:themeColor="accent2"/>
      <w:sz w:val="18"/>
    </w:rPr>
    <w:tblPr>
      <w:tblStyleRowBandSize w:val="1"/>
    </w:tblPr>
    <w:tcPr>
      <w:vAlign w:val="center"/>
    </w:tcPr>
    <w:tblStylePr w:type="firstRow">
      <w:pPr>
        <w:wordWrap/>
        <w:spacing w:line="240" w:lineRule="atLeast"/>
      </w:pPr>
      <w:rPr>
        <w:rFonts w:ascii="Arial" w:hAnsi="Arial"/>
        <w:b w:val="0"/>
        <w:color w:val="FFFFFF" w:themeColor="background1"/>
        <w:sz w:val="20"/>
      </w:rPr>
      <w:tblPr/>
      <w:tcPr>
        <w:tcBorders>
          <w:top w:val="nil"/>
          <w:left w:val="nil"/>
          <w:bottom w:val="nil"/>
          <w:right w:val="nil"/>
          <w:insideH w:val="nil"/>
          <w:insideV w:val="single" w:sz="24" w:space="0" w:color="FFFFFF" w:themeColor="background1"/>
          <w:tl2br w:val="nil"/>
          <w:tr2bl w:val="nil"/>
        </w:tcBorders>
        <w:shd w:val="clear" w:color="auto" w:fill="E4610F" w:themeFill="text1"/>
      </w:tcPr>
    </w:tblStylePr>
    <w:tblStylePr w:type="lastRow">
      <w:tblPr/>
      <w:tcPr>
        <w:tcBorders>
          <w:top w:val="nil"/>
          <w:left w:val="nil"/>
          <w:bottom w:val="single" w:sz="4" w:space="0" w:color="E4610F" w:themeColor="text1"/>
          <w:right w:val="nil"/>
          <w:insideH w:val="nil"/>
          <w:insideV w:val="single" w:sz="2" w:space="0" w:color="B3B3B3" w:themeColor="background2"/>
          <w:tl2br w:val="nil"/>
          <w:tr2bl w:val="nil"/>
        </w:tcBorders>
      </w:tcPr>
    </w:tblStylePr>
    <w:tblStylePr w:type="band1Horz">
      <w:tblPr/>
      <w:tcPr>
        <w:tcBorders>
          <w:top w:val="nil"/>
          <w:left w:val="nil"/>
          <w:bottom w:val="single" w:sz="2" w:space="0" w:color="B3B3B3" w:themeColor="background2"/>
          <w:right w:val="nil"/>
          <w:insideH w:val="nil"/>
          <w:insideV w:val="single" w:sz="2" w:space="0" w:color="B3B3B3" w:themeColor="background2"/>
          <w:tl2br w:val="nil"/>
          <w:tr2bl w:val="nil"/>
        </w:tcBorders>
      </w:tcPr>
    </w:tblStylePr>
    <w:tblStylePr w:type="band2Horz">
      <w:tblPr/>
      <w:tcPr>
        <w:tcBorders>
          <w:top w:val="nil"/>
          <w:left w:val="nil"/>
          <w:bottom w:val="single" w:sz="2" w:space="0" w:color="B3B3B3" w:themeColor="background2"/>
          <w:right w:val="nil"/>
          <w:insideH w:val="nil"/>
          <w:insideV w:val="single" w:sz="2" w:space="0" w:color="B3B3B3" w:themeColor="background2"/>
          <w:tl2br w:val="nil"/>
          <w:tr2bl w:val="nil"/>
        </w:tcBorders>
      </w:tcPr>
    </w:tblStylePr>
  </w:style>
  <w:style w:type="table" w:customStyle="1" w:styleId="ARCADISTable02">
    <w:name w:val="ARCADIS Table 02"/>
    <w:basedOn w:val="TableNormal"/>
    <w:uiPriority w:val="99"/>
    <w:rsid w:val="00C86BC3"/>
    <w:pPr>
      <w:spacing w:before="120" w:after="120" w:line="220" w:lineRule="atLeast"/>
    </w:pPr>
    <w:rPr>
      <w:color w:val="55575A" w:themeColor="accent2"/>
      <w:sz w:val="18"/>
    </w:rPr>
    <w:tblPr>
      <w:tblStyleRowBandSize w:val="1"/>
    </w:tblPr>
    <w:tcPr>
      <w:vAlign w:val="center"/>
    </w:tcPr>
    <w:tblStylePr w:type="firstRow">
      <w:pPr>
        <w:wordWrap/>
        <w:spacing w:line="240" w:lineRule="atLeast"/>
      </w:pPr>
      <w:rPr>
        <w:rFonts w:ascii="Arial" w:hAnsi="Arial"/>
        <w:b w:val="0"/>
        <w:color w:val="FFFFFF" w:themeColor="background1"/>
        <w:sz w:val="20"/>
      </w:rPr>
      <w:tblPr/>
      <w:tcPr>
        <w:tcBorders>
          <w:top w:val="nil"/>
          <w:left w:val="nil"/>
          <w:bottom w:val="nil"/>
          <w:right w:val="nil"/>
          <w:insideH w:val="nil"/>
          <w:insideV w:val="single" w:sz="24" w:space="0" w:color="FFFFFF" w:themeColor="background1"/>
          <w:tl2br w:val="nil"/>
          <w:tr2bl w:val="nil"/>
        </w:tcBorders>
        <w:shd w:val="clear" w:color="auto" w:fill="1D1D1D" w:themeFill="text2"/>
      </w:tcPr>
    </w:tblStylePr>
    <w:tblStylePr w:type="lastRow">
      <w:tblPr/>
      <w:tcPr>
        <w:tcBorders>
          <w:top w:val="nil"/>
          <w:left w:val="nil"/>
          <w:bottom w:val="single" w:sz="4" w:space="0" w:color="1D1D1D" w:themeColor="text2"/>
          <w:right w:val="nil"/>
          <w:insideH w:val="nil"/>
          <w:insideV w:val="single" w:sz="2" w:space="0" w:color="B3B3B3" w:themeColor="background2"/>
          <w:tl2br w:val="nil"/>
          <w:tr2bl w:val="nil"/>
        </w:tcBorders>
      </w:tcPr>
    </w:tblStylePr>
    <w:tblStylePr w:type="band1Horz">
      <w:tblPr/>
      <w:tcPr>
        <w:tcBorders>
          <w:top w:val="nil"/>
          <w:left w:val="nil"/>
          <w:bottom w:val="single" w:sz="2" w:space="0" w:color="B3B3B3" w:themeColor="background2"/>
          <w:right w:val="nil"/>
          <w:insideH w:val="nil"/>
          <w:insideV w:val="single" w:sz="2" w:space="0" w:color="B3B3B3" w:themeColor="background2"/>
          <w:tl2br w:val="nil"/>
          <w:tr2bl w:val="nil"/>
        </w:tcBorders>
      </w:tcPr>
    </w:tblStylePr>
    <w:tblStylePr w:type="band2Horz">
      <w:tblPr/>
      <w:tcPr>
        <w:tcBorders>
          <w:top w:val="nil"/>
          <w:left w:val="nil"/>
          <w:bottom w:val="single" w:sz="2" w:space="0" w:color="B3B3B3" w:themeColor="background2"/>
          <w:right w:val="nil"/>
          <w:insideH w:val="nil"/>
          <w:insideV w:val="single" w:sz="2" w:space="0" w:color="B3B3B3" w:themeColor="background2"/>
          <w:tl2br w:val="nil"/>
          <w:tr2bl w:val="nil"/>
        </w:tcBorders>
      </w:tcPr>
    </w:tblStylePr>
  </w:style>
  <w:style w:type="table" w:customStyle="1" w:styleId="ARCADISTable03">
    <w:name w:val="ARCADIS Table 03"/>
    <w:basedOn w:val="TableNormal"/>
    <w:uiPriority w:val="99"/>
    <w:rsid w:val="00C86BC3"/>
    <w:pPr>
      <w:spacing w:before="120" w:after="120" w:line="220" w:lineRule="atLeast"/>
    </w:pPr>
    <w:rPr>
      <w:color w:val="55575A" w:themeColor="accent2"/>
      <w:sz w:val="18"/>
    </w:rPr>
    <w:tblPr>
      <w:tblStyleRowBandSize w:val="1"/>
    </w:tblPr>
    <w:tcPr>
      <w:vAlign w:val="center"/>
    </w:tcPr>
    <w:tblStylePr w:type="firstRow">
      <w:pPr>
        <w:wordWrap/>
        <w:spacing w:line="240" w:lineRule="atLeast"/>
      </w:pPr>
      <w:rPr>
        <w:rFonts w:ascii="Arial" w:hAnsi="Arial"/>
        <w:b w:val="0"/>
        <w:color w:val="FFFFFF" w:themeColor="background1"/>
        <w:sz w:val="20"/>
      </w:rPr>
      <w:tblPr/>
      <w:tcPr>
        <w:tcBorders>
          <w:top w:val="nil"/>
          <w:left w:val="nil"/>
          <w:bottom w:val="nil"/>
          <w:right w:val="nil"/>
          <w:insideH w:val="nil"/>
          <w:insideV w:val="single" w:sz="24" w:space="0" w:color="FFFFFF" w:themeColor="background1"/>
          <w:tl2br w:val="nil"/>
          <w:tr2bl w:val="nil"/>
        </w:tcBorders>
        <w:shd w:val="clear" w:color="auto" w:fill="B3B3B3" w:themeFill="background2"/>
      </w:tcPr>
    </w:tblStylePr>
    <w:tblStylePr w:type="lastRow">
      <w:tblPr/>
      <w:tcPr>
        <w:tcBorders>
          <w:top w:val="nil"/>
          <w:left w:val="nil"/>
          <w:bottom w:val="single" w:sz="4" w:space="0" w:color="B3B3B3" w:themeColor="background2"/>
          <w:right w:val="nil"/>
          <w:insideH w:val="nil"/>
          <w:insideV w:val="single" w:sz="2" w:space="0" w:color="B3B3B3" w:themeColor="background2"/>
          <w:tl2br w:val="nil"/>
          <w:tr2bl w:val="nil"/>
        </w:tcBorders>
      </w:tcPr>
    </w:tblStylePr>
    <w:tblStylePr w:type="band1Horz">
      <w:tblPr/>
      <w:tcPr>
        <w:tcBorders>
          <w:top w:val="nil"/>
          <w:left w:val="nil"/>
          <w:bottom w:val="single" w:sz="2" w:space="0" w:color="B3B3B3" w:themeColor="background2"/>
          <w:right w:val="nil"/>
          <w:insideH w:val="nil"/>
          <w:insideV w:val="single" w:sz="2" w:space="0" w:color="B3B3B3" w:themeColor="background2"/>
          <w:tl2br w:val="nil"/>
          <w:tr2bl w:val="nil"/>
        </w:tcBorders>
      </w:tcPr>
    </w:tblStylePr>
    <w:tblStylePr w:type="band2Horz">
      <w:tblPr/>
      <w:tcPr>
        <w:tcBorders>
          <w:top w:val="nil"/>
          <w:left w:val="nil"/>
          <w:bottom w:val="single" w:sz="2" w:space="0" w:color="B3B3B3" w:themeColor="background2"/>
          <w:right w:val="nil"/>
          <w:insideH w:val="nil"/>
          <w:insideV w:val="single" w:sz="2" w:space="0" w:color="B3B3B3" w:themeColor="background2"/>
          <w:tl2br w:val="nil"/>
          <w:tr2bl w:val="nil"/>
        </w:tcBorders>
      </w:tcPr>
    </w:tblStylePr>
  </w:style>
  <w:style w:type="table" w:customStyle="1" w:styleId="ARCADISTable04">
    <w:name w:val="ARCADIS Table 04"/>
    <w:basedOn w:val="TableNormal"/>
    <w:uiPriority w:val="99"/>
    <w:rsid w:val="00C86BC3"/>
    <w:pPr>
      <w:spacing w:before="120" w:after="120" w:line="220" w:lineRule="atLeast"/>
    </w:pPr>
    <w:rPr>
      <w:color w:val="55575A" w:themeColor="accent2"/>
      <w:sz w:val="18"/>
    </w:rPr>
    <w:tblPr>
      <w:tblStyleRowBandSize w:val="1"/>
    </w:tblPr>
    <w:tcPr>
      <w:vAlign w:val="center"/>
    </w:tcPr>
    <w:tblStylePr w:type="firstRow">
      <w:pPr>
        <w:wordWrap/>
        <w:spacing w:line="240" w:lineRule="atLeast"/>
      </w:pPr>
      <w:rPr>
        <w:rFonts w:ascii="Arial" w:hAnsi="Arial"/>
        <w:b w:val="0"/>
        <w:color w:val="FFFFFF" w:themeColor="background1"/>
        <w:sz w:val="20"/>
      </w:rPr>
      <w:tblPr/>
      <w:tcPr>
        <w:tcBorders>
          <w:top w:val="nil"/>
          <w:left w:val="nil"/>
          <w:bottom w:val="nil"/>
          <w:right w:val="nil"/>
          <w:insideH w:val="nil"/>
          <w:insideV w:val="single" w:sz="24" w:space="0" w:color="FFFFFF" w:themeColor="background1"/>
          <w:tl2br w:val="nil"/>
          <w:tr2bl w:val="nil"/>
        </w:tcBorders>
        <w:shd w:val="clear" w:color="auto" w:fill="E4610F" w:themeFill="text1"/>
      </w:tcPr>
    </w:tblStylePr>
    <w:tblStylePr w:type="lastRow">
      <w:tblPr/>
      <w:tcPr>
        <w:tcBorders>
          <w:top w:val="nil"/>
          <w:left w:val="nil"/>
          <w:bottom w:val="nil"/>
          <w:right w:val="nil"/>
          <w:insideH w:val="nil"/>
          <w:insideV w:val="single" w:sz="24" w:space="0" w:color="FFFFFF" w:themeColor="background1"/>
          <w:tl2br w:val="nil"/>
          <w:tr2bl w:val="nil"/>
        </w:tcBorders>
        <w:shd w:val="clear" w:color="auto" w:fill="EFEFEF" w:themeFill="background2" w:themeFillTint="33"/>
      </w:tcPr>
    </w:tblStylePr>
    <w:tblStylePr w:type="band1Horz">
      <w:tblPr/>
      <w:tcPr>
        <w:tcBorders>
          <w:top w:val="nil"/>
          <w:left w:val="nil"/>
          <w:bottom w:val="nil"/>
          <w:right w:val="nil"/>
          <w:insideH w:val="nil"/>
          <w:insideV w:val="single" w:sz="2" w:space="0" w:color="B3B3B3" w:themeColor="background2"/>
          <w:tl2br w:val="nil"/>
          <w:tr2bl w:val="nil"/>
        </w:tcBorders>
      </w:tcPr>
    </w:tblStylePr>
    <w:tblStylePr w:type="band2Horz">
      <w:tblPr/>
      <w:tcPr>
        <w:tcBorders>
          <w:top w:val="nil"/>
          <w:left w:val="nil"/>
          <w:bottom w:val="nil"/>
          <w:right w:val="nil"/>
          <w:insideH w:val="nil"/>
          <w:insideV w:val="single" w:sz="24" w:space="0" w:color="FFFFFF" w:themeColor="background1"/>
          <w:tl2br w:val="nil"/>
          <w:tr2bl w:val="nil"/>
        </w:tcBorders>
        <w:shd w:val="clear" w:color="auto" w:fill="EFEFEF" w:themeFill="background2" w:themeFillTint="33"/>
      </w:tcPr>
    </w:tblStylePr>
  </w:style>
  <w:style w:type="table" w:customStyle="1" w:styleId="ARCADISTable05">
    <w:name w:val="ARCADIS Table 05"/>
    <w:basedOn w:val="TableNormal"/>
    <w:uiPriority w:val="99"/>
    <w:rsid w:val="00C86BC3"/>
    <w:pPr>
      <w:spacing w:before="120" w:after="120" w:line="220" w:lineRule="atLeast"/>
    </w:pPr>
    <w:rPr>
      <w:color w:val="55575A" w:themeColor="accent2"/>
      <w:sz w:val="18"/>
    </w:rPr>
    <w:tblPr>
      <w:tblStyleRowBandSize w:val="1"/>
    </w:tblPr>
    <w:tcPr>
      <w:vAlign w:val="center"/>
    </w:tcPr>
    <w:tblStylePr w:type="firstRow">
      <w:pPr>
        <w:wordWrap/>
        <w:spacing w:line="240" w:lineRule="atLeast"/>
      </w:pPr>
      <w:rPr>
        <w:rFonts w:ascii="Arial" w:hAnsi="Arial"/>
        <w:b w:val="0"/>
        <w:color w:val="FFFFFF" w:themeColor="background1"/>
        <w:sz w:val="20"/>
      </w:rPr>
      <w:tblPr/>
      <w:tcPr>
        <w:tcBorders>
          <w:top w:val="nil"/>
          <w:left w:val="nil"/>
          <w:bottom w:val="nil"/>
          <w:right w:val="nil"/>
          <w:insideH w:val="nil"/>
          <w:insideV w:val="single" w:sz="24" w:space="0" w:color="FFFFFF" w:themeColor="background1"/>
          <w:tl2br w:val="nil"/>
          <w:tr2bl w:val="nil"/>
        </w:tcBorders>
        <w:shd w:val="clear" w:color="auto" w:fill="1D1D1D" w:themeFill="text2"/>
      </w:tcPr>
    </w:tblStylePr>
    <w:tblStylePr w:type="lastRow">
      <w:tblPr/>
      <w:tcPr>
        <w:tcBorders>
          <w:top w:val="nil"/>
          <w:left w:val="nil"/>
          <w:bottom w:val="nil"/>
          <w:right w:val="nil"/>
          <w:insideH w:val="nil"/>
          <w:insideV w:val="single" w:sz="24" w:space="0" w:color="FFFFFF" w:themeColor="background1"/>
          <w:tl2br w:val="nil"/>
          <w:tr2bl w:val="nil"/>
        </w:tcBorders>
        <w:shd w:val="clear" w:color="auto" w:fill="EFEFEF" w:themeFill="background2" w:themeFillTint="33"/>
      </w:tcPr>
    </w:tblStylePr>
    <w:tblStylePr w:type="band1Horz">
      <w:tblPr/>
      <w:tcPr>
        <w:tcBorders>
          <w:top w:val="nil"/>
          <w:left w:val="nil"/>
          <w:bottom w:val="nil"/>
          <w:right w:val="nil"/>
          <w:insideH w:val="nil"/>
          <w:insideV w:val="single" w:sz="2" w:space="0" w:color="B3B3B3" w:themeColor="background2"/>
          <w:tl2br w:val="nil"/>
          <w:tr2bl w:val="nil"/>
        </w:tcBorders>
      </w:tcPr>
    </w:tblStylePr>
    <w:tblStylePr w:type="band2Horz">
      <w:tblPr/>
      <w:tcPr>
        <w:tcBorders>
          <w:top w:val="nil"/>
          <w:left w:val="nil"/>
          <w:bottom w:val="nil"/>
          <w:right w:val="nil"/>
          <w:insideH w:val="nil"/>
          <w:insideV w:val="single" w:sz="24" w:space="0" w:color="FFFFFF" w:themeColor="background1"/>
          <w:tl2br w:val="nil"/>
          <w:tr2bl w:val="nil"/>
        </w:tcBorders>
        <w:shd w:val="clear" w:color="auto" w:fill="EFEFEF" w:themeFill="background2" w:themeFillTint="33"/>
      </w:tcPr>
    </w:tblStylePr>
  </w:style>
  <w:style w:type="table" w:customStyle="1" w:styleId="ARCADISTable06">
    <w:name w:val="ARCADIS Table 06"/>
    <w:basedOn w:val="TableNormal"/>
    <w:uiPriority w:val="99"/>
    <w:rsid w:val="00C86BC3"/>
    <w:pPr>
      <w:spacing w:before="120" w:after="120" w:line="220" w:lineRule="atLeast"/>
    </w:pPr>
    <w:rPr>
      <w:color w:val="55575A" w:themeColor="accent2"/>
      <w:sz w:val="18"/>
    </w:rPr>
    <w:tblPr>
      <w:tblStyleRowBandSize w:val="1"/>
    </w:tblPr>
    <w:tcPr>
      <w:vAlign w:val="center"/>
    </w:tcPr>
    <w:tblStylePr w:type="firstRow">
      <w:pPr>
        <w:wordWrap/>
        <w:spacing w:line="240" w:lineRule="atLeast"/>
      </w:pPr>
      <w:rPr>
        <w:rFonts w:ascii="Arial" w:hAnsi="Arial"/>
        <w:b w:val="0"/>
        <w:color w:val="FFFFFF" w:themeColor="background1"/>
        <w:sz w:val="20"/>
      </w:rPr>
      <w:tblPr/>
      <w:tcPr>
        <w:tcBorders>
          <w:top w:val="nil"/>
          <w:left w:val="nil"/>
          <w:bottom w:val="nil"/>
          <w:right w:val="nil"/>
          <w:insideH w:val="nil"/>
          <w:insideV w:val="single" w:sz="24" w:space="0" w:color="FFFFFF" w:themeColor="background1"/>
          <w:tl2br w:val="nil"/>
          <w:tr2bl w:val="nil"/>
        </w:tcBorders>
        <w:shd w:val="clear" w:color="auto" w:fill="B3B3B3" w:themeFill="background2"/>
      </w:tcPr>
    </w:tblStylePr>
    <w:tblStylePr w:type="lastRow">
      <w:tblPr/>
      <w:tcPr>
        <w:tcBorders>
          <w:top w:val="nil"/>
          <w:left w:val="nil"/>
          <w:bottom w:val="nil"/>
          <w:right w:val="nil"/>
          <w:insideH w:val="nil"/>
          <w:insideV w:val="single" w:sz="24" w:space="0" w:color="FFFFFF" w:themeColor="background1"/>
          <w:tl2br w:val="nil"/>
          <w:tr2bl w:val="nil"/>
        </w:tcBorders>
        <w:shd w:val="clear" w:color="auto" w:fill="EFEFEF" w:themeFill="background2" w:themeFillTint="33"/>
      </w:tcPr>
    </w:tblStylePr>
    <w:tblStylePr w:type="band1Horz">
      <w:tblPr/>
      <w:tcPr>
        <w:tcBorders>
          <w:top w:val="nil"/>
          <w:left w:val="nil"/>
          <w:bottom w:val="nil"/>
          <w:right w:val="nil"/>
          <w:insideH w:val="nil"/>
          <w:insideV w:val="single" w:sz="2" w:space="0" w:color="B3B3B3" w:themeColor="background2"/>
          <w:tl2br w:val="nil"/>
          <w:tr2bl w:val="nil"/>
        </w:tcBorders>
      </w:tcPr>
    </w:tblStylePr>
    <w:tblStylePr w:type="band2Horz">
      <w:tblPr/>
      <w:tcPr>
        <w:tcBorders>
          <w:top w:val="nil"/>
          <w:left w:val="nil"/>
          <w:bottom w:val="nil"/>
          <w:right w:val="nil"/>
          <w:insideH w:val="nil"/>
          <w:insideV w:val="single" w:sz="24" w:space="0" w:color="FFFFFF" w:themeColor="background1"/>
          <w:tl2br w:val="nil"/>
          <w:tr2bl w:val="nil"/>
        </w:tcBorders>
        <w:shd w:val="clear" w:color="auto" w:fill="EFEFEF" w:themeFill="background2" w:themeFillTint="33"/>
      </w:tcPr>
    </w:tblStylePr>
  </w:style>
  <w:style w:type="character" w:styleId="CommentReference">
    <w:name w:val="annotation reference"/>
    <w:basedOn w:val="DefaultParagraphFont"/>
    <w:uiPriority w:val="99"/>
    <w:semiHidden/>
    <w:unhideWhenUsed/>
    <w:rsid w:val="00AA3A58"/>
    <w:rPr>
      <w:sz w:val="16"/>
      <w:szCs w:val="16"/>
    </w:rPr>
  </w:style>
  <w:style w:type="paragraph" w:styleId="CommentText">
    <w:name w:val="annotation text"/>
    <w:basedOn w:val="Normal"/>
    <w:link w:val="CommentTextChar"/>
    <w:uiPriority w:val="99"/>
    <w:semiHidden/>
    <w:unhideWhenUsed/>
    <w:rsid w:val="00AA3A58"/>
    <w:pPr>
      <w:spacing w:line="240" w:lineRule="auto"/>
    </w:pPr>
  </w:style>
  <w:style w:type="character" w:customStyle="1" w:styleId="CommentTextChar">
    <w:name w:val="Comment Text Char"/>
    <w:basedOn w:val="DefaultParagraphFont"/>
    <w:link w:val="CommentText"/>
    <w:uiPriority w:val="99"/>
    <w:semiHidden/>
    <w:rsid w:val="00AA3A58"/>
  </w:style>
  <w:style w:type="paragraph" w:styleId="CommentSubject">
    <w:name w:val="annotation subject"/>
    <w:basedOn w:val="CommentText"/>
    <w:next w:val="CommentText"/>
    <w:link w:val="CommentSubjectChar"/>
    <w:uiPriority w:val="99"/>
    <w:semiHidden/>
    <w:unhideWhenUsed/>
    <w:rsid w:val="00AA3A58"/>
    <w:rPr>
      <w:b/>
      <w:bCs/>
    </w:rPr>
  </w:style>
  <w:style w:type="character" w:customStyle="1" w:styleId="CommentSubjectChar">
    <w:name w:val="Comment Subject Char"/>
    <w:basedOn w:val="CommentTextChar"/>
    <w:link w:val="CommentSubject"/>
    <w:uiPriority w:val="99"/>
    <w:semiHidden/>
    <w:rsid w:val="00AA3A58"/>
    <w:rPr>
      <w:b/>
      <w:bCs/>
    </w:rPr>
  </w:style>
  <w:style w:type="paragraph" w:styleId="Caption">
    <w:name w:val="caption"/>
    <w:basedOn w:val="Normal"/>
    <w:next w:val="Normal"/>
    <w:uiPriority w:val="35"/>
    <w:qFormat/>
    <w:rsid w:val="00274E55"/>
    <w:pPr>
      <w:spacing w:after="200" w:line="240" w:lineRule="auto"/>
    </w:pPr>
    <w:rPr>
      <w:i/>
      <w:iCs/>
      <w:color w:val="55575A" w:themeColor="accent2"/>
      <w:sz w:val="17"/>
      <w:szCs w:val="18"/>
    </w:rPr>
  </w:style>
  <w:style w:type="paragraph" w:styleId="TableofFigures">
    <w:name w:val="table of figures"/>
    <w:basedOn w:val="Normal"/>
    <w:next w:val="Normal"/>
    <w:uiPriority w:val="99"/>
    <w:unhideWhenUsed/>
    <w:rsid w:val="006E4DCD"/>
    <w:pPr>
      <w:spacing w:after="120" w:line="280" w:lineRule="atLeast"/>
    </w:pPr>
  </w:style>
  <w:style w:type="paragraph" w:customStyle="1" w:styleId="ParaNum2">
    <w:name w:val="Para Num 2"/>
    <w:basedOn w:val="NumberedHeading2"/>
    <w:uiPriority w:val="6"/>
    <w:qFormat/>
    <w:rsid w:val="001D6C47"/>
    <w:pPr>
      <w:numPr>
        <w:numId w:val="5"/>
      </w:numPr>
    </w:pPr>
    <w:rPr>
      <w:b w:val="0"/>
      <w:color w:val="1D1D1D" w:themeColor="text2"/>
      <w:sz w:val="20"/>
    </w:rPr>
  </w:style>
  <w:style w:type="paragraph" w:customStyle="1" w:styleId="ParaNum3">
    <w:name w:val="Para Num 3"/>
    <w:basedOn w:val="NumberedHeading3"/>
    <w:next w:val="Normal"/>
    <w:uiPriority w:val="6"/>
    <w:qFormat/>
    <w:rsid w:val="00402EA7"/>
    <w:pPr>
      <w:numPr>
        <w:numId w:val="5"/>
      </w:numPr>
    </w:pPr>
  </w:style>
  <w:style w:type="character" w:customStyle="1" w:styleId="NumberedHeading3Char">
    <w:name w:val="Numbered Heading 3 Char"/>
    <w:basedOn w:val="Heading3Char"/>
    <w:link w:val="NumberedHeading3"/>
    <w:uiPriority w:val="5"/>
    <w:rsid w:val="00B87468"/>
    <w:rPr>
      <w:sz w:val="24"/>
      <w:szCs w:val="24"/>
    </w:rPr>
  </w:style>
  <w:style w:type="paragraph" w:customStyle="1" w:styleId="CASLevel3Heading">
    <w:name w:val="CAS Level 3 Heading"/>
    <w:basedOn w:val="Heading3"/>
    <w:next w:val="BodyText"/>
    <w:rsid w:val="00674039"/>
    <w:pPr>
      <w:keepNext/>
      <w:keepLines/>
      <w:suppressAutoHyphens/>
      <w:autoSpaceDN w:val="0"/>
      <w:spacing w:before="80" w:after="80" w:line="280" w:lineRule="exact"/>
      <w:textAlignment w:val="baseline"/>
    </w:pPr>
    <w:rPr>
      <w:rFonts w:eastAsia="Times New Roman" w:cs="Times New Roman"/>
    </w:rPr>
  </w:style>
  <w:style w:type="character" w:customStyle="1" w:styleId="ParagraphChar">
    <w:name w:val="Paragraph Char"/>
    <w:basedOn w:val="DefaultParagraphFont"/>
    <w:rsid w:val="00674039"/>
    <w:rPr>
      <w:rFonts w:ascii="Arial" w:eastAsia="Times New Roman" w:hAnsi="Arial" w:cs="Times New Roman"/>
      <w:sz w:val="24"/>
      <w:szCs w:val="20"/>
    </w:rPr>
  </w:style>
  <w:style w:type="paragraph" w:styleId="FootnoteText">
    <w:name w:val="footnote text"/>
    <w:basedOn w:val="Normal"/>
    <w:link w:val="FootnoteTextChar"/>
    <w:uiPriority w:val="99"/>
    <w:semiHidden/>
    <w:unhideWhenUsed/>
    <w:rsid w:val="00F247F0"/>
    <w:pPr>
      <w:spacing w:line="240" w:lineRule="auto"/>
    </w:pPr>
  </w:style>
  <w:style w:type="character" w:customStyle="1" w:styleId="FootnoteTextChar">
    <w:name w:val="Footnote Text Char"/>
    <w:basedOn w:val="DefaultParagraphFont"/>
    <w:link w:val="FootnoteText"/>
    <w:uiPriority w:val="99"/>
    <w:semiHidden/>
    <w:rsid w:val="00F247F0"/>
  </w:style>
  <w:style w:type="character" w:styleId="FootnoteReference">
    <w:name w:val="footnote reference"/>
    <w:basedOn w:val="DefaultParagraphFont"/>
    <w:uiPriority w:val="99"/>
    <w:semiHidden/>
    <w:unhideWhenUsed/>
    <w:rsid w:val="00F247F0"/>
    <w:rPr>
      <w:vertAlign w:val="superscript"/>
    </w:rPr>
  </w:style>
  <w:style w:type="paragraph" w:customStyle="1" w:styleId="ParaIndent">
    <w:name w:val="_ParaIndent"/>
    <w:basedOn w:val="BodyText"/>
    <w:link w:val="ParaIndentChar"/>
    <w:rsid w:val="009F0057"/>
    <w:pPr>
      <w:spacing w:after="240" w:line="260" w:lineRule="atLeast"/>
      <w:ind w:left="1134"/>
    </w:pPr>
    <w:rPr>
      <w:rFonts w:eastAsia="Times New Roman" w:cs="Times New Roman"/>
    </w:rPr>
  </w:style>
  <w:style w:type="character" w:customStyle="1" w:styleId="ParaIndentChar">
    <w:name w:val="_ParaIndent Char"/>
    <w:basedOn w:val="DefaultParagraphFont"/>
    <w:link w:val="ParaIndent"/>
    <w:rsid w:val="009F0057"/>
    <w:rPr>
      <w:rFonts w:eastAsia="Times New Roman" w:cs="Times New Roman"/>
    </w:rPr>
  </w:style>
  <w:style w:type="paragraph" w:customStyle="1" w:styleId="PointsBullets">
    <w:name w:val="_PointsBullets"/>
    <w:basedOn w:val="Normal"/>
    <w:rsid w:val="00A95072"/>
    <w:pPr>
      <w:numPr>
        <w:numId w:val="13"/>
      </w:numPr>
      <w:spacing w:after="120" w:line="260" w:lineRule="atLeast"/>
    </w:pPr>
    <w:rPr>
      <w:rFonts w:eastAsia="Times New Roman" w:cs="Times New Roman"/>
    </w:rPr>
  </w:style>
  <w:style w:type="paragraph" w:styleId="TOC4">
    <w:name w:val="toc 4"/>
    <w:basedOn w:val="Normal"/>
    <w:next w:val="Normal"/>
    <w:autoRedefine/>
    <w:uiPriority w:val="39"/>
    <w:unhideWhenUsed/>
    <w:rsid w:val="00736B18"/>
    <w:pPr>
      <w:spacing w:after="100" w:line="259" w:lineRule="auto"/>
      <w:ind w:left="660"/>
    </w:pPr>
    <w:rPr>
      <w:rFonts w:asciiTheme="minorHAnsi" w:eastAsiaTheme="minorEastAsia" w:hAnsiTheme="minorHAnsi"/>
      <w:sz w:val="22"/>
      <w:szCs w:val="22"/>
      <w:lang w:eastAsia="en-GB"/>
    </w:rPr>
  </w:style>
  <w:style w:type="paragraph" w:styleId="TOC5">
    <w:name w:val="toc 5"/>
    <w:basedOn w:val="Normal"/>
    <w:next w:val="Normal"/>
    <w:autoRedefine/>
    <w:uiPriority w:val="39"/>
    <w:unhideWhenUsed/>
    <w:rsid w:val="00736B18"/>
    <w:pPr>
      <w:spacing w:after="100" w:line="259" w:lineRule="auto"/>
      <w:ind w:left="880"/>
    </w:pPr>
    <w:rPr>
      <w:rFonts w:asciiTheme="minorHAnsi" w:eastAsiaTheme="minorEastAsia" w:hAnsiTheme="minorHAnsi"/>
      <w:sz w:val="22"/>
      <w:szCs w:val="22"/>
      <w:lang w:eastAsia="en-GB"/>
    </w:rPr>
  </w:style>
  <w:style w:type="paragraph" w:styleId="TOC6">
    <w:name w:val="toc 6"/>
    <w:basedOn w:val="Normal"/>
    <w:next w:val="Normal"/>
    <w:autoRedefine/>
    <w:uiPriority w:val="39"/>
    <w:unhideWhenUsed/>
    <w:rsid w:val="00736B18"/>
    <w:pPr>
      <w:spacing w:after="100" w:line="259" w:lineRule="auto"/>
      <w:ind w:left="1100"/>
    </w:pPr>
    <w:rPr>
      <w:rFonts w:asciiTheme="minorHAnsi" w:eastAsiaTheme="minorEastAsia" w:hAnsiTheme="minorHAnsi"/>
      <w:sz w:val="22"/>
      <w:szCs w:val="22"/>
      <w:lang w:eastAsia="en-GB"/>
    </w:rPr>
  </w:style>
  <w:style w:type="paragraph" w:styleId="TOC7">
    <w:name w:val="toc 7"/>
    <w:basedOn w:val="Normal"/>
    <w:next w:val="Normal"/>
    <w:autoRedefine/>
    <w:uiPriority w:val="39"/>
    <w:unhideWhenUsed/>
    <w:rsid w:val="00736B18"/>
    <w:pPr>
      <w:spacing w:after="100" w:line="259" w:lineRule="auto"/>
      <w:ind w:left="1320"/>
    </w:pPr>
    <w:rPr>
      <w:rFonts w:asciiTheme="minorHAnsi" w:eastAsiaTheme="minorEastAsia" w:hAnsiTheme="minorHAnsi"/>
      <w:sz w:val="22"/>
      <w:szCs w:val="22"/>
      <w:lang w:eastAsia="en-GB"/>
    </w:rPr>
  </w:style>
  <w:style w:type="paragraph" w:styleId="TOC8">
    <w:name w:val="toc 8"/>
    <w:basedOn w:val="Normal"/>
    <w:next w:val="Normal"/>
    <w:autoRedefine/>
    <w:uiPriority w:val="39"/>
    <w:unhideWhenUsed/>
    <w:rsid w:val="00736B18"/>
    <w:pPr>
      <w:spacing w:after="100" w:line="259" w:lineRule="auto"/>
      <w:ind w:left="1540"/>
    </w:pPr>
    <w:rPr>
      <w:rFonts w:asciiTheme="minorHAnsi" w:eastAsiaTheme="minorEastAsia" w:hAnsiTheme="minorHAnsi"/>
      <w:sz w:val="22"/>
      <w:szCs w:val="22"/>
      <w:lang w:eastAsia="en-GB"/>
    </w:rPr>
  </w:style>
  <w:style w:type="paragraph" w:styleId="TOC9">
    <w:name w:val="toc 9"/>
    <w:basedOn w:val="Normal"/>
    <w:next w:val="Normal"/>
    <w:autoRedefine/>
    <w:uiPriority w:val="39"/>
    <w:unhideWhenUsed/>
    <w:rsid w:val="00736B18"/>
    <w:pPr>
      <w:spacing w:after="100" w:line="259" w:lineRule="auto"/>
      <w:ind w:left="1760"/>
    </w:pPr>
    <w:rPr>
      <w:rFonts w:asciiTheme="minorHAnsi" w:eastAsiaTheme="minorEastAsia" w:hAnsiTheme="minorHAnsi"/>
      <w:sz w:val="22"/>
      <w:szCs w:val="22"/>
      <w:lang w:eastAsia="en-GB"/>
    </w:rPr>
  </w:style>
  <w:style w:type="character" w:styleId="UnresolvedMention">
    <w:name w:val="Unresolved Mention"/>
    <w:basedOn w:val="DefaultParagraphFont"/>
    <w:uiPriority w:val="99"/>
    <w:semiHidden/>
    <w:unhideWhenUsed/>
    <w:rsid w:val="00736B18"/>
    <w:rPr>
      <w:color w:val="605E5C"/>
      <w:shd w:val="clear" w:color="auto" w:fill="E1DFDD"/>
    </w:rPr>
  </w:style>
  <w:style w:type="paragraph" w:styleId="ListParagraph">
    <w:name w:val="List Paragraph"/>
    <w:basedOn w:val="Normal"/>
    <w:uiPriority w:val="34"/>
    <w:qFormat/>
    <w:rsid w:val="00D479FC"/>
    <w:pPr>
      <w:ind w:left="720"/>
      <w:contextualSpacing/>
    </w:pPr>
  </w:style>
  <w:style w:type="paragraph" w:customStyle="1" w:styleId="Default">
    <w:name w:val="Default"/>
    <w:rsid w:val="00910481"/>
    <w:pPr>
      <w:autoSpaceDE w:val="0"/>
      <w:autoSpaceDN w:val="0"/>
      <w:adjustRightInd w:val="0"/>
      <w:spacing w:line="240" w:lineRule="auto"/>
    </w:pPr>
    <w:rPr>
      <w:rFonts w:cs="Arial"/>
      <w:color w:val="000000"/>
      <w:sz w:val="24"/>
      <w:szCs w:val="24"/>
    </w:rPr>
  </w:style>
  <w:style w:type="paragraph" w:customStyle="1" w:styleId="ParaMargin">
    <w:name w:val="_ParaMargin"/>
    <w:basedOn w:val="Normal"/>
    <w:rsid w:val="00414CAF"/>
    <w:pPr>
      <w:spacing w:after="240" w:line="260" w:lineRule="atLeast"/>
    </w:pPr>
    <w:rPr>
      <w:rFonts w:eastAsia="Times New Roman" w:cs="Times New Roman"/>
    </w:rPr>
  </w:style>
  <w:style w:type="paragraph" w:customStyle="1" w:styleId="TableHeading0">
    <w:name w:val="_TableHeading"/>
    <w:basedOn w:val="ParaMargin"/>
    <w:rsid w:val="00814E3A"/>
    <w:pPr>
      <w:keepNext/>
      <w:tabs>
        <w:tab w:val="left" w:pos="284"/>
      </w:tabs>
      <w:spacing w:before="60" w:after="60"/>
    </w:pPr>
    <w:rPr>
      <w:b/>
      <w:color w:val="495F70"/>
    </w:rPr>
  </w:style>
  <w:style w:type="character" w:customStyle="1" w:styleId="Heading5Char">
    <w:name w:val="Heading 5 Char"/>
    <w:basedOn w:val="DefaultParagraphFont"/>
    <w:link w:val="Heading5"/>
    <w:uiPriority w:val="9"/>
    <w:semiHidden/>
    <w:rsid w:val="00FD2117"/>
    <w:rPr>
      <w:rFonts w:asciiTheme="majorHAnsi" w:eastAsiaTheme="majorEastAsia" w:hAnsiTheme="majorHAnsi" w:cstheme="majorBidi"/>
      <w:color w:val="097C31" w:themeColor="accent1" w:themeShade="BF"/>
    </w:rPr>
  </w:style>
  <w:style w:type="paragraph" w:customStyle="1" w:styleId="p1">
    <w:name w:val="p1"/>
    <w:basedOn w:val="Normal"/>
    <w:rsid w:val="00FD2117"/>
    <w:pPr>
      <w:spacing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1A2B5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36787">
      <w:bodyDiv w:val="1"/>
      <w:marLeft w:val="0"/>
      <w:marRight w:val="0"/>
      <w:marTop w:val="0"/>
      <w:marBottom w:val="0"/>
      <w:divBdr>
        <w:top w:val="none" w:sz="0" w:space="0" w:color="auto"/>
        <w:left w:val="none" w:sz="0" w:space="0" w:color="auto"/>
        <w:bottom w:val="none" w:sz="0" w:space="0" w:color="auto"/>
        <w:right w:val="none" w:sz="0" w:space="0" w:color="auto"/>
      </w:divBdr>
    </w:div>
    <w:div w:id="109665243">
      <w:bodyDiv w:val="1"/>
      <w:marLeft w:val="0"/>
      <w:marRight w:val="0"/>
      <w:marTop w:val="0"/>
      <w:marBottom w:val="0"/>
      <w:divBdr>
        <w:top w:val="none" w:sz="0" w:space="0" w:color="auto"/>
        <w:left w:val="none" w:sz="0" w:space="0" w:color="auto"/>
        <w:bottom w:val="none" w:sz="0" w:space="0" w:color="auto"/>
        <w:right w:val="none" w:sz="0" w:space="0" w:color="auto"/>
      </w:divBdr>
    </w:div>
    <w:div w:id="266281798">
      <w:bodyDiv w:val="1"/>
      <w:marLeft w:val="0"/>
      <w:marRight w:val="0"/>
      <w:marTop w:val="0"/>
      <w:marBottom w:val="0"/>
      <w:divBdr>
        <w:top w:val="none" w:sz="0" w:space="0" w:color="auto"/>
        <w:left w:val="none" w:sz="0" w:space="0" w:color="auto"/>
        <w:bottom w:val="none" w:sz="0" w:space="0" w:color="auto"/>
        <w:right w:val="none" w:sz="0" w:space="0" w:color="auto"/>
      </w:divBdr>
      <w:divsChild>
        <w:div w:id="43800819">
          <w:marLeft w:val="547"/>
          <w:marRight w:val="0"/>
          <w:marTop w:val="0"/>
          <w:marBottom w:val="0"/>
          <w:divBdr>
            <w:top w:val="none" w:sz="0" w:space="0" w:color="auto"/>
            <w:left w:val="none" w:sz="0" w:space="0" w:color="auto"/>
            <w:bottom w:val="none" w:sz="0" w:space="0" w:color="auto"/>
            <w:right w:val="none" w:sz="0" w:space="0" w:color="auto"/>
          </w:divBdr>
        </w:div>
        <w:div w:id="277227223">
          <w:marLeft w:val="547"/>
          <w:marRight w:val="0"/>
          <w:marTop w:val="0"/>
          <w:marBottom w:val="0"/>
          <w:divBdr>
            <w:top w:val="none" w:sz="0" w:space="0" w:color="auto"/>
            <w:left w:val="none" w:sz="0" w:space="0" w:color="auto"/>
            <w:bottom w:val="none" w:sz="0" w:space="0" w:color="auto"/>
            <w:right w:val="none" w:sz="0" w:space="0" w:color="auto"/>
          </w:divBdr>
        </w:div>
        <w:div w:id="948270789">
          <w:marLeft w:val="547"/>
          <w:marRight w:val="0"/>
          <w:marTop w:val="0"/>
          <w:marBottom w:val="0"/>
          <w:divBdr>
            <w:top w:val="none" w:sz="0" w:space="0" w:color="auto"/>
            <w:left w:val="none" w:sz="0" w:space="0" w:color="auto"/>
            <w:bottom w:val="none" w:sz="0" w:space="0" w:color="auto"/>
            <w:right w:val="none" w:sz="0" w:space="0" w:color="auto"/>
          </w:divBdr>
        </w:div>
        <w:div w:id="1391465909">
          <w:marLeft w:val="547"/>
          <w:marRight w:val="0"/>
          <w:marTop w:val="0"/>
          <w:marBottom w:val="0"/>
          <w:divBdr>
            <w:top w:val="none" w:sz="0" w:space="0" w:color="auto"/>
            <w:left w:val="none" w:sz="0" w:space="0" w:color="auto"/>
            <w:bottom w:val="none" w:sz="0" w:space="0" w:color="auto"/>
            <w:right w:val="none" w:sz="0" w:space="0" w:color="auto"/>
          </w:divBdr>
        </w:div>
        <w:div w:id="1397973000">
          <w:marLeft w:val="547"/>
          <w:marRight w:val="0"/>
          <w:marTop w:val="0"/>
          <w:marBottom w:val="0"/>
          <w:divBdr>
            <w:top w:val="none" w:sz="0" w:space="0" w:color="auto"/>
            <w:left w:val="none" w:sz="0" w:space="0" w:color="auto"/>
            <w:bottom w:val="none" w:sz="0" w:space="0" w:color="auto"/>
            <w:right w:val="none" w:sz="0" w:space="0" w:color="auto"/>
          </w:divBdr>
        </w:div>
        <w:div w:id="1975863184">
          <w:marLeft w:val="547"/>
          <w:marRight w:val="0"/>
          <w:marTop w:val="0"/>
          <w:marBottom w:val="0"/>
          <w:divBdr>
            <w:top w:val="none" w:sz="0" w:space="0" w:color="auto"/>
            <w:left w:val="none" w:sz="0" w:space="0" w:color="auto"/>
            <w:bottom w:val="none" w:sz="0" w:space="0" w:color="auto"/>
            <w:right w:val="none" w:sz="0" w:space="0" w:color="auto"/>
          </w:divBdr>
        </w:div>
        <w:div w:id="1999839024">
          <w:marLeft w:val="547"/>
          <w:marRight w:val="0"/>
          <w:marTop w:val="0"/>
          <w:marBottom w:val="0"/>
          <w:divBdr>
            <w:top w:val="none" w:sz="0" w:space="0" w:color="auto"/>
            <w:left w:val="none" w:sz="0" w:space="0" w:color="auto"/>
            <w:bottom w:val="none" w:sz="0" w:space="0" w:color="auto"/>
            <w:right w:val="none" w:sz="0" w:space="0" w:color="auto"/>
          </w:divBdr>
        </w:div>
        <w:div w:id="2088918547">
          <w:marLeft w:val="547"/>
          <w:marRight w:val="0"/>
          <w:marTop w:val="0"/>
          <w:marBottom w:val="0"/>
          <w:divBdr>
            <w:top w:val="none" w:sz="0" w:space="0" w:color="auto"/>
            <w:left w:val="none" w:sz="0" w:space="0" w:color="auto"/>
            <w:bottom w:val="none" w:sz="0" w:space="0" w:color="auto"/>
            <w:right w:val="none" w:sz="0" w:space="0" w:color="auto"/>
          </w:divBdr>
        </w:div>
      </w:divsChild>
    </w:div>
    <w:div w:id="459420867">
      <w:bodyDiv w:val="1"/>
      <w:marLeft w:val="0"/>
      <w:marRight w:val="0"/>
      <w:marTop w:val="0"/>
      <w:marBottom w:val="0"/>
      <w:divBdr>
        <w:top w:val="none" w:sz="0" w:space="0" w:color="auto"/>
        <w:left w:val="none" w:sz="0" w:space="0" w:color="auto"/>
        <w:bottom w:val="none" w:sz="0" w:space="0" w:color="auto"/>
        <w:right w:val="none" w:sz="0" w:space="0" w:color="auto"/>
      </w:divBdr>
    </w:div>
    <w:div w:id="539712251">
      <w:bodyDiv w:val="1"/>
      <w:marLeft w:val="0"/>
      <w:marRight w:val="0"/>
      <w:marTop w:val="0"/>
      <w:marBottom w:val="0"/>
      <w:divBdr>
        <w:top w:val="none" w:sz="0" w:space="0" w:color="auto"/>
        <w:left w:val="none" w:sz="0" w:space="0" w:color="auto"/>
        <w:bottom w:val="none" w:sz="0" w:space="0" w:color="auto"/>
        <w:right w:val="none" w:sz="0" w:space="0" w:color="auto"/>
      </w:divBdr>
    </w:div>
    <w:div w:id="552884751">
      <w:bodyDiv w:val="1"/>
      <w:marLeft w:val="0"/>
      <w:marRight w:val="0"/>
      <w:marTop w:val="0"/>
      <w:marBottom w:val="0"/>
      <w:divBdr>
        <w:top w:val="none" w:sz="0" w:space="0" w:color="auto"/>
        <w:left w:val="none" w:sz="0" w:space="0" w:color="auto"/>
        <w:bottom w:val="none" w:sz="0" w:space="0" w:color="auto"/>
        <w:right w:val="none" w:sz="0" w:space="0" w:color="auto"/>
      </w:divBdr>
    </w:div>
    <w:div w:id="567425825">
      <w:bodyDiv w:val="1"/>
      <w:marLeft w:val="0"/>
      <w:marRight w:val="0"/>
      <w:marTop w:val="0"/>
      <w:marBottom w:val="0"/>
      <w:divBdr>
        <w:top w:val="none" w:sz="0" w:space="0" w:color="auto"/>
        <w:left w:val="none" w:sz="0" w:space="0" w:color="auto"/>
        <w:bottom w:val="none" w:sz="0" w:space="0" w:color="auto"/>
        <w:right w:val="none" w:sz="0" w:space="0" w:color="auto"/>
      </w:divBdr>
    </w:div>
    <w:div w:id="621227316">
      <w:bodyDiv w:val="1"/>
      <w:marLeft w:val="0"/>
      <w:marRight w:val="0"/>
      <w:marTop w:val="0"/>
      <w:marBottom w:val="0"/>
      <w:divBdr>
        <w:top w:val="none" w:sz="0" w:space="0" w:color="auto"/>
        <w:left w:val="none" w:sz="0" w:space="0" w:color="auto"/>
        <w:bottom w:val="none" w:sz="0" w:space="0" w:color="auto"/>
        <w:right w:val="none" w:sz="0" w:space="0" w:color="auto"/>
      </w:divBdr>
    </w:div>
    <w:div w:id="646593240">
      <w:bodyDiv w:val="1"/>
      <w:marLeft w:val="0"/>
      <w:marRight w:val="0"/>
      <w:marTop w:val="0"/>
      <w:marBottom w:val="0"/>
      <w:divBdr>
        <w:top w:val="none" w:sz="0" w:space="0" w:color="auto"/>
        <w:left w:val="none" w:sz="0" w:space="0" w:color="auto"/>
        <w:bottom w:val="none" w:sz="0" w:space="0" w:color="auto"/>
        <w:right w:val="none" w:sz="0" w:space="0" w:color="auto"/>
      </w:divBdr>
    </w:div>
    <w:div w:id="788740869">
      <w:bodyDiv w:val="1"/>
      <w:marLeft w:val="0"/>
      <w:marRight w:val="0"/>
      <w:marTop w:val="0"/>
      <w:marBottom w:val="0"/>
      <w:divBdr>
        <w:top w:val="none" w:sz="0" w:space="0" w:color="auto"/>
        <w:left w:val="none" w:sz="0" w:space="0" w:color="auto"/>
        <w:bottom w:val="none" w:sz="0" w:space="0" w:color="auto"/>
        <w:right w:val="none" w:sz="0" w:space="0" w:color="auto"/>
      </w:divBdr>
      <w:divsChild>
        <w:div w:id="2009627521">
          <w:marLeft w:val="-1"/>
          <w:marRight w:val="-1"/>
          <w:marTop w:val="0"/>
          <w:marBottom w:val="0"/>
          <w:divBdr>
            <w:top w:val="none" w:sz="0" w:space="0" w:color="auto"/>
            <w:left w:val="none" w:sz="0" w:space="0" w:color="auto"/>
            <w:bottom w:val="none" w:sz="0" w:space="0" w:color="auto"/>
            <w:right w:val="none" w:sz="0" w:space="0" w:color="auto"/>
          </w:divBdr>
        </w:div>
      </w:divsChild>
    </w:div>
    <w:div w:id="868836855">
      <w:bodyDiv w:val="1"/>
      <w:marLeft w:val="0"/>
      <w:marRight w:val="0"/>
      <w:marTop w:val="0"/>
      <w:marBottom w:val="0"/>
      <w:divBdr>
        <w:top w:val="none" w:sz="0" w:space="0" w:color="auto"/>
        <w:left w:val="none" w:sz="0" w:space="0" w:color="auto"/>
        <w:bottom w:val="none" w:sz="0" w:space="0" w:color="auto"/>
        <w:right w:val="none" w:sz="0" w:space="0" w:color="auto"/>
      </w:divBdr>
    </w:div>
    <w:div w:id="1231430829">
      <w:bodyDiv w:val="1"/>
      <w:marLeft w:val="0"/>
      <w:marRight w:val="0"/>
      <w:marTop w:val="0"/>
      <w:marBottom w:val="0"/>
      <w:divBdr>
        <w:top w:val="none" w:sz="0" w:space="0" w:color="auto"/>
        <w:left w:val="none" w:sz="0" w:space="0" w:color="auto"/>
        <w:bottom w:val="none" w:sz="0" w:space="0" w:color="auto"/>
        <w:right w:val="none" w:sz="0" w:space="0" w:color="auto"/>
      </w:divBdr>
      <w:divsChild>
        <w:div w:id="55856349">
          <w:marLeft w:val="547"/>
          <w:marRight w:val="0"/>
          <w:marTop w:val="0"/>
          <w:marBottom w:val="0"/>
          <w:divBdr>
            <w:top w:val="none" w:sz="0" w:space="0" w:color="auto"/>
            <w:left w:val="none" w:sz="0" w:space="0" w:color="auto"/>
            <w:bottom w:val="none" w:sz="0" w:space="0" w:color="auto"/>
            <w:right w:val="none" w:sz="0" w:space="0" w:color="auto"/>
          </w:divBdr>
        </w:div>
        <w:div w:id="85031658">
          <w:marLeft w:val="547"/>
          <w:marRight w:val="0"/>
          <w:marTop w:val="0"/>
          <w:marBottom w:val="0"/>
          <w:divBdr>
            <w:top w:val="none" w:sz="0" w:space="0" w:color="auto"/>
            <w:left w:val="none" w:sz="0" w:space="0" w:color="auto"/>
            <w:bottom w:val="none" w:sz="0" w:space="0" w:color="auto"/>
            <w:right w:val="none" w:sz="0" w:space="0" w:color="auto"/>
          </w:divBdr>
        </w:div>
        <w:div w:id="295186707">
          <w:marLeft w:val="547"/>
          <w:marRight w:val="0"/>
          <w:marTop w:val="0"/>
          <w:marBottom w:val="0"/>
          <w:divBdr>
            <w:top w:val="none" w:sz="0" w:space="0" w:color="auto"/>
            <w:left w:val="none" w:sz="0" w:space="0" w:color="auto"/>
            <w:bottom w:val="none" w:sz="0" w:space="0" w:color="auto"/>
            <w:right w:val="none" w:sz="0" w:space="0" w:color="auto"/>
          </w:divBdr>
        </w:div>
        <w:div w:id="606422466">
          <w:marLeft w:val="547"/>
          <w:marRight w:val="0"/>
          <w:marTop w:val="0"/>
          <w:marBottom w:val="0"/>
          <w:divBdr>
            <w:top w:val="none" w:sz="0" w:space="0" w:color="auto"/>
            <w:left w:val="none" w:sz="0" w:space="0" w:color="auto"/>
            <w:bottom w:val="none" w:sz="0" w:space="0" w:color="auto"/>
            <w:right w:val="none" w:sz="0" w:space="0" w:color="auto"/>
          </w:divBdr>
        </w:div>
        <w:div w:id="960383872">
          <w:marLeft w:val="547"/>
          <w:marRight w:val="0"/>
          <w:marTop w:val="0"/>
          <w:marBottom w:val="0"/>
          <w:divBdr>
            <w:top w:val="none" w:sz="0" w:space="0" w:color="auto"/>
            <w:left w:val="none" w:sz="0" w:space="0" w:color="auto"/>
            <w:bottom w:val="none" w:sz="0" w:space="0" w:color="auto"/>
            <w:right w:val="none" w:sz="0" w:space="0" w:color="auto"/>
          </w:divBdr>
        </w:div>
        <w:div w:id="1497184277">
          <w:marLeft w:val="547"/>
          <w:marRight w:val="0"/>
          <w:marTop w:val="0"/>
          <w:marBottom w:val="0"/>
          <w:divBdr>
            <w:top w:val="none" w:sz="0" w:space="0" w:color="auto"/>
            <w:left w:val="none" w:sz="0" w:space="0" w:color="auto"/>
            <w:bottom w:val="none" w:sz="0" w:space="0" w:color="auto"/>
            <w:right w:val="none" w:sz="0" w:space="0" w:color="auto"/>
          </w:divBdr>
        </w:div>
        <w:div w:id="1716812003">
          <w:marLeft w:val="547"/>
          <w:marRight w:val="0"/>
          <w:marTop w:val="0"/>
          <w:marBottom w:val="0"/>
          <w:divBdr>
            <w:top w:val="none" w:sz="0" w:space="0" w:color="auto"/>
            <w:left w:val="none" w:sz="0" w:space="0" w:color="auto"/>
            <w:bottom w:val="none" w:sz="0" w:space="0" w:color="auto"/>
            <w:right w:val="none" w:sz="0" w:space="0" w:color="auto"/>
          </w:divBdr>
        </w:div>
        <w:div w:id="1882131279">
          <w:marLeft w:val="547"/>
          <w:marRight w:val="0"/>
          <w:marTop w:val="0"/>
          <w:marBottom w:val="0"/>
          <w:divBdr>
            <w:top w:val="none" w:sz="0" w:space="0" w:color="auto"/>
            <w:left w:val="none" w:sz="0" w:space="0" w:color="auto"/>
            <w:bottom w:val="none" w:sz="0" w:space="0" w:color="auto"/>
            <w:right w:val="none" w:sz="0" w:space="0" w:color="auto"/>
          </w:divBdr>
        </w:div>
      </w:divsChild>
    </w:div>
    <w:div w:id="1323967612">
      <w:bodyDiv w:val="1"/>
      <w:marLeft w:val="0"/>
      <w:marRight w:val="0"/>
      <w:marTop w:val="0"/>
      <w:marBottom w:val="0"/>
      <w:divBdr>
        <w:top w:val="none" w:sz="0" w:space="0" w:color="auto"/>
        <w:left w:val="none" w:sz="0" w:space="0" w:color="auto"/>
        <w:bottom w:val="none" w:sz="0" w:space="0" w:color="auto"/>
        <w:right w:val="none" w:sz="0" w:space="0" w:color="auto"/>
      </w:divBdr>
    </w:div>
    <w:div w:id="1414544472">
      <w:bodyDiv w:val="1"/>
      <w:marLeft w:val="0"/>
      <w:marRight w:val="0"/>
      <w:marTop w:val="0"/>
      <w:marBottom w:val="0"/>
      <w:divBdr>
        <w:top w:val="none" w:sz="0" w:space="0" w:color="auto"/>
        <w:left w:val="none" w:sz="0" w:space="0" w:color="auto"/>
        <w:bottom w:val="none" w:sz="0" w:space="0" w:color="auto"/>
        <w:right w:val="none" w:sz="0" w:space="0" w:color="auto"/>
      </w:divBdr>
    </w:div>
    <w:div w:id="1552957695">
      <w:bodyDiv w:val="1"/>
      <w:marLeft w:val="0"/>
      <w:marRight w:val="0"/>
      <w:marTop w:val="0"/>
      <w:marBottom w:val="0"/>
      <w:divBdr>
        <w:top w:val="none" w:sz="0" w:space="0" w:color="auto"/>
        <w:left w:val="none" w:sz="0" w:space="0" w:color="auto"/>
        <w:bottom w:val="none" w:sz="0" w:space="0" w:color="auto"/>
        <w:right w:val="none" w:sz="0" w:space="0" w:color="auto"/>
      </w:divBdr>
    </w:div>
    <w:div w:id="1608191199">
      <w:bodyDiv w:val="1"/>
      <w:marLeft w:val="0"/>
      <w:marRight w:val="0"/>
      <w:marTop w:val="0"/>
      <w:marBottom w:val="0"/>
      <w:divBdr>
        <w:top w:val="none" w:sz="0" w:space="0" w:color="auto"/>
        <w:left w:val="none" w:sz="0" w:space="0" w:color="auto"/>
        <w:bottom w:val="none" w:sz="0" w:space="0" w:color="auto"/>
        <w:right w:val="none" w:sz="0" w:space="0" w:color="auto"/>
      </w:divBdr>
    </w:div>
    <w:div w:id="1664620466">
      <w:bodyDiv w:val="1"/>
      <w:marLeft w:val="0"/>
      <w:marRight w:val="0"/>
      <w:marTop w:val="0"/>
      <w:marBottom w:val="0"/>
      <w:divBdr>
        <w:top w:val="none" w:sz="0" w:space="0" w:color="auto"/>
        <w:left w:val="none" w:sz="0" w:space="0" w:color="auto"/>
        <w:bottom w:val="none" w:sz="0" w:space="0" w:color="auto"/>
        <w:right w:val="none" w:sz="0" w:space="0" w:color="auto"/>
      </w:divBdr>
    </w:div>
    <w:div w:id="1692368562">
      <w:bodyDiv w:val="1"/>
      <w:marLeft w:val="0"/>
      <w:marRight w:val="0"/>
      <w:marTop w:val="0"/>
      <w:marBottom w:val="0"/>
      <w:divBdr>
        <w:top w:val="none" w:sz="0" w:space="0" w:color="auto"/>
        <w:left w:val="none" w:sz="0" w:space="0" w:color="auto"/>
        <w:bottom w:val="none" w:sz="0" w:space="0" w:color="auto"/>
        <w:right w:val="none" w:sz="0" w:space="0" w:color="auto"/>
      </w:divBdr>
    </w:div>
    <w:div w:id="1860240134">
      <w:bodyDiv w:val="1"/>
      <w:marLeft w:val="0"/>
      <w:marRight w:val="0"/>
      <w:marTop w:val="0"/>
      <w:marBottom w:val="0"/>
      <w:divBdr>
        <w:top w:val="none" w:sz="0" w:space="0" w:color="auto"/>
        <w:left w:val="none" w:sz="0" w:space="0" w:color="auto"/>
        <w:bottom w:val="none" w:sz="0" w:space="0" w:color="auto"/>
        <w:right w:val="none" w:sz="0" w:space="0" w:color="auto"/>
      </w:divBdr>
    </w:div>
    <w:div w:id="1886795552">
      <w:bodyDiv w:val="1"/>
      <w:marLeft w:val="0"/>
      <w:marRight w:val="0"/>
      <w:marTop w:val="0"/>
      <w:marBottom w:val="0"/>
      <w:divBdr>
        <w:top w:val="none" w:sz="0" w:space="0" w:color="auto"/>
        <w:left w:val="none" w:sz="0" w:space="0" w:color="auto"/>
        <w:bottom w:val="none" w:sz="0" w:space="0" w:color="auto"/>
        <w:right w:val="none" w:sz="0" w:space="0" w:color="auto"/>
      </w:divBdr>
    </w:div>
    <w:div w:id="1915698527">
      <w:bodyDiv w:val="1"/>
      <w:marLeft w:val="0"/>
      <w:marRight w:val="0"/>
      <w:marTop w:val="0"/>
      <w:marBottom w:val="0"/>
      <w:divBdr>
        <w:top w:val="none" w:sz="0" w:space="0" w:color="auto"/>
        <w:left w:val="none" w:sz="0" w:space="0" w:color="auto"/>
        <w:bottom w:val="none" w:sz="0" w:space="0" w:color="auto"/>
        <w:right w:val="none" w:sz="0" w:space="0" w:color="auto"/>
      </w:divBdr>
    </w:div>
    <w:div w:id="1920478835">
      <w:bodyDiv w:val="1"/>
      <w:marLeft w:val="0"/>
      <w:marRight w:val="0"/>
      <w:marTop w:val="0"/>
      <w:marBottom w:val="0"/>
      <w:divBdr>
        <w:top w:val="none" w:sz="0" w:space="0" w:color="auto"/>
        <w:left w:val="none" w:sz="0" w:space="0" w:color="auto"/>
        <w:bottom w:val="none" w:sz="0" w:space="0" w:color="auto"/>
        <w:right w:val="none" w:sz="0" w:space="0" w:color="auto"/>
      </w:divBdr>
    </w:div>
    <w:div w:id="1992908878">
      <w:bodyDiv w:val="1"/>
      <w:marLeft w:val="0"/>
      <w:marRight w:val="0"/>
      <w:marTop w:val="0"/>
      <w:marBottom w:val="0"/>
      <w:divBdr>
        <w:top w:val="none" w:sz="0" w:space="0" w:color="auto"/>
        <w:left w:val="none" w:sz="0" w:space="0" w:color="auto"/>
        <w:bottom w:val="none" w:sz="0" w:space="0" w:color="auto"/>
        <w:right w:val="none" w:sz="0" w:space="0" w:color="auto"/>
      </w:divBdr>
    </w:div>
    <w:div w:id="2031372001">
      <w:bodyDiv w:val="1"/>
      <w:marLeft w:val="0"/>
      <w:marRight w:val="0"/>
      <w:marTop w:val="0"/>
      <w:marBottom w:val="0"/>
      <w:divBdr>
        <w:top w:val="none" w:sz="0" w:space="0" w:color="auto"/>
        <w:left w:val="none" w:sz="0" w:space="0" w:color="auto"/>
        <w:bottom w:val="none" w:sz="0" w:space="0" w:color="auto"/>
        <w:right w:val="none" w:sz="0" w:space="0" w:color="auto"/>
      </w:divBdr>
    </w:div>
    <w:div w:id="205253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image" Target="media/image13.png"/><Relationship Id="rId42"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chart" Target="charts/chart1.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hyperlink" Target="http://www.arcadi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2.png"/><Relationship Id="rId40" Type="http://schemas.openxmlformats.org/officeDocument/2006/relationships/image" Target="media/image20.png"/><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6.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oter" Target="footer5.xml"/><Relationship Id="rId35" Type="http://schemas.openxmlformats.org/officeDocument/2006/relationships/image" Target="media/image14.png"/><Relationship Id="rId43"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dtawales.org.uk/case-study/y-fron/" TargetMode="External"/><Relationship Id="rId1" Type="http://schemas.openxmlformats.org/officeDocument/2006/relationships/hyperlink" Target="http://www.canolfanyfron.or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Office%202010%20Templates\Arcadis2015\UK\Report%20Portrait_uk.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456036745406818E-2"/>
          <c:y val="3.7037037037037035E-2"/>
          <c:w val="0.88498840769903764"/>
          <c:h val="0.73577136191309422"/>
        </c:manualLayout>
      </c:layout>
      <c:barChart>
        <c:barDir val="col"/>
        <c:grouping val="clustered"/>
        <c:varyColors val="0"/>
        <c:ser>
          <c:idx val="0"/>
          <c:order val="0"/>
          <c:tx>
            <c:strRef>
              <c:f>Data!$H$22</c:f>
              <c:strCache>
                <c:ptCount val="1"/>
                <c:pt idx="0">
                  <c:v>Llandrillo</c:v>
                </c:pt>
              </c:strCache>
            </c:strRef>
          </c:tx>
          <c:spPr>
            <a:solidFill>
              <a:schemeClr val="accent1"/>
            </a:solidFill>
            <a:ln>
              <a:noFill/>
            </a:ln>
            <a:effectLst/>
          </c:spPr>
          <c:invertIfNegative val="0"/>
          <c:cat>
            <c:strRef>
              <c:f>Data!$G$23:$G$27</c:f>
              <c:strCache>
                <c:ptCount val="5"/>
                <c:pt idx="0">
                  <c:v>Age 0 - 17</c:v>
                </c:pt>
                <c:pt idx="1">
                  <c:v>Age 18 - 30</c:v>
                </c:pt>
                <c:pt idx="2">
                  <c:v>Age 31 - 50</c:v>
                </c:pt>
                <c:pt idx="3">
                  <c:v>Age 51 - 64</c:v>
                </c:pt>
                <c:pt idx="4">
                  <c:v>Age 65+</c:v>
                </c:pt>
              </c:strCache>
            </c:strRef>
          </c:cat>
          <c:val>
            <c:numRef>
              <c:f>Data!$H$23:$H$27</c:f>
              <c:numCache>
                <c:formatCode>0%</c:formatCode>
                <c:ptCount val="5"/>
                <c:pt idx="0">
                  <c:v>0.17647058823529413</c:v>
                </c:pt>
                <c:pt idx="1">
                  <c:v>0.11764705882352941</c:v>
                </c:pt>
                <c:pt idx="2">
                  <c:v>0.23975044563279857</c:v>
                </c:pt>
                <c:pt idx="3">
                  <c:v>0.23351158645276293</c:v>
                </c:pt>
                <c:pt idx="4">
                  <c:v>0.23262032085561499</c:v>
                </c:pt>
              </c:numCache>
            </c:numRef>
          </c:val>
          <c:extLst>
            <c:ext xmlns:c16="http://schemas.microsoft.com/office/drawing/2014/chart" uri="{C3380CC4-5D6E-409C-BE32-E72D297353CC}">
              <c16:uniqueId val="{00000000-E2DE-4FF2-8A92-83BE49276212}"/>
            </c:ext>
          </c:extLst>
        </c:ser>
        <c:ser>
          <c:idx val="1"/>
          <c:order val="1"/>
          <c:tx>
            <c:strRef>
              <c:f>Data!$I$22</c:f>
              <c:strCache>
                <c:ptCount val="1"/>
                <c:pt idx="0">
                  <c:v>Denbighshire</c:v>
                </c:pt>
              </c:strCache>
            </c:strRef>
          </c:tx>
          <c:spPr>
            <a:solidFill>
              <a:schemeClr val="accent2"/>
            </a:solidFill>
            <a:ln>
              <a:noFill/>
            </a:ln>
            <a:effectLst/>
          </c:spPr>
          <c:invertIfNegative val="0"/>
          <c:cat>
            <c:strRef>
              <c:f>Data!$G$23:$G$27</c:f>
              <c:strCache>
                <c:ptCount val="5"/>
                <c:pt idx="0">
                  <c:v>Age 0 - 17</c:v>
                </c:pt>
                <c:pt idx="1">
                  <c:v>Age 18 - 30</c:v>
                </c:pt>
                <c:pt idx="2">
                  <c:v>Age 31 - 50</c:v>
                </c:pt>
                <c:pt idx="3">
                  <c:v>Age 51 - 64</c:v>
                </c:pt>
                <c:pt idx="4">
                  <c:v>Age 65+</c:v>
                </c:pt>
              </c:strCache>
            </c:strRef>
          </c:cat>
          <c:val>
            <c:numRef>
              <c:f>Data!$I$23:$I$27</c:f>
              <c:numCache>
                <c:formatCode>0%</c:formatCode>
                <c:ptCount val="5"/>
                <c:pt idx="0">
                  <c:v>0.2079928307764525</c:v>
                </c:pt>
                <c:pt idx="1">
                  <c:v>0.13717541127019012</c:v>
                </c:pt>
                <c:pt idx="2">
                  <c:v>0.25251242878784647</c:v>
                </c:pt>
                <c:pt idx="3">
                  <c:v>0.19225681182921886</c:v>
                </c:pt>
                <c:pt idx="4">
                  <c:v>0.21006251733629205</c:v>
                </c:pt>
              </c:numCache>
            </c:numRef>
          </c:val>
          <c:extLst>
            <c:ext xmlns:c16="http://schemas.microsoft.com/office/drawing/2014/chart" uri="{C3380CC4-5D6E-409C-BE32-E72D297353CC}">
              <c16:uniqueId val="{00000001-E2DE-4FF2-8A92-83BE49276212}"/>
            </c:ext>
          </c:extLst>
        </c:ser>
        <c:ser>
          <c:idx val="2"/>
          <c:order val="2"/>
          <c:tx>
            <c:strRef>
              <c:f>Data!$J$22</c:f>
              <c:strCache>
                <c:ptCount val="1"/>
                <c:pt idx="0">
                  <c:v>Wales</c:v>
                </c:pt>
              </c:strCache>
            </c:strRef>
          </c:tx>
          <c:spPr>
            <a:solidFill>
              <a:schemeClr val="accent3"/>
            </a:solidFill>
            <a:ln>
              <a:noFill/>
            </a:ln>
            <a:effectLst/>
          </c:spPr>
          <c:invertIfNegative val="0"/>
          <c:cat>
            <c:strRef>
              <c:f>Data!$G$23:$G$27</c:f>
              <c:strCache>
                <c:ptCount val="5"/>
                <c:pt idx="0">
                  <c:v>Age 0 - 17</c:v>
                </c:pt>
                <c:pt idx="1">
                  <c:v>Age 18 - 30</c:v>
                </c:pt>
                <c:pt idx="2">
                  <c:v>Age 31 - 50</c:v>
                </c:pt>
                <c:pt idx="3">
                  <c:v>Age 51 - 64</c:v>
                </c:pt>
                <c:pt idx="4">
                  <c:v>Age 65+</c:v>
                </c:pt>
              </c:strCache>
            </c:strRef>
          </c:cat>
          <c:val>
            <c:numRef>
              <c:f>Data!$J$23:$J$27</c:f>
              <c:numCache>
                <c:formatCode>0%</c:formatCode>
                <c:ptCount val="5"/>
                <c:pt idx="0">
                  <c:v>0.20676223193674073</c:v>
                </c:pt>
                <c:pt idx="1">
                  <c:v>0.16979287445290547</c:v>
                </c:pt>
                <c:pt idx="2">
                  <c:v>0.25991690430676989</c:v>
                </c:pt>
                <c:pt idx="3">
                  <c:v>0.17989747526976069</c:v>
                </c:pt>
                <c:pt idx="4">
                  <c:v>0.18363051403382324</c:v>
                </c:pt>
              </c:numCache>
            </c:numRef>
          </c:val>
          <c:extLst>
            <c:ext xmlns:c16="http://schemas.microsoft.com/office/drawing/2014/chart" uri="{C3380CC4-5D6E-409C-BE32-E72D297353CC}">
              <c16:uniqueId val="{00000002-E2DE-4FF2-8A92-83BE49276212}"/>
            </c:ext>
          </c:extLst>
        </c:ser>
        <c:dLbls>
          <c:showLegendKey val="0"/>
          <c:showVal val="0"/>
          <c:showCatName val="0"/>
          <c:showSerName val="0"/>
          <c:showPercent val="0"/>
          <c:showBubbleSize val="0"/>
        </c:dLbls>
        <c:gapWidth val="219"/>
        <c:overlap val="-27"/>
        <c:axId val="308340192"/>
        <c:axId val="308340520"/>
      </c:barChart>
      <c:catAx>
        <c:axId val="30834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340520"/>
        <c:crosses val="autoZero"/>
        <c:auto val="1"/>
        <c:lblAlgn val="ctr"/>
        <c:lblOffset val="100"/>
        <c:noMultiLvlLbl val="0"/>
      </c:catAx>
      <c:valAx>
        <c:axId val="308340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34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1ED9C63E1B74F91B9DA493051DC2FFC"/>
        <w:category>
          <w:name w:val="General"/>
          <w:gallery w:val="placeholder"/>
        </w:category>
        <w:types>
          <w:type w:val="bbPlcHdr"/>
        </w:types>
        <w:behaviors>
          <w:behavior w:val="content"/>
        </w:behaviors>
        <w:guid w:val="{1A850F20-703D-455A-9E7A-F99C7EC57824}"/>
      </w:docPartPr>
      <w:docPartBody>
        <w:p w:rsidR="00DC2221" w:rsidRDefault="00424A49">
          <w:pPr>
            <w:pStyle w:val="61ED9C63E1B74F91B9DA493051DC2FFC"/>
          </w:pPr>
          <w:r w:rsidRPr="00DC14DF">
            <w:rPr>
              <w:rStyle w:val="TitleChar"/>
            </w:rPr>
            <w:t>DOCUMENT TITLE</w:t>
          </w:r>
        </w:p>
      </w:docPartBody>
    </w:docPart>
    <w:docPart>
      <w:docPartPr>
        <w:name w:val="765695E014404439A435A369A1989E55"/>
        <w:category>
          <w:name w:val="General"/>
          <w:gallery w:val="placeholder"/>
        </w:category>
        <w:types>
          <w:type w:val="bbPlcHdr"/>
        </w:types>
        <w:behaviors>
          <w:behavior w:val="content"/>
        </w:behaviors>
        <w:guid w:val="{AFF37120-6C3F-4DBF-B9D6-DC617CCDB2AE}"/>
      </w:docPartPr>
      <w:docPartBody>
        <w:p w:rsidR="00DC2221" w:rsidRDefault="00424A49">
          <w:pPr>
            <w:pStyle w:val="765695E014404439A435A369A1989E55"/>
          </w:pPr>
          <w:r w:rsidRPr="00DC14DF">
            <w:rPr>
              <w:rStyle w:val="SubtitleChar"/>
            </w:rPr>
            <w:t>Document Sub Title</w:t>
          </w:r>
        </w:p>
      </w:docPartBody>
    </w:docPart>
    <w:docPart>
      <w:docPartPr>
        <w:name w:val="853C0ECD98004D5C95F88E4FA0C4CCE3"/>
        <w:category>
          <w:name w:val="General"/>
          <w:gallery w:val="placeholder"/>
        </w:category>
        <w:types>
          <w:type w:val="bbPlcHdr"/>
        </w:types>
        <w:behaviors>
          <w:behavior w:val="content"/>
        </w:behaviors>
        <w:guid w:val="{B8EE517C-1ECE-414C-A814-C513AD59DFD9}"/>
      </w:docPartPr>
      <w:docPartBody>
        <w:p w:rsidR="00DC2221" w:rsidRDefault="00424A49">
          <w:pPr>
            <w:pStyle w:val="853C0ECD98004D5C95F88E4FA0C4CCE3"/>
          </w:pPr>
          <w:r w:rsidRPr="00F47F87">
            <w:rPr>
              <w:sz w:val="18"/>
            </w:rPr>
            <w:t>Click to Select Date</w:t>
          </w:r>
        </w:p>
      </w:docPartBody>
    </w:docPart>
    <w:docPart>
      <w:docPartPr>
        <w:name w:val="F0BB960A286F49C686BB22C15B8AE2BD"/>
        <w:category>
          <w:name w:val="General"/>
          <w:gallery w:val="placeholder"/>
        </w:category>
        <w:types>
          <w:type w:val="bbPlcHdr"/>
        </w:types>
        <w:behaviors>
          <w:behavior w:val="content"/>
        </w:behaviors>
        <w:guid w:val="{0417F88A-4938-4E13-83B3-909F4A95800D}"/>
      </w:docPartPr>
      <w:docPartBody>
        <w:p w:rsidR="00DC2221" w:rsidRDefault="00424A49">
          <w:pPr>
            <w:pStyle w:val="F0BB960A286F49C686BB22C15B8AE2BD"/>
          </w:pPr>
          <w:r w:rsidRPr="00650ECF">
            <w:rPr>
              <w:rStyle w:val="PlaceholderText"/>
            </w:rPr>
            <w:t>Choose a building block.</w:t>
          </w:r>
        </w:p>
      </w:docPartBody>
    </w:docPart>
    <w:docPart>
      <w:docPartPr>
        <w:name w:val="A0FB78BD9D864C44B53080CF6E06ED05"/>
        <w:category>
          <w:name w:val="General"/>
          <w:gallery w:val="placeholder"/>
        </w:category>
        <w:types>
          <w:type w:val="bbPlcHdr"/>
        </w:types>
        <w:behaviors>
          <w:behavior w:val="content"/>
        </w:behaviors>
        <w:guid w:val="{5C1F0245-ACC3-4153-8918-3CD9ECC1CA0E}"/>
      </w:docPartPr>
      <w:docPartBody>
        <w:p w:rsidR="00DC2221" w:rsidRDefault="00424A49">
          <w:pPr>
            <w:pStyle w:val="A0FB78BD9D864C44B53080CF6E06ED05"/>
          </w:pPr>
          <w:r w:rsidRPr="00293082">
            <w:t>34 York Way</w:t>
          </w:r>
          <w:r w:rsidRPr="00293082">
            <w:br/>
            <w:t>London N1 9AB</w:t>
          </w:r>
        </w:p>
      </w:docPartBody>
    </w:docPart>
    <w:docPart>
      <w:docPartPr>
        <w:name w:val="4ADB6AB1BCB9402D8260FAC660711BCE"/>
        <w:category>
          <w:name w:val="General"/>
          <w:gallery w:val="placeholder"/>
        </w:category>
        <w:types>
          <w:type w:val="bbPlcHdr"/>
        </w:types>
        <w:behaviors>
          <w:behavior w:val="content"/>
        </w:behaviors>
        <w:guid w:val="{1545AE0B-E12E-4EE3-9108-302812649856}"/>
      </w:docPartPr>
      <w:docPartBody>
        <w:p w:rsidR="00D4714E" w:rsidRDefault="002D549B" w:rsidP="002D549B">
          <w:pPr>
            <w:pStyle w:val="4ADB6AB1BCB9402D8260FAC660711BCE"/>
          </w:pPr>
          <w:r w:rsidRPr="00C32E8F">
            <w:rPr>
              <w:rStyle w:val="PlaceholderText"/>
            </w:rPr>
            <w:t>Click here to enter a date.</w:t>
          </w:r>
        </w:p>
      </w:docPartBody>
    </w:docPart>
    <w:docPart>
      <w:docPartPr>
        <w:name w:val="750D53C44562453F9AF6B94E5CC212A0"/>
        <w:category>
          <w:name w:val="General"/>
          <w:gallery w:val="placeholder"/>
        </w:category>
        <w:types>
          <w:type w:val="bbPlcHdr"/>
        </w:types>
        <w:behaviors>
          <w:behavior w:val="content"/>
        </w:behaviors>
        <w:guid w:val="{7DD64310-E6C4-4CD5-9769-DE384F81D809}"/>
      </w:docPartPr>
      <w:docPartBody>
        <w:p w:rsidR="00D4714E" w:rsidRDefault="002D549B" w:rsidP="002D549B">
          <w:pPr>
            <w:pStyle w:val="750D53C44562453F9AF6B94E5CC212A0"/>
          </w:pPr>
          <w:r w:rsidRPr="00C32E8F">
            <w:rPr>
              <w:rStyle w:val="PlaceholderText"/>
            </w:rPr>
            <w:t>Click here to enter text.</w:t>
          </w:r>
        </w:p>
      </w:docPartBody>
    </w:docPart>
    <w:docPart>
      <w:docPartPr>
        <w:name w:val="BEC4E047580D4C24ABEF4B5AEE0B1CA5"/>
        <w:category>
          <w:name w:val="General"/>
          <w:gallery w:val="placeholder"/>
        </w:category>
        <w:types>
          <w:type w:val="bbPlcHdr"/>
        </w:types>
        <w:behaviors>
          <w:behavior w:val="content"/>
        </w:behaviors>
        <w:guid w:val="{E396E599-F4D3-4DBA-834A-F72F1DFF57E6}"/>
      </w:docPartPr>
      <w:docPartBody>
        <w:p w:rsidR="00D4714E" w:rsidRDefault="002D549B" w:rsidP="002D549B">
          <w:pPr>
            <w:pStyle w:val="BEC4E047580D4C24ABEF4B5AEE0B1CA5"/>
          </w:pPr>
          <w:r w:rsidRPr="00C32E8F">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A49"/>
    <w:rsid w:val="00103D1C"/>
    <w:rsid w:val="001770D0"/>
    <w:rsid w:val="001B111D"/>
    <w:rsid w:val="002300D6"/>
    <w:rsid w:val="002B53FD"/>
    <w:rsid w:val="002D549B"/>
    <w:rsid w:val="002E6B1C"/>
    <w:rsid w:val="00322A1C"/>
    <w:rsid w:val="00353DF9"/>
    <w:rsid w:val="003C0C4D"/>
    <w:rsid w:val="00424A49"/>
    <w:rsid w:val="00430E0F"/>
    <w:rsid w:val="00601B2D"/>
    <w:rsid w:val="006A462A"/>
    <w:rsid w:val="006B1358"/>
    <w:rsid w:val="00791556"/>
    <w:rsid w:val="008B647B"/>
    <w:rsid w:val="008F22BA"/>
    <w:rsid w:val="008F544F"/>
    <w:rsid w:val="009A35E4"/>
    <w:rsid w:val="009E1E01"/>
    <w:rsid w:val="00A17C56"/>
    <w:rsid w:val="00B369BC"/>
    <w:rsid w:val="00C23947"/>
    <w:rsid w:val="00C4149C"/>
    <w:rsid w:val="00CA0BCF"/>
    <w:rsid w:val="00D46C32"/>
    <w:rsid w:val="00D4714E"/>
    <w:rsid w:val="00DC0DBE"/>
    <w:rsid w:val="00DC2221"/>
    <w:rsid w:val="00F86D8A"/>
    <w:rsid w:val="00F958FA"/>
    <w:rsid w:val="00FD51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20" w:line="560" w:lineRule="atLeast"/>
    </w:pPr>
    <w:rPr>
      <w:rFonts w:ascii="Arial" w:eastAsiaTheme="minorHAnsi" w:hAnsi="Arial"/>
      <w:b/>
      <w:caps/>
      <w:color w:val="FFFFFF" w:themeColor="background1"/>
      <w:sz w:val="52"/>
      <w:szCs w:val="20"/>
      <w:lang w:eastAsia="en-US"/>
    </w:rPr>
  </w:style>
  <w:style w:type="character" w:customStyle="1" w:styleId="TitleChar">
    <w:name w:val="Title Char"/>
    <w:basedOn w:val="DefaultParagraphFont"/>
    <w:link w:val="Title"/>
    <w:uiPriority w:val="10"/>
    <w:rPr>
      <w:rFonts w:ascii="Arial" w:eastAsiaTheme="minorHAnsi" w:hAnsi="Arial"/>
      <w:b/>
      <w:caps/>
      <w:color w:val="FFFFFF" w:themeColor="background1"/>
      <w:sz w:val="52"/>
      <w:szCs w:val="20"/>
      <w:lang w:eastAsia="en-US"/>
    </w:rPr>
  </w:style>
  <w:style w:type="paragraph" w:customStyle="1" w:styleId="61ED9C63E1B74F91B9DA493051DC2FFC">
    <w:name w:val="61ED9C63E1B74F91B9DA493051DC2FFC"/>
  </w:style>
  <w:style w:type="paragraph" w:styleId="Subtitle">
    <w:name w:val="Subtitle"/>
    <w:basedOn w:val="Normal"/>
    <w:next w:val="Normal"/>
    <w:link w:val="SubtitleChar"/>
    <w:uiPriority w:val="11"/>
    <w:qFormat/>
    <w:pPr>
      <w:spacing w:after="0" w:line="400" w:lineRule="atLeast"/>
    </w:pPr>
    <w:rPr>
      <w:rFonts w:ascii="Arial" w:eastAsiaTheme="minorHAnsi" w:hAnsi="Arial"/>
      <w:color w:val="FFFFFF" w:themeColor="background1"/>
      <w:sz w:val="36"/>
      <w:szCs w:val="20"/>
      <w:lang w:eastAsia="en-US"/>
    </w:rPr>
  </w:style>
  <w:style w:type="character" w:customStyle="1" w:styleId="SubtitleChar">
    <w:name w:val="Subtitle Char"/>
    <w:basedOn w:val="DefaultParagraphFont"/>
    <w:link w:val="Subtitle"/>
    <w:uiPriority w:val="11"/>
    <w:rPr>
      <w:rFonts w:ascii="Arial" w:eastAsiaTheme="minorHAnsi" w:hAnsi="Arial"/>
      <w:color w:val="FFFFFF" w:themeColor="background1"/>
      <w:sz w:val="36"/>
      <w:szCs w:val="20"/>
      <w:lang w:eastAsia="en-US"/>
    </w:rPr>
  </w:style>
  <w:style w:type="paragraph" w:customStyle="1" w:styleId="765695E014404439A435A369A1989E55">
    <w:name w:val="765695E014404439A435A369A1989E55"/>
  </w:style>
  <w:style w:type="paragraph" w:customStyle="1" w:styleId="853C0ECD98004D5C95F88E4FA0C4CCE3">
    <w:name w:val="853C0ECD98004D5C95F88E4FA0C4CCE3"/>
  </w:style>
  <w:style w:type="character" w:styleId="PlaceholderText">
    <w:name w:val="Placeholder Text"/>
    <w:basedOn w:val="DefaultParagraphFont"/>
    <w:uiPriority w:val="99"/>
    <w:semiHidden/>
    <w:rsid w:val="002D549B"/>
    <w:rPr>
      <w:color w:val="808080"/>
    </w:rPr>
  </w:style>
  <w:style w:type="paragraph" w:customStyle="1" w:styleId="6624C9E3B72A48828809D69A53E53B8C">
    <w:name w:val="6624C9E3B72A48828809D69A53E53B8C"/>
  </w:style>
  <w:style w:type="paragraph" w:customStyle="1" w:styleId="52D54B556CA04824A895E6A3E1F2F1C4">
    <w:name w:val="52D54B556CA04824A895E6A3E1F2F1C4"/>
  </w:style>
  <w:style w:type="paragraph" w:customStyle="1" w:styleId="A177A472D7C542F5A26633012C9F0369">
    <w:name w:val="A177A472D7C542F5A26633012C9F0369"/>
  </w:style>
  <w:style w:type="paragraph" w:customStyle="1" w:styleId="036FDE2E084A4EF294645A5CF5D49722">
    <w:name w:val="036FDE2E084A4EF294645A5CF5D49722"/>
  </w:style>
  <w:style w:type="paragraph" w:customStyle="1" w:styleId="E03106A9E1274655A2CF5FD52452D4DE">
    <w:name w:val="E03106A9E1274655A2CF5FD52452D4DE"/>
  </w:style>
  <w:style w:type="paragraph" w:customStyle="1" w:styleId="7EE62EF807824E26B5D08621C04A6376">
    <w:name w:val="7EE62EF807824E26B5D08621C04A6376"/>
  </w:style>
  <w:style w:type="paragraph" w:customStyle="1" w:styleId="C7A4B172769B4122B3BFB057D1228BC7">
    <w:name w:val="C7A4B172769B4122B3BFB057D1228BC7"/>
  </w:style>
  <w:style w:type="paragraph" w:customStyle="1" w:styleId="C14FF6546CC041FAA8E1734D7BC2CD37">
    <w:name w:val="C14FF6546CC041FAA8E1734D7BC2CD37"/>
  </w:style>
  <w:style w:type="paragraph" w:customStyle="1" w:styleId="F0BB960A286F49C686BB22C15B8AE2BD">
    <w:name w:val="F0BB960A286F49C686BB22C15B8AE2BD"/>
  </w:style>
  <w:style w:type="paragraph" w:customStyle="1" w:styleId="0D4D3CF1BFCA4294A7859686FE93EFE5">
    <w:name w:val="0D4D3CF1BFCA4294A7859686FE93EFE5"/>
  </w:style>
  <w:style w:type="paragraph" w:customStyle="1" w:styleId="A0FB78BD9D864C44B53080CF6E06ED05">
    <w:name w:val="A0FB78BD9D864C44B53080CF6E06ED05"/>
  </w:style>
  <w:style w:type="paragraph" w:customStyle="1" w:styleId="76E4E8172E11470EB71A63F0D6D2B38A">
    <w:name w:val="76E4E8172E11470EB71A63F0D6D2B38A"/>
  </w:style>
  <w:style w:type="paragraph" w:customStyle="1" w:styleId="B8712BA24B534DBE9DFF8F0987A936CC">
    <w:name w:val="B8712BA24B534DBE9DFF8F0987A936CC"/>
    <w:rsid w:val="00424A49"/>
  </w:style>
  <w:style w:type="paragraph" w:customStyle="1" w:styleId="1629E33B3632430B8588DD265AAFCAAB">
    <w:name w:val="1629E33B3632430B8588DD265AAFCAAB"/>
    <w:rsid w:val="00424A49"/>
  </w:style>
  <w:style w:type="paragraph" w:customStyle="1" w:styleId="4E75D910A3FC4189AAF4CF9EF01409F6">
    <w:name w:val="4E75D910A3FC4189AAF4CF9EF01409F6"/>
    <w:rsid w:val="00424A49"/>
  </w:style>
  <w:style w:type="paragraph" w:customStyle="1" w:styleId="BACB040D8C2348C0BFD2C3FE3CDDAD8F">
    <w:name w:val="BACB040D8C2348C0BFD2C3FE3CDDAD8F"/>
    <w:rsid w:val="00424A49"/>
  </w:style>
  <w:style w:type="paragraph" w:customStyle="1" w:styleId="75913AC3952B4C4585D5D267693AF511">
    <w:name w:val="75913AC3952B4C4585D5D267693AF511"/>
    <w:rsid w:val="00424A49"/>
  </w:style>
  <w:style w:type="paragraph" w:customStyle="1" w:styleId="853B75FB630849F3877AB2CFFB5BEF8F">
    <w:name w:val="853B75FB630849F3877AB2CFFB5BEF8F"/>
    <w:rsid w:val="00424A49"/>
  </w:style>
  <w:style w:type="paragraph" w:customStyle="1" w:styleId="21E309B630B142109EE01BB3000B75A1">
    <w:name w:val="21E309B630B142109EE01BB3000B75A1"/>
    <w:rsid w:val="00424A49"/>
  </w:style>
  <w:style w:type="paragraph" w:customStyle="1" w:styleId="752CA78090BA4634832BA9591AA91F92">
    <w:name w:val="752CA78090BA4634832BA9591AA91F92"/>
    <w:rsid w:val="00424A49"/>
  </w:style>
  <w:style w:type="paragraph" w:customStyle="1" w:styleId="4ADB6AB1BCB9402D8260FAC660711BCE">
    <w:name w:val="4ADB6AB1BCB9402D8260FAC660711BCE"/>
    <w:rsid w:val="002D549B"/>
  </w:style>
  <w:style w:type="paragraph" w:customStyle="1" w:styleId="750D53C44562453F9AF6B94E5CC212A0">
    <w:name w:val="750D53C44562453F9AF6B94E5CC212A0"/>
    <w:rsid w:val="002D549B"/>
  </w:style>
  <w:style w:type="paragraph" w:customStyle="1" w:styleId="BEC4E047580D4C24ABEF4B5AEE0B1CA5">
    <w:name w:val="BEC4E047580D4C24ABEF4B5AEE0B1CA5"/>
    <w:rsid w:val="002D54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RCADIS">
      <a:dk1>
        <a:srgbClr val="E4610F"/>
      </a:dk1>
      <a:lt1>
        <a:sysClr val="window" lastClr="FFFFFF"/>
      </a:lt1>
      <a:dk2>
        <a:srgbClr val="1D1D1D"/>
      </a:dk2>
      <a:lt2>
        <a:srgbClr val="B3B3B3"/>
      </a:lt2>
      <a:accent1>
        <a:srgbClr val="0DA642"/>
      </a:accent1>
      <a:accent2>
        <a:srgbClr val="55575A"/>
      </a:accent2>
      <a:accent3>
        <a:srgbClr val="F8DA40"/>
      </a:accent3>
      <a:accent4>
        <a:srgbClr val="C3D200"/>
      </a:accent4>
      <a:accent5>
        <a:srgbClr val="00A9E4"/>
      </a:accent5>
      <a:accent6>
        <a:srgbClr val="E41F13"/>
      </a:accent6>
      <a:hlink>
        <a:srgbClr val="E4610F"/>
      </a:hlink>
      <a:folHlink>
        <a:srgbClr val="E4610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1E2DD84DFAE442ABFAE31118B9FC68" ma:contentTypeVersion="4" ma:contentTypeDescription="Create a new document." ma:contentTypeScope="" ma:versionID="24017faf467b6faf4f0fe7d193b2514e">
  <xsd:schema xmlns:xsd="http://www.w3.org/2001/XMLSchema" xmlns:xs="http://www.w3.org/2001/XMLSchema" xmlns:p="http://schemas.microsoft.com/office/2006/metadata/properties" xmlns:ns2="49d0cc46-5a6a-43bc-8643-b144e1d7e4de" targetNamespace="http://schemas.microsoft.com/office/2006/metadata/properties" ma:root="true" ma:fieldsID="2f8a5228a63174a89c79a1a2342829d8" ns2:_="">
    <xsd:import namespace="49d0cc46-5a6a-43bc-8643-b144e1d7e4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0cc46-5a6a-43bc-8643-b144e1d7e4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D8EC9-5BCC-4014-8159-A468A78016C2}">
  <ds:schemaRefs>
    <ds:schemaRef ds:uri="http://schemas.microsoft.com/sharepoint/v3/contenttype/forms"/>
  </ds:schemaRefs>
</ds:datastoreItem>
</file>

<file path=customXml/itemProps2.xml><?xml version="1.0" encoding="utf-8"?>
<ds:datastoreItem xmlns:ds="http://schemas.openxmlformats.org/officeDocument/2006/customXml" ds:itemID="{E819D54F-F725-448D-8CB8-B43B184658E4}">
  <ds:schemaRefs>
    <ds:schemaRef ds:uri="5c50edef-0f51-4a51-a7b6-92ac7503478a"/>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57f6171c-7fe8-41ed-a8d5-cead0980f9e4"/>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5C9CBCED-3A31-4683-B79F-4C88FF1F3072}"/>
</file>

<file path=customXml/itemProps4.xml><?xml version="1.0" encoding="utf-8"?>
<ds:datastoreItem xmlns:ds="http://schemas.openxmlformats.org/officeDocument/2006/customXml" ds:itemID="{3D10B02D-3711-436C-9BD5-32D1C9A22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Portrait_uk</Template>
  <TotalTime>0</TotalTime>
  <Pages>4</Pages>
  <Words>18850</Words>
  <Characters>107447</Characters>
  <Application>Microsoft Office Word</Application>
  <DocSecurity>4</DocSecurity>
  <Lines>895</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126045</CharactersWithSpaces>
  <SharedDoc>false</SharedDoc>
  <HLinks>
    <vt:vector size="246" baseType="variant">
      <vt:variant>
        <vt:i4>3145835</vt:i4>
      </vt:variant>
      <vt:variant>
        <vt:i4>254</vt:i4>
      </vt:variant>
      <vt:variant>
        <vt:i4>0</vt:i4>
      </vt:variant>
      <vt:variant>
        <vt:i4>5</vt:i4>
      </vt:variant>
      <vt:variant>
        <vt:lpwstr>http://www.arcadis.com/</vt:lpwstr>
      </vt:variant>
      <vt:variant>
        <vt:lpwstr/>
      </vt:variant>
      <vt:variant>
        <vt:i4>2883593</vt:i4>
      </vt:variant>
      <vt:variant>
        <vt:i4>226</vt:i4>
      </vt:variant>
      <vt:variant>
        <vt:i4>0</vt:i4>
      </vt:variant>
      <vt:variant>
        <vt:i4>5</vt:i4>
      </vt:variant>
      <vt:variant>
        <vt:lpwstr/>
      </vt:variant>
      <vt:variant>
        <vt:lpwstr>_Toc3799352</vt:lpwstr>
      </vt:variant>
      <vt:variant>
        <vt:i4>2883593</vt:i4>
      </vt:variant>
      <vt:variant>
        <vt:i4>220</vt:i4>
      </vt:variant>
      <vt:variant>
        <vt:i4>0</vt:i4>
      </vt:variant>
      <vt:variant>
        <vt:i4>5</vt:i4>
      </vt:variant>
      <vt:variant>
        <vt:lpwstr/>
      </vt:variant>
      <vt:variant>
        <vt:lpwstr>_Toc3799351</vt:lpwstr>
      </vt:variant>
      <vt:variant>
        <vt:i4>2949129</vt:i4>
      </vt:variant>
      <vt:variant>
        <vt:i4>208</vt:i4>
      </vt:variant>
      <vt:variant>
        <vt:i4>0</vt:i4>
      </vt:variant>
      <vt:variant>
        <vt:i4>5</vt:i4>
      </vt:variant>
      <vt:variant>
        <vt:lpwstr/>
      </vt:variant>
      <vt:variant>
        <vt:lpwstr>_Toc3799349</vt:lpwstr>
      </vt:variant>
      <vt:variant>
        <vt:i4>2949129</vt:i4>
      </vt:variant>
      <vt:variant>
        <vt:i4>202</vt:i4>
      </vt:variant>
      <vt:variant>
        <vt:i4>0</vt:i4>
      </vt:variant>
      <vt:variant>
        <vt:i4>5</vt:i4>
      </vt:variant>
      <vt:variant>
        <vt:lpwstr/>
      </vt:variant>
      <vt:variant>
        <vt:lpwstr>_Toc3799348</vt:lpwstr>
      </vt:variant>
      <vt:variant>
        <vt:i4>2949129</vt:i4>
      </vt:variant>
      <vt:variant>
        <vt:i4>196</vt:i4>
      </vt:variant>
      <vt:variant>
        <vt:i4>0</vt:i4>
      </vt:variant>
      <vt:variant>
        <vt:i4>5</vt:i4>
      </vt:variant>
      <vt:variant>
        <vt:lpwstr/>
      </vt:variant>
      <vt:variant>
        <vt:lpwstr>_Toc3799346</vt:lpwstr>
      </vt:variant>
      <vt:variant>
        <vt:i4>2949129</vt:i4>
      </vt:variant>
      <vt:variant>
        <vt:i4>190</vt:i4>
      </vt:variant>
      <vt:variant>
        <vt:i4>0</vt:i4>
      </vt:variant>
      <vt:variant>
        <vt:i4>5</vt:i4>
      </vt:variant>
      <vt:variant>
        <vt:lpwstr/>
      </vt:variant>
      <vt:variant>
        <vt:lpwstr>_Toc3799345</vt:lpwstr>
      </vt:variant>
      <vt:variant>
        <vt:i4>2949129</vt:i4>
      </vt:variant>
      <vt:variant>
        <vt:i4>184</vt:i4>
      </vt:variant>
      <vt:variant>
        <vt:i4>0</vt:i4>
      </vt:variant>
      <vt:variant>
        <vt:i4>5</vt:i4>
      </vt:variant>
      <vt:variant>
        <vt:lpwstr/>
      </vt:variant>
      <vt:variant>
        <vt:lpwstr>_Toc3799344</vt:lpwstr>
      </vt:variant>
      <vt:variant>
        <vt:i4>2949129</vt:i4>
      </vt:variant>
      <vt:variant>
        <vt:i4>178</vt:i4>
      </vt:variant>
      <vt:variant>
        <vt:i4>0</vt:i4>
      </vt:variant>
      <vt:variant>
        <vt:i4>5</vt:i4>
      </vt:variant>
      <vt:variant>
        <vt:lpwstr/>
      </vt:variant>
      <vt:variant>
        <vt:lpwstr>_Toc3799343</vt:lpwstr>
      </vt:variant>
      <vt:variant>
        <vt:i4>2949129</vt:i4>
      </vt:variant>
      <vt:variant>
        <vt:i4>172</vt:i4>
      </vt:variant>
      <vt:variant>
        <vt:i4>0</vt:i4>
      </vt:variant>
      <vt:variant>
        <vt:i4>5</vt:i4>
      </vt:variant>
      <vt:variant>
        <vt:lpwstr/>
      </vt:variant>
      <vt:variant>
        <vt:lpwstr>_Toc3799342</vt:lpwstr>
      </vt:variant>
      <vt:variant>
        <vt:i4>2949129</vt:i4>
      </vt:variant>
      <vt:variant>
        <vt:i4>166</vt:i4>
      </vt:variant>
      <vt:variant>
        <vt:i4>0</vt:i4>
      </vt:variant>
      <vt:variant>
        <vt:i4>5</vt:i4>
      </vt:variant>
      <vt:variant>
        <vt:lpwstr/>
      </vt:variant>
      <vt:variant>
        <vt:lpwstr>_Toc3799341</vt:lpwstr>
      </vt:variant>
      <vt:variant>
        <vt:i4>2949129</vt:i4>
      </vt:variant>
      <vt:variant>
        <vt:i4>160</vt:i4>
      </vt:variant>
      <vt:variant>
        <vt:i4>0</vt:i4>
      </vt:variant>
      <vt:variant>
        <vt:i4>5</vt:i4>
      </vt:variant>
      <vt:variant>
        <vt:lpwstr/>
      </vt:variant>
      <vt:variant>
        <vt:lpwstr>_Toc3799340</vt:lpwstr>
      </vt:variant>
      <vt:variant>
        <vt:i4>2752521</vt:i4>
      </vt:variant>
      <vt:variant>
        <vt:i4>154</vt:i4>
      </vt:variant>
      <vt:variant>
        <vt:i4>0</vt:i4>
      </vt:variant>
      <vt:variant>
        <vt:i4>5</vt:i4>
      </vt:variant>
      <vt:variant>
        <vt:lpwstr/>
      </vt:variant>
      <vt:variant>
        <vt:lpwstr>_Toc3799339</vt:lpwstr>
      </vt:variant>
      <vt:variant>
        <vt:i4>2752521</vt:i4>
      </vt:variant>
      <vt:variant>
        <vt:i4>148</vt:i4>
      </vt:variant>
      <vt:variant>
        <vt:i4>0</vt:i4>
      </vt:variant>
      <vt:variant>
        <vt:i4>5</vt:i4>
      </vt:variant>
      <vt:variant>
        <vt:lpwstr/>
      </vt:variant>
      <vt:variant>
        <vt:lpwstr>_Toc3799338</vt:lpwstr>
      </vt:variant>
      <vt:variant>
        <vt:i4>2752521</vt:i4>
      </vt:variant>
      <vt:variant>
        <vt:i4>142</vt:i4>
      </vt:variant>
      <vt:variant>
        <vt:i4>0</vt:i4>
      </vt:variant>
      <vt:variant>
        <vt:i4>5</vt:i4>
      </vt:variant>
      <vt:variant>
        <vt:lpwstr/>
      </vt:variant>
      <vt:variant>
        <vt:lpwstr>_Toc3799337</vt:lpwstr>
      </vt:variant>
      <vt:variant>
        <vt:i4>2752521</vt:i4>
      </vt:variant>
      <vt:variant>
        <vt:i4>136</vt:i4>
      </vt:variant>
      <vt:variant>
        <vt:i4>0</vt:i4>
      </vt:variant>
      <vt:variant>
        <vt:i4>5</vt:i4>
      </vt:variant>
      <vt:variant>
        <vt:lpwstr/>
      </vt:variant>
      <vt:variant>
        <vt:lpwstr>_Toc3799336</vt:lpwstr>
      </vt:variant>
      <vt:variant>
        <vt:i4>2752521</vt:i4>
      </vt:variant>
      <vt:variant>
        <vt:i4>130</vt:i4>
      </vt:variant>
      <vt:variant>
        <vt:i4>0</vt:i4>
      </vt:variant>
      <vt:variant>
        <vt:i4>5</vt:i4>
      </vt:variant>
      <vt:variant>
        <vt:lpwstr/>
      </vt:variant>
      <vt:variant>
        <vt:lpwstr>_Toc3799335</vt:lpwstr>
      </vt:variant>
      <vt:variant>
        <vt:i4>2752521</vt:i4>
      </vt:variant>
      <vt:variant>
        <vt:i4>124</vt:i4>
      </vt:variant>
      <vt:variant>
        <vt:i4>0</vt:i4>
      </vt:variant>
      <vt:variant>
        <vt:i4>5</vt:i4>
      </vt:variant>
      <vt:variant>
        <vt:lpwstr/>
      </vt:variant>
      <vt:variant>
        <vt:lpwstr>_Toc3799334</vt:lpwstr>
      </vt:variant>
      <vt:variant>
        <vt:i4>2752521</vt:i4>
      </vt:variant>
      <vt:variant>
        <vt:i4>118</vt:i4>
      </vt:variant>
      <vt:variant>
        <vt:i4>0</vt:i4>
      </vt:variant>
      <vt:variant>
        <vt:i4>5</vt:i4>
      </vt:variant>
      <vt:variant>
        <vt:lpwstr/>
      </vt:variant>
      <vt:variant>
        <vt:lpwstr>_Toc3799333</vt:lpwstr>
      </vt:variant>
      <vt:variant>
        <vt:i4>2752521</vt:i4>
      </vt:variant>
      <vt:variant>
        <vt:i4>112</vt:i4>
      </vt:variant>
      <vt:variant>
        <vt:i4>0</vt:i4>
      </vt:variant>
      <vt:variant>
        <vt:i4>5</vt:i4>
      </vt:variant>
      <vt:variant>
        <vt:lpwstr/>
      </vt:variant>
      <vt:variant>
        <vt:lpwstr>_Toc3799332</vt:lpwstr>
      </vt:variant>
      <vt:variant>
        <vt:i4>2752521</vt:i4>
      </vt:variant>
      <vt:variant>
        <vt:i4>106</vt:i4>
      </vt:variant>
      <vt:variant>
        <vt:i4>0</vt:i4>
      </vt:variant>
      <vt:variant>
        <vt:i4>5</vt:i4>
      </vt:variant>
      <vt:variant>
        <vt:lpwstr/>
      </vt:variant>
      <vt:variant>
        <vt:lpwstr>_Toc3799331</vt:lpwstr>
      </vt:variant>
      <vt:variant>
        <vt:i4>2752521</vt:i4>
      </vt:variant>
      <vt:variant>
        <vt:i4>100</vt:i4>
      </vt:variant>
      <vt:variant>
        <vt:i4>0</vt:i4>
      </vt:variant>
      <vt:variant>
        <vt:i4>5</vt:i4>
      </vt:variant>
      <vt:variant>
        <vt:lpwstr/>
      </vt:variant>
      <vt:variant>
        <vt:lpwstr>_Toc3799330</vt:lpwstr>
      </vt:variant>
      <vt:variant>
        <vt:i4>2818057</vt:i4>
      </vt:variant>
      <vt:variant>
        <vt:i4>94</vt:i4>
      </vt:variant>
      <vt:variant>
        <vt:i4>0</vt:i4>
      </vt:variant>
      <vt:variant>
        <vt:i4>5</vt:i4>
      </vt:variant>
      <vt:variant>
        <vt:lpwstr/>
      </vt:variant>
      <vt:variant>
        <vt:lpwstr>_Toc3799329</vt:lpwstr>
      </vt:variant>
      <vt:variant>
        <vt:i4>2818057</vt:i4>
      </vt:variant>
      <vt:variant>
        <vt:i4>88</vt:i4>
      </vt:variant>
      <vt:variant>
        <vt:i4>0</vt:i4>
      </vt:variant>
      <vt:variant>
        <vt:i4>5</vt:i4>
      </vt:variant>
      <vt:variant>
        <vt:lpwstr/>
      </vt:variant>
      <vt:variant>
        <vt:lpwstr>_Toc3799328</vt:lpwstr>
      </vt:variant>
      <vt:variant>
        <vt:i4>2818057</vt:i4>
      </vt:variant>
      <vt:variant>
        <vt:i4>82</vt:i4>
      </vt:variant>
      <vt:variant>
        <vt:i4>0</vt:i4>
      </vt:variant>
      <vt:variant>
        <vt:i4>5</vt:i4>
      </vt:variant>
      <vt:variant>
        <vt:lpwstr/>
      </vt:variant>
      <vt:variant>
        <vt:lpwstr>_Toc3799327</vt:lpwstr>
      </vt:variant>
      <vt:variant>
        <vt:i4>2818057</vt:i4>
      </vt:variant>
      <vt:variant>
        <vt:i4>76</vt:i4>
      </vt:variant>
      <vt:variant>
        <vt:i4>0</vt:i4>
      </vt:variant>
      <vt:variant>
        <vt:i4>5</vt:i4>
      </vt:variant>
      <vt:variant>
        <vt:lpwstr/>
      </vt:variant>
      <vt:variant>
        <vt:lpwstr>_Toc3799326</vt:lpwstr>
      </vt:variant>
      <vt:variant>
        <vt:i4>2621449</vt:i4>
      </vt:variant>
      <vt:variant>
        <vt:i4>70</vt:i4>
      </vt:variant>
      <vt:variant>
        <vt:i4>0</vt:i4>
      </vt:variant>
      <vt:variant>
        <vt:i4>5</vt:i4>
      </vt:variant>
      <vt:variant>
        <vt:lpwstr/>
      </vt:variant>
      <vt:variant>
        <vt:lpwstr>_Toc3799312</vt:lpwstr>
      </vt:variant>
      <vt:variant>
        <vt:i4>2621449</vt:i4>
      </vt:variant>
      <vt:variant>
        <vt:i4>64</vt:i4>
      </vt:variant>
      <vt:variant>
        <vt:i4>0</vt:i4>
      </vt:variant>
      <vt:variant>
        <vt:i4>5</vt:i4>
      </vt:variant>
      <vt:variant>
        <vt:lpwstr/>
      </vt:variant>
      <vt:variant>
        <vt:lpwstr>_Toc3799311</vt:lpwstr>
      </vt:variant>
      <vt:variant>
        <vt:i4>2621449</vt:i4>
      </vt:variant>
      <vt:variant>
        <vt:i4>58</vt:i4>
      </vt:variant>
      <vt:variant>
        <vt:i4>0</vt:i4>
      </vt:variant>
      <vt:variant>
        <vt:i4>5</vt:i4>
      </vt:variant>
      <vt:variant>
        <vt:lpwstr/>
      </vt:variant>
      <vt:variant>
        <vt:lpwstr>_Toc3799310</vt:lpwstr>
      </vt:variant>
      <vt:variant>
        <vt:i4>2686985</vt:i4>
      </vt:variant>
      <vt:variant>
        <vt:i4>52</vt:i4>
      </vt:variant>
      <vt:variant>
        <vt:i4>0</vt:i4>
      </vt:variant>
      <vt:variant>
        <vt:i4>5</vt:i4>
      </vt:variant>
      <vt:variant>
        <vt:lpwstr/>
      </vt:variant>
      <vt:variant>
        <vt:lpwstr>_Toc3799309</vt:lpwstr>
      </vt:variant>
      <vt:variant>
        <vt:i4>2686985</vt:i4>
      </vt:variant>
      <vt:variant>
        <vt:i4>46</vt:i4>
      </vt:variant>
      <vt:variant>
        <vt:i4>0</vt:i4>
      </vt:variant>
      <vt:variant>
        <vt:i4>5</vt:i4>
      </vt:variant>
      <vt:variant>
        <vt:lpwstr/>
      </vt:variant>
      <vt:variant>
        <vt:lpwstr>_Toc3799308</vt:lpwstr>
      </vt:variant>
      <vt:variant>
        <vt:i4>2686985</vt:i4>
      </vt:variant>
      <vt:variant>
        <vt:i4>40</vt:i4>
      </vt:variant>
      <vt:variant>
        <vt:i4>0</vt:i4>
      </vt:variant>
      <vt:variant>
        <vt:i4>5</vt:i4>
      </vt:variant>
      <vt:variant>
        <vt:lpwstr/>
      </vt:variant>
      <vt:variant>
        <vt:lpwstr>_Toc3799307</vt:lpwstr>
      </vt:variant>
      <vt:variant>
        <vt:i4>2686985</vt:i4>
      </vt:variant>
      <vt:variant>
        <vt:i4>34</vt:i4>
      </vt:variant>
      <vt:variant>
        <vt:i4>0</vt:i4>
      </vt:variant>
      <vt:variant>
        <vt:i4>5</vt:i4>
      </vt:variant>
      <vt:variant>
        <vt:lpwstr/>
      </vt:variant>
      <vt:variant>
        <vt:lpwstr>_Toc3799306</vt:lpwstr>
      </vt:variant>
      <vt:variant>
        <vt:i4>2686985</vt:i4>
      </vt:variant>
      <vt:variant>
        <vt:i4>28</vt:i4>
      </vt:variant>
      <vt:variant>
        <vt:i4>0</vt:i4>
      </vt:variant>
      <vt:variant>
        <vt:i4>5</vt:i4>
      </vt:variant>
      <vt:variant>
        <vt:lpwstr/>
      </vt:variant>
      <vt:variant>
        <vt:lpwstr>_Toc3799304</vt:lpwstr>
      </vt:variant>
      <vt:variant>
        <vt:i4>2686985</vt:i4>
      </vt:variant>
      <vt:variant>
        <vt:i4>22</vt:i4>
      </vt:variant>
      <vt:variant>
        <vt:i4>0</vt:i4>
      </vt:variant>
      <vt:variant>
        <vt:i4>5</vt:i4>
      </vt:variant>
      <vt:variant>
        <vt:lpwstr/>
      </vt:variant>
      <vt:variant>
        <vt:lpwstr>_Toc3799303</vt:lpwstr>
      </vt:variant>
      <vt:variant>
        <vt:i4>2686985</vt:i4>
      </vt:variant>
      <vt:variant>
        <vt:i4>16</vt:i4>
      </vt:variant>
      <vt:variant>
        <vt:i4>0</vt:i4>
      </vt:variant>
      <vt:variant>
        <vt:i4>5</vt:i4>
      </vt:variant>
      <vt:variant>
        <vt:lpwstr/>
      </vt:variant>
      <vt:variant>
        <vt:lpwstr>_Toc3799302</vt:lpwstr>
      </vt:variant>
      <vt:variant>
        <vt:i4>2686985</vt:i4>
      </vt:variant>
      <vt:variant>
        <vt:i4>10</vt:i4>
      </vt:variant>
      <vt:variant>
        <vt:i4>0</vt:i4>
      </vt:variant>
      <vt:variant>
        <vt:i4>5</vt:i4>
      </vt:variant>
      <vt:variant>
        <vt:lpwstr/>
      </vt:variant>
      <vt:variant>
        <vt:lpwstr>_Toc3799301</vt:lpwstr>
      </vt:variant>
      <vt:variant>
        <vt:i4>2686985</vt:i4>
      </vt:variant>
      <vt:variant>
        <vt:i4>4</vt:i4>
      </vt:variant>
      <vt:variant>
        <vt:i4>0</vt:i4>
      </vt:variant>
      <vt:variant>
        <vt:i4>5</vt:i4>
      </vt:variant>
      <vt:variant>
        <vt:lpwstr/>
      </vt:variant>
      <vt:variant>
        <vt:lpwstr>_Toc3799300</vt:lpwstr>
      </vt:variant>
      <vt:variant>
        <vt:i4>76</vt:i4>
      </vt:variant>
      <vt:variant>
        <vt:i4>15</vt:i4>
      </vt:variant>
      <vt:variant>
        <vt:i4>0</vt:i4>
      </vt:variant>
      <vt:variant>
        <vt:i4>5</vt:i4>
      </vt:variant>
      <vt:variant>
        <vt:lpwstr>http://dtawales.org.uk/case-study/y-fron/</vt:lpwstr>
      </vt:variant>
      <vt:variant>
        <vt:lpwstr/>
      </vt:variant>
      <vt:variant>
        <vt:i4>4587523</vt:i4>
      </vt:variant>
      <vt:variant>
        <vt:i4>12</vt:i4>
      </vt:variant>
      <vt:variant>
        <vt:i4>0</vt:i4>
      </vt:variant>
      <vt:variant>
        <vt:i4>5</vt:i4>
      </vt:variant>
      <vt:variant>
        <vt:lpwstr>http://www.canolfanyfron.org/</vt:lpwstr>
      </vt:variant>
      <vt:variant>
        <vt:lpwstr/>
      </vt:variant>
      <vt:variant>
        <vt:i4>3145835</vt:i4>
      </vt:variant>
      <vt:variant>
        <vt:i4>0</vt:i4>
      </vt:variant>
      <vt:variant>
        <vt:i4>0</vt:i4>
      </vt:variant>
      <vt:variant>
        <vt:i4>5</vt:i4>
      </vt:variant>
      <vt:variant>
        <vt:lpwstr>http://www.arcadis.com/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Shand, Alec</dc:creator>
  <cp:keywords/>
  <dc:description/>
  <cp:lastModifiedBy>Helen Williams</cp:lastModifiedBy>
  <cp:revision>2</cp:revision>
  <cp:lastPrinted>2019-03-26T09:15:00Z</cp:lastPrinted>
  <dcterms:created xsi:type="dcterms:W3CDTF">2019-06-05T10:59:00Z</dcterms:created>
  <dcterms:modified xsi:type="dcterms:W3CDTF">2019-06-05T10:59:00Z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0x0101002B1E2DD84DFAE442ABFAE31118B9FC68</vt:lpwstr>
  </property>
  <property fmtid="{D5CDD505-2E9C-101B-9397-08002B2CF9AE}" pid="3" name="Order">
    <vt:r8>100</vt:r8>
  </property>
</Properties>
</file>